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right="-58" w:firstLine="0" w:firstLineChars="0"/>
        <w:jc w:val="left"/>
        <w:rPr>
          <w:rFonts w:hint="eastAsia" w:ascii="仿宋_GB2312" w:hAnsi="仿宋_GB2312" w:eastAsia="仿宋_GB2312" w:cs="仿宋_GB2312"/>
          <w:b/>
          <w:bCs/>
          <w:color w:val="000000"/>
          <w:kern w:val="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right="-58" w:firstLine="0" w:firstLineChars="0"/>
        <w:jc w:val="center"/>
        <w:outlineLvl w:val="0"/>
        <w:rPr>
          <w:rFonts w:hint="default" w:ascii="方正黑体_GBK" w:hAnsi="方正黑体_GBK" w:eastAsia="仿宋_GB2312" w:cs="方正黑体_GBK"/>
          <w:color w:val="auto"/>
          <w:kern w:val="0"/>
          <w:sz w:val="32"/>
          <w:szCs w:val="32"/>
          <w:lang w:val="en-US" w:eastAsia="zh-CN"/>
        </w:rPr>
      </w:pPr>
      <w:r>
        <w:rPr>
          <w:rFonts w:hint="eastAsia" w:ascii="仿宋_GB2312" w:hAnsi="微软雅黑" w:eastAsia="仿宋_GB2312" w:cs="宋体"/>
          <w:color w:val="auto"/>
          <w:kern w:val="0"/>
          <w:sz w:val="32"/>
          <w:szCs w:val="32"/>
          <w:lang w:val="en-US" w:eastAsia="zh-CN"/>
        </w:rPr>
        <w:t xml:space="preserve">                 </w:t>
      </w:r>
      <w:r>
        <w:rPr>
          <w:rFonts w:hint="eastAsia" w:ascii="仿宋_GB2312" w:hAnsi="微软雅黑" w:eastAsia="仿宋_GB2312" w:cs="宋体"/>
          <w:color w:val="auto"/>
          <w:kern w:val="0"/>
          <w:sz w:val="32"/>
          <w:szCs w:val="32"/>
        </w:rPr>
        <w:t>合同编号：</w:t>
      </w:r>
      <w:r>
        <w:rPr>
          <w:rFonts w:hint="eastAsia" w:ascii="仿宋_GB2312" w:hAnsi="微软雅黑" w:eastAsia="仿宋_GB2312" w:cs="宋体"/>
          <w:color w:val="auto"/>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after="240" w:line="560" w:lineRule="exact"/>
        <w:ind w:right="-58" w:firstLine="1405" w:firstLineChars="500"/>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 w:val="28"/>
          <w:szCs w:val="28"/>
        </w:rPr>
        <w:t xml:space="preserve">  </w:t>
      </w:r>
      <w:r>
        <w:rPr>
          <w:rFonts w:hint="eastAsia" w:ascii="仿宋_GB2312" w:hAnsi="仿宋_GB2312" w:eastAsia="仿宋_GB2312" w:cs="仿宋_GB2312"/>
          <w:b/>
          <w:bCs/>
          <w:color w:val="auto"/>
          <w:kern w:val="0"/>
          <w:szCs w:val="21"/>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jc w:val="center"/>
        <w:rPr>
          <w:rFonts w:ascii="方正小标宋简体" w:hAnsi="楷体" w:eastAsia="方正小标宋简体" w:cs="宋体"/>
          <w:bCs/>
          <w:color w:val="auto"/>
          <w:kern w:val="0"/>
          <w:sz w:val="48"/>
          <w:szCs w:val="48"/>
        </w:rPr>
      </w:pPr>
    </w:p>
    <w:p>
      <w:pPr>
        <w:keepNext w:val="0"/>
        <w:keepLines w:val="0"/>
        <w:pageBreakBefore w:val="0"/>
        <w:widowControl w:val="0"/>
        <w:kinsoku/>
        <w:wordWrap/>
        <w:overflowPunct/>
        <w:topLinePunct w:val="0"/>
        <w:autoSpaceDE/>
        <w:autoSpaceDN/>
        <w:bidi w:val="0"/>
        <w:adjustRightInd w:val="0"/>
        <w:snapToGrid w:val="0"/>
        <w:spacing w:line="560" w:lineRule="exact"/>
        <w:jc w:val="center"/>
        <w:outlineLvl w:val="0"/>
        <w:rPr>
          <w:rFonts w:hint="eastAsia" w:ascii="方正小标宋简体" w:hAnsi="楷体" w:eastAsia="方正小标宋简体" w:cs="宋体"/>
          <w:bCs/>
          <w:color w:val="auto"/>
          <w:kern w:val="0"/>
          <w:sz w:val="48"/>
          <w:szCs w:val="48"/>
        </w:rPr>
      </w:pPr>
      <w:r>
        <w:rPr>
          <w:rFonts w:hint="eastAsia" w:ascii="方正小标宋简体" w:hAnsi="楷体" w:eastAsia="方正小标宋简体" w:cs="宋体"/>
          <w:bCs/>
          <w:color w:val="auto"/>
          <w:kern w:val="0"/>
          <w:sz w:val="48"/>
          <w:szCs w:val="48"/>
          <w:lang w:val="en-US" w:eastAsia="zh-CN"/>
        </w:rPr>
        <w:t>昆明市呈贡区</w:t>
      </w:r>
      <w:r>
        <w:rPr>
          <w:rFonts w:hint="eastAsia" w:ascii="方正小标宋简体" w:hAnsi="楷体" w:eastAsia="方正小标宋简体" w:cs="宋体"/>
          <w:bCs/>
          <w:color w:val="auto"/>
          <w:kern w:val="0"/>
          <w:sz w:val="48"/>
          <w:szCs w:val="48"/>
        </w:rPr>
        <w:t>职业</w:t>
      </w:r>
      <w:r>
        <w:rPr>
          <w:rFonts w:hint="eastAsia" w:ascii="方正小标宋简体" w:hAnsi="楷体" w:eastAsia="方正小标宋简体" w:cs="宋体"/>
          <w:bCs/>
          <w:color w:val="auto"/>
          <w:kern w:val="0"/>
          <w:sz w:val="48"/>
          <w:szCs w:val="48"/>
          <w:lang w:eastAsia="zh-CN"/>
        </w:rPr>
        <w:t>技能</w:t>
      </w:r>
      <w:r>
        <w:rPr>
          <w:rFonts w:hint="eastAsia" w:ascii="方正小标宋简体" w:hAnsi="楷体" w:eastAsia="方正小标宋简体" w:cs="宋体"/>
          <w:bCs/>
          <w:color w:val="auto"/>
          <w:kern w:val="0"/>
          <w:sz w:val="48"/>
          <w:szCs w:val="48"/>
        </w:rPr>
        <w:t>培训服务合同</w:t>
      </w:r>
    </w:p>
    <w:p>
      <w:pPr>
        <w:pStyle w:val="2"/>
        <w:jc w:val="center"/>
        <w:outlineLvl w:val="0"/>
        <w:rPr>
          <w:rFonts w:hint="eastAsia" w:ascii="楷体" w:hAnsi="楷体" w:eastAsia="楷体" w:cs="楷体"/>
          <w:sz w:val="28"/>
          <w:szCs w:val="28"/>
          <w:lang w:eastAsia="zh-CN"/>
        </w:rPr>
      </w:pPr>
      <w:r>
        <w:rPr>
          <w:rFonts w:hint="eastAsia" w:ascii="楷体" w:hAnsi="楷体" w:eastAsia="楷体" w:cs="楷体"/>
          <w:bCs/>
          <w:color w:val="auto"/>
          <w:kern w:val="0"/>
          <w:sz w:val="28"/>
          <w:szCs w:val="28"/>
          <w:lang w:eastAsia="zh-CN"/>
        </w:rPr>
        <w:t>（</w:t>
      </w:r>
      <w:r>
        <w:rPr>
          <w:rFonts w:hint="eastAsia" w:ascii="楷体" w:hAnsi="楷体" w:eastAsia="楷体" w:cs="楷体"/>
          <w:bCs/>
          <w:color w:val="auto"/>
          <w:kern w:val="0"/>
          <w:sz w:val="28"/>
          <w:szCs w:val="28"/>
          <w:lang w:val="en-US" w:eastAsia="zh-CN"/>
        </w:rPr>
        <w:t>示范文本</w:t>
      </w:r>
      <w:r>
        <w:rPr>
          <w:rFonts w:hint="eastAsia" w:ascii="楷体" w:hAnsi="楷体" w:eastAsia="楷体" w:cs="楷体"/>
          <w:bCs/>
          <w:color w:val="auto"/>
          <w:kern w:val="0"/>
          <w:sz w:val="28"/>
          <w:szCs w:val="28"/>
          <w:lang w:eastAsia="zh-CN"/>
        </w:rPr>
        <w:t>）</w:t>
      </w:r>
    </w:p>
    <w:p>
      <w:pPr>
        <w:pStyle w:val="2"/>
        <w:keepNext w:val="0"/>
        <w:keepLines w:val="0"/>
        <w:pageBreakBefore w:val="0"/>
        <w:widowControl w:val="0"/>
        <w:kinsoku/>
        <w:wordWrap/>
        <w:overflowPunct/>
        <w:topLinePunct w:val="0"/>
        <w:autoSpaceDE/>
        <w:autoSpaceDN/>
        <w:bidi w:val="0"/>
        <w:spacing w:line="560" w:lineRule="exact"/>
        <w:rPr>
          <w:color w:val="auto"/>
        </w:rPr>
      </w:pPr>
    </w:p>
    <w:p>
      <w:pPr>
        <w:keepNext w:val="0"/>
        <w:keepLines w:val="0"/>
        <w:pageBreakBefore w:val="0"/>
        <w:widowControl w:val="0"/>
        <w:kinsoku/>
        <w:wordWrap/>
        <w:overflowPunct/>
        <w:topLinePunct w:val="0"/>
        <w:autoSpaceDE/>
        <w:autoSpaceDN/>
        <w:bidi w:val="0"/>
        <w:adjustRightInd w:val="0"/>
        <w:snapToGrid w:val="0"/>
        <w:spacing w:line="560" w:lineRule="exact"/>
        <w:rPr>
          <w:rFonts w:ascii="宋体" w:hAnsi="宋体"/>
          <w:b/>
          <w:bCs/>
          <w:color w:val="auto"/>
          <w:sz w:val="36"/>
          <w:szCs w:val="36"/>
        </w:rPr>
      </w:pPr>
    </w:p>
    <w:p>
      <w:pPr>
        <w:pStyle w:val="2"/>
        <w:rPr>
          <w:rFonts w:ascii="宋体" w:hAnsi="宋体"/>
          <w:b/>
          <w:bCs/>
          <w:color w:val="auto"/>
          <w:sz w:val="36"/>
          <w:szCs w:val="36"/>
        </w:rPr>
      </w:pPr>
    </w:p>
    <w:p/>
    <w:p>
      <w:pPr>
        <w:pStyle w:val="2"/>
        <w:keepNext w:val="0"/>
        <w:keepLines w:val="0"/>
        <w:pageBreakBefore w:val="0"/>
        <w:widowControl w:val="0"/>
        <w:kinsoku/>
        <w:wordWrap/>
        <w:overflowPunct/>
        <w:topLinePunct w:val="0"/>
        <w:autoSpaceDE/>
        <w:autoSpaceDN/>
        <w:bidi w:val="0"/>
        <w:spacing w:line="560" w:lineRule="exact"/>
        <w:rPr>
          <w:rFonts w:ascii="宋体" w:hAnsi="宋体"/>
          <w:b/>
          <w:bCs/>
          <w:color w:val="auto"/>
          <w:sz w:val="36"/>
          <w:szCs w:val="36"/>
        </w:rPr>
      </w:pPr>
    </w:p>
    <w:p>
      <w:pPr>
        <w:keepNext w:val="0"/>
        <w:keepLines w:val="0"/>
        <w:pageBreakBefore w:val="0"/>
        <w:widowControl w:val="0"/>
        <w:kinsoku/>
        <w:wordWrap/>
        <w:overflowPunct/>
        <w:topLinePunct w:val="0"/>
        <w:autoSpaceDE/>
        <w:autoSpaceDN/>
        <w:bidi w:val="0"/>
        <w:spacing w:line="560" w:lineRule="exact"/>
        <w:rPr>
          <w:rFonts w:ascii="宋体" w:hAnsi="宋体"/>
          <w:b/>
          <w:bCs/>
          <w:color w:val="auto"/>
          <w:sz w:val="36"/>
          <w:szCs w:val="36"/>
        </w:rPr>
      </w:pPr>
    </w:p>
    <w:p>
      <w:pPr>
        <w:pStyle w:val="2"/>
      </w:pPr>
    </w:p>
    <w:p>
      <w:pPr>
        <w:keepNext w:val="0"/>
        <w:keepLines w:val="0"/>
        <w:pageBreakBefore w:val="0"/>
        <w:widowControl w:val="0"/>
        <w:kinsoku/>
        <w:wordWrap/>
        <w:overflowPunct/>
        <w:topLinePunct w:val="0"/>
        <w:autoSpaceDE/>
        <w:autoSpaceDN/>
        <w:bidi w:val="0"/>
        <w:adjustRightInd w:val="0"/>
        <w:snapToGrid w:val="0"/>
        <w:spacing w:line="560" w:lineRule="exact"/>
        <w:ind w:firstLine="527"/>
        <w:outlineLvl w:val="1"/>
        <w:rPr>
          <w:rFonts w:ascii="华文宋体" w:hAnsi="华文宋体" w:eastAsia="华文宋体" w:cs="宋体"/>
          <w:b/>
          <w:color w:val="auto"/>
          <w:kern w:val="0"/>
          <w:sz w:val="28"/>
          <w:szCs w:val="28"/>
          <w:u w:val="single"/>
        </w:rPr>
      </w:pPr>
      <w:r>
        <w:rPr>
          <w:rFonts w:hint="eastAsia" w:ascii="华文宋体" w:hAnsi="华文宋体" w:eastAsia="华文宋体" w:cs="楷体_GB2312"/>
          <w:b/>
          <w:color w:val="auto"/>
          <w:kern w:val="0"/>
          <w:sz w:val="28"/>
          <w:szCs w:val="28"/>
        </w:rPr>
        <w:t>甲方</w:t>
      </w:r>
      <w:r>
        <w:rPr>
          <w:rFonts w:hint="eastAsia" w:ascii="华文宋体" w:hAnsi="华文宋体" w:eastAsia="华文宋体" w:cs="宋体"/>
          <w:b/>
          <w:color w:val="auto"/>
          <w:kern w:val="0"/>
          <w:sz w:val="28"/>
          <w:szCs w:val="28"/>
        </w:rPr>
        <w:t>（提供培训方）：</w:t>
      </w:r>
      <w:r>
        <w:rPr>
          <w:rFonts w:hint="eastAsia" w:ascii="华文宋体" w:hAnsi="华文宋体" w:eastAsia="华文宋体" w:cs="宋体"/>
          <w:color w:val="auto"/>
          <w:kern w:val="0"/>
          <w:sz w:val="28"/>
          <w:szCs w:val="28"/>
          <w:u w:val="single"/>
        </w:rPr>
        <w:t xml:space="preserve">                  </w:t>
      </w:r>
      <w:r>
        <w:rPr>
          <w:rFonts w:ascii="华文宋体" w:hAnsi="华文宋体" w:eastAsia="华文宋体" w:cs="宋体"/>
          <w:color w:val="auto"/>
          <w:kern w:val="0"/>
          <w:sz w:val="28"/>
          <w:szCs w:val="28"/>
          <w:u w:val="single"/>
        </w:rPr>
        <w:t xml:space="preserve">       </w:t>
      </w:r>
      <w:r>
        <w:rPr>
          <w:rFonts w:hint="eastAsia" w:ascii="华文宋体" w:hAnsi="华文宋体" w:eastAsia="华文宋体" w:cs="宋体"/>
          <w:color w:val="auto"/>
          <w:kern w:val="0"/>
          <w:sz w:val="28"/>
          <w:szCs w:val="28"/>
          <w:u w:val="single"/>
        </w:rPr>
        <w:t xml:space="preserve">        </w:t>
      </w:r>
      <w:r>
        <w:rPr>
          <w:rFonts w:ascii="华文宋体" w:hAnsi="华文宋体" w:eastAsia="华文宋体" w:cs="宋体"/>
          <w:color w:val="auto"/>
          <w:kern w:val="0"/>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527"/>
        <w:outlineLvl w:val="1"/>
        <w:rPr>
          <w:rFonts w:ascii="华文宋体" w:hAnsi="华文宋体" w:eastAsia="华文宋体" w:cs="宋体"/>
          <w:b/>
          <w:color w:val="auto"/>
          <w:kern w:val="0"/>
          <w:sz w:val="28"/>
          <w:szCs w:val="28"/>
          <w:u w:val="single"/>
        </w:rPr>
      </w:pPr>
      <w:r>
        <w:rPr>
          <w:rFonts w:hint="eastAsia" w:ascii="华文宋体" w:hAnsi="华文宋体" w:eastAsia="华文宋体" w:cs="楷体_GB2312"/>
          <w:b/>
          <w:color w:val="auto"/>
          <w:kern w:val="0"/>
          <w:sz w:val="28"/>
          <w:szCs w:val="28"/>
        </w:rPr>
        <w:t>乙方</w:t>
      </w:r>
      <w:r>
        <w:rPr>
          <w:rFonts w:hint="eastAsia" w:ascii="华文宋体" w:hAnsi="华文宋体" w:eastAsia="华文宋体" w:cs="宋体"/>
          <w:b/>
          <w:color w:val="auto"/>
          <w:kern w:val="0"/>
          <w:sz w:val="28"/>
          <w:szCs w:val="28"/>
        </w:rPr>
        <w:t>（接受培训方）：</w:t>
      </w:r>
      <w:r>
        <w:rPr>
          <w:rFonts w:hint="eastAsia" w:ascii="华文宋体" w:hAnsi="华文宋体" w:eastAsia="华文宋体" w:cs="宋体"/>
          <w:color w:val="auto"/>
          <w:kern w:val="0"/>
          <w:sz w:val="28"/>
          <w:szCs w:val="28"/>
          <w:u w:val="single"/>
        </w:rPr>
        <w:t xml:space="preserve">                  </w:t>
      </w:r>
      <w:r>
        <w:rPr>
          <w:rFonts w:ascii="华文宋体" w:hAnsi="华文宋体" w:eastAsia="华文宋体" w:cs="宋体"/>
          <w:color w:val="auto"/>
          <w:kern w:val="0"/>
          <w:sz w:val="28"/>
          <w:szCs w:val="28"/>
          <w:u w:val="single"/>
        </w:rPr>
        <w:t xml:space="preserve">       </w:t>
      </w:r>
      <w:r>
        <w:rPr>
          <w:rFonts w:hint="eastAsia" w:ascii="华文宋体" w:hAnsi="华文宋体" w:eastAsia="华文宋体" w:cs="宋体"/>
          <w:color w:val="auto"/>
          <w:kern w:val="0"/>
          <w:sz w:val="28"/>
          <w:szCs w:val="28"/>
          <w:u w:val="single"/>
        </w:rPr>
        <w:t xml:space="preserve">        </w:t>
      </w:r>
      <w:r>
        <w:rPr>
          <w:rFonts w:ascii="华文宋体" w:hAnsi="华文宋体" w:eastAsia="华文宋体" w:cs="宋体"/>
          <w:color w:val="auto"/>
          <w:kern w:val="0"/>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rPr>
          <w:rFonts w:ascii="宋体" w:hAnsi="宋体"/>
          <w:b/>
          <w:bCs/>
          <w:color w:val="auto"/>
          <w:sz w:val="36"/>
          <w:szCs w:val="36"/>
        </w:rPr>
      </w:pPr>
    </w:p>
    <w:p>
      <w:pPr>
        <w:pStyle w:val="2"/>
        <w:rPr>
          <w:rFonts w:ascii="宋体" w:hAnsi="宋体"/>
          <w:b/>
          <w:bCs/>
          <w:color w:val="auto"/>
          <w:sz w:val="36"/>
          <w:szCs w:val="36"/>
        </w:rPr>
      </w:pPr>
    </w:p>
    <w:p>
      <w:pPr>
        <w:pStyle w:val="2"/>
        <w:rPr>
          <w:color w:val="auto"/>
        </w:rPr>
      </w:pPr>
    </w:p>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ascii="方正小标宋简体" w:eastAsia="方正小标宋简体"/>
          <w:bCs/>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方正小标宋简体"/>
          <w:b/>
          <w:bCs/>
          <w:color w:val="auto"/>
          <w:sz w:val="28"/>
          <w:szCs w:val="28"/>
          <w:lang w:val="en-US" w:eastAsia="zh-CN"/>
        </w:rPr>
      </w:pPr>
      <w:r>
        <w:rPr>
          <w:rFonts w:hint="eastAsia" w:ascii="方正小标宋简体" w:eastAsia="方正小标宋简体"/>
          <w:bCs/>
          <w:color w:val="auto"/>
          <w:sz w:val="28"/>
          <w:szCs w:val="28"/>
          <w:lang w:val="en-US" w:eastAsia="zh-CN"/>
        </w:rPr>
        <w:t xml:space="preserve">  </w:t>
      </w:r>
      <w:r>
        <w:rPr>
          <w:rFonts w:hint="eastAsia" w:ascii="方正小标宋简体" w:eastAsia="方正小标宋简体"/>
          <w:bCs/>
          <w:color w:val="auto"/>
          <w:sz w:val="28"/>
          <w:szCs w:val="28"/>
        </w:rPr>
        <w:t>年</w:t>
      </w:r>
      <w:r>
        <w:rPr>
          <w:rFonts w:hint="eastAsia" w:ascii="方正小标宋简体" w:eastAsia="方正小标宋简体"/>
          <w:bCs/>
          <w:color w:val="auto"/>
          <w:sz w:val="28"/>
          <w:szCs w:val="28"/>
          <w:lang w:val="en-US" w:eastAsia="zh-CN"/>
        </w:rPr>
        <w:t xml:space="preserve">   </w:t>
      </w:r>
      <w:r>
        <w:rPr>
          <w:rFonts w:hint="eastAsia" w:ascii="方正小标宋简体" w:eastAsia="方正小标宋简体"/>
          <w:bCs/>
          <w:color w:val="auto"/>
          <w:sz w:val="28"/>
          <w:szCs w:val="28"/>
        </w:rPr>
        <w:t>月</w:t>
      </w:r>
      <w:r>
        <w:rPr>
          <w:rFonts w:hint="eastAsia" w:ascii="方正小标宋简体" w:eastAsia="方正小标宋简体"/>
          <w:bCs/>
          <w:color w:val="auto"/>
          <w:sz w:val="28"/>
          <w:szCs w:val="28"/>
          <w:lang w:val="en-US" w:eastAsia="zh-CN"/>
        </w:rPr>
        <w:t xml:space="preserve">   日</w:t>
      </w:r>
    </w:p>
    <w:p>
      <w:pPr>
        <w:keepNext w:val="0"/>
        <w:keepLines w:val="0"/>
        <w:pageBreakBefore w:val="0"/>
        <w:widowControl w:val="0"/>
        <w:kinsoku/>
        <w:wordWrap/>
        <w:overflowPunct/>
        <w:topLinePunct w:val="0"/>
        <w:autoSpaceDE/>
        <w:autoSpaceDN/>
        <w:bidi w:val="0"/>
        <w:spacing w:line="560" w:lineRule="exact"/>
        <w:jc w:val="center"/>
        <w:rPr>
          <w:rFonts w:hint="eastAsia" w:ascii="楷体_GB2312" w:hAnsi="楷体" w:eastAsia="楷体_GB2312"/>
          <w:b/>
          <w:bCs/>
          <w:color w:val="auto"/>
          <w:sz w:val="44"/>
          <w:szCs w:val="44"/>
          <w:lang w:val="en-US" w:eastAsia="zh-CN"/>
        </w:rPr>
        <w:sectPr>
          <w:footerReference r:id="rId3" w:type="default"/>
          <w:footerReference r:id="rId4" w:type="even"/>
          <w:pgSz w:w="11906" w:h="16838"/>
          <w:pgMar w:top="2098" w:right="1474" w:bottom="1984" w:left="1587" w:header="850" w:footer="992" w:gutter="0"/>
          <w:pgNumType w:fmt="numberInDash"/>
          <w:cols w:space="720" w:num="1"/>
          <w:rtlGutter w:val="0"/>
          <w:docGrid w:type="lines" w:linePitch="312" w:charSpace="0"/>
        </w:sectPr>
      </w:pPr>
      <w:r>
        <w:rPr>
          <w:rFonts w:hint="eastAsia" w:ascii="楷体_GB2312" w:hAnsi="楷体" w:eastAsia="楷体_GB2312"/>
          <w:b/>
          <w:bCs/>
          <w:color w:val="auto"/>
          <w:sz w:val="44"/>
          <w:szCs w:val="44"/>
          <w:lang w:val="en-US" w:eastAsia="zh-CN"/>
        </w:rPr>
        <w:t xml:space="preserve"> </w:t>
      </w:r>
    </w:p>
    <w:p>
      <w:pPr>
        <w:keepNext w:val="0"/>
        <w:keepLines w:val="0"/>
        <w:pageBreakBefore w:val="0"/>
        <w:widowControl w:val="0"/>
        <w:kinsoku/>
        <w:wordWrap/>
        <w:overflowPunct/>
        <w:topLinePunct w:val="0"/>
        <w:autoSpaceDE/>
        <w:autoSpaceDN/>
        <w:bidi w:val="0"/>
        <w:spacing w:line="560" w:lineRule="exact"/>
        <w:jc w:val="center"/>
        <w:outlineLvl w:val="0"/>
        <w:rPr>
          <w:rFonts w:ascii="楷体_GB2312" w:hAnsi="楷体" w:eastAsia="楷体_GB2312"/>
          <w:b/>
          <w:bCs/>
          <w:color w:val="auto"/>
          <w:sz w:val="44"/>
          <w:szCs w:val="44"/>
        </w:rPr>
      </w:pPr>
      <w:r>
        <w:rPr>
          <w:rFonts w:hint="eastAsia" w:ascii="楷体_GB2312" w:hAnsi="楷体" w:eastAsia="楷体_GB2312"/>
          <w:b/>
          <w:bCs/>
          <w:color w:val="auto"/>
          <w:sz w:val="44"/>
          <w:szCs w:val="44"/>
        </w:rPr>
        <w:t>使用说明</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rPr>
          <w:rFonts w:hint="eastAsia" w:ascii="仿宋_GB2312" w:hAnsi="华文宋体" w:eastAsia="仿宋_GB2312" w:cs="宋体"/>
          <w:color w:val="auto"/>
          <w:kern w:val="0"/>
          <w:sz w:val="28"/>
          <w:szCs w:val="28"/>
        </w:rPr>
      </w:pP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640" w:firstLineChars="200"/>
        <w:jc w:val="both"/>
        <w:outlineLvl w:val="9"/>
        <w:rPr>
          <w:rFonts w:hint="eastAsia"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一、本合同为示范文本，适用</w:t>
      </w:r>
      <w:r>
        <w:rPr>
          <w:rFonts w:hint="eastAsia" w:ascii="仿宋_GB2312" w:hAnsi="微软雅黑" w:eastAsia="仿宋_GB2312" w:cs="宋体"/>
          <w:color w:val="auto"/>
          <w:kern w:val="0"/>
          <w:sz w:val="32"/>
          <w:szCs w:val="32"/>
          <w:lang w:eastAsia="zh-CN"/>
        </w:rPr>
        <w:t>于面向社会</w:t>
      </w:r>
      <w:r>
        <w:rPr>
          <w:rFonts w:hint="eastAsia" w:ascii="仿宋_GB2312" w:hAnsi="微软雅黑" w:eastAsia="仿宋_GB2312" w:cs="宋体"/>
          <w:color w:val="auto"/>
          <w:kern w:val="0"/>
          <w:sz w:val="32"/>
          <w:szCs w:val="32"/>
        </w:rPr>
        <w:t>提供职业技能培训服务的培训机构与</w:t>
      </w:r>
      <w:r>
        <w:rPr>
          <w:rFonts w:hint="eastAsia" w:ascii="仿宋_GB2312" w:hAnsi="微软雅黑" w:eastAsia="仿宋_GB2312" w:cs="宋体"/>
          <w:color w:val="auto"/>
          <w:kern w:val="0"/>
          <w:sz w:val="32"/>
          <w:szCs w:val="32"/>
          <w:lang w:eastAsia="zh-CN"/>
        </w:rPr>
        <w:t>接受职业技能培训的消费者</w:t>
      </w:r>
      <w:r>
        <w:rPr>
          <w:rFonts w:hint="eastAsia" w:ascii="仿宋_GB2312" w:hAnsi="微软雅黑" w:eastAsia="仿宋_GB2312" w:cs="宋体"/>
          <w:color w:val="auto"/>
          <w:kern w:val="0"/>
          <w:sz w:val="32"/>
          <w:szCs w:val="32"/>
        </w:rPr>
        <w:t>之间签订培训</w:t>
      </w:r>
      <w:r>
        <w:rPr>
          <w:rFonts w:hint="eastAsia" w:ascii="仿宋_GB2312" w:hAnsi="微软雅黑" w:eastAsia="仿宋_GB2312" w:cs="宋体"/>
          <w:color w:val="auto"/>
          <w:kern w:val="0"/>
          <w:sz w:val="32"/>
          <w:szCs w:val="32"/>
          <w:lang w:eastAsia="zh-CN"/>
        </w:rPr>
        <w:t>服务</w:t>
      </w:r>
      <w:r>
        <w:rPr>
          <w:rFonts w:hint="eastAsia" w:ascii="仿宋_GB2312" w:hAnsi="微软雅黑" w:eastAsia="仿宋_GB2312" w:cs="宋体"/>
          <w:color w:val="auto"/>
          <w:kern w:val="0"/>
          <w:sz w:val="32"/>
          <w:szCs w:val="32"/>
        </w:rPr>
        <w:t>合同时使用。双方当事人也可使用本合同电子版在电子商务平台上签约。</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640" w:firstLineChars="200"/>
        <w:jc w:val="both"/>
        <w:outlineLvl w:val="9"/>
        <w:rPr>
          <w:rFonts w:hint="eastAsia"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二、合同双方在签约之前应当仔细阅读本合同内容，特别是与服务相关的具有选择性、补充性、填充性、修改性的内容。</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640" w:firstLineChars="200"/>
        <w:jc w:val="both"/>
        <w:outlineLvl w:val="9"/>
        <w:rPr>
          <w:rFonts w:hint="eastAsia"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三、合同双方应结合具体情况选定本合同文本的选择性条款（在方框内打“√”，以示双方确认），空白行供双方当事人自行约定或者补充约定。双方当事人可在合同签订前对文本条款的内容进行协商、修改、增补或删除，但不得随意减轻或者免除依法应当由甲方承担的责任。合同签订后所形成的全部文本文字内容视为双方达成的一致意见。</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640" w:firstLineChars="200"/>
        <w:jc w:val="both"/>
        <w:outlineLvl w:val="9"/>
        <w:rPr>
          <w:rFonts w:hint="eastAsia"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四、本合同文本中涉及到的选择、填写内容以手写项为优先。甲方提供的线上服务平台确实无法提供手写项的，由乙方在平台上以个人身份登录、操作（确认或签名），视为有效。</w:t>
      </w:r>
    </w:p>
    <w:p>
      <w:pPr>
        <w:keepNext w:val="0"/>
        <w:keepLines w:val="0"/>
        <w:pageBreakBefore w:val="0"/>
        <w:widowControl w:val="0"/>
        <w:suppressAutoHyphens/>
        <w:kinsoku/>
        <w:wordWrap/>
        <w:overflowPunct/>
        <w:topLinePunct w:val="0"/>
        <w:autoSpaceDE/>
        <w:autoSpaceDN/>
        <w:bidi w:val="0"/>
        <w:adjustRightInd w:val="0"/>
        <w:snapToGrid w:val="0"/>
        <w:spacing w:line="460" w:lineRule="exact"/>
        <w:ind w:left="0" w:leftChars="0" w:right="0" w:rightChars="0" w:firstLine="640" w:firstLineChars="200"/>
        <w:jc w:val="both"/>
        <w:textAlignment w:val="baseline"/>
        <w:outlineLvl w:val="9"/>
        <w:rPr>
          <w:rFonts w:hint="eastAsia" w:ascii="仿宋_GB2312" w:eastAsia="仿宋_GB2312" w:cs="仿宋_GB2312"/>
          <w:color w:val="auto"/>
          <w:kern w:val="0"/>
          <w:sz w:val="32"/>
          <w:szCs w:val="32"/>
          <w:highlight w:val="none"/>
          <w:lang w:val="en-US" w:eastAsia="zh-CN"/>
        </w:rPr>
      </w:pPr>
      <w:r>
        <w:rPr>
          <w:rFonts w:hint="eastAsia" w:ascii="仿宋_GB2312" w:hAnsi="微软雅黑" w:eastAsia="仿宋_GB2312" w:cs="宋体"/>
          <w:color w:val="auto"/>
          <w:kern w:val="0"/>
          <w:sz w:val="32"/>
          <w:szCs w:val="32"/>
        </w:rPr>
        <w:t>五、本合同文本所称</w:t>
      </w:r>
      <w:r>
        <w:rPr>
          <w:rFonts w:hint="eastAsia" w:ascii="仿宋_GB2312" w:hAnsi="微软雅黑" w:eastAsia="仿宋_GB2312" w:cs="宋体"/>
          <w:color w:val="auto"/>
          <w:kern w:val="0"/>
          <w:sz w:val="32"/>
          <w:szCs w:val="32"/>
          <w:lang w:eastAsia="zh-CN"/>
        </w:rPr>
        <w:t>“提供职业技能培训服务的培训机构”是指，</w:t>
      </w:r>
      <w:r>
        <w:rPr>
          <w:rFonts w:ascii="仿宋_GB2312" w:eastAsia="仿宋_GB2312" w:cs="仿宋_GB2312"/>
          <w:color w:val="auto"/>
          <w:kern w:val="0"/>
          <w:sz w:val="32"/>
          <w:szCs w:val="32"/>
          <w:highlight w:val="none"/>
        </w:rPr>
        <w:t>面</w:t>
      </w:r>
      <w:r>
        <w:rPr>
          <w:rFonts w:hint="eastAsia" w:ascii="仿宋_GB2312" w:eastAsia="仿宋_GB2312" w:cs="仿宋_GB2312"/>
          <w:color w:val="auto"/>
          <w:kern w:val="0"/>
          <w:sz w:val="32"/>
          <w:szCs w:val="32"/>
          <w:highlight w:val="none"/>
        </w:rPr>
        <w:t>向社会</w:t>
      </w:r>
      <w:r>
        <w:rPr>
          <w:rFonts w:hint="eastAsia" w:ascii="仿宋_GB2312" w:eastAsia="仿宋_GB2312" w:cs="仿宋_GB2312"/>
          <w:color w:val="auto"/>
          <w:kern w:val="0"/>
          <w:sz w:val="32"/>
          <w:szCs w:val="32"/>
          <w:highlight w:val="none"/>
          <w:lang w:eastAsia="zh-CN"/>
        </w:rPr>
        <w:t>劳动者，</w:t>
      </w:r>
      <w:r>
        <w:rPr>
          <w:rFonts w:hint="eastAsia" w:ascii="仿宋_GB2312" w:eastAsia="仿宋_GB2312" w:cs="仿宋_GB2312"/>
          <w:color w:val="auto"/>
          <w:kern w:val="0"/>
          <w:sz w:val="32"/>
          <w:szCs w:val="32"/>
          <w:highlight w:val="none"/>
        </w:rPr>
        <w:t>开展</w:t>
      </w:r>
      <w:r>
        <w:rPr>
          <w:rFonts w:hint="eastAsia" w:ascii="仿宋_GB2312" w:eastAsia="仿宋_GB2312" w:cs="仿宋_GB2312"/>
          <w:color w:val="auto"/>
          <w:kern w:val="0"/>
          <w:sz w:val="32"/>
          <w:szCs w:val="32"/>
          <w:highlight w:val="none"/>
          <w:lang w:eastAsia="zh-CN"/>
        </w:rPr>
        <w:t>列入《中华人民共和国职业分类大典》</w:t>
      </w:r>
      <w:r>
        <w:rPr>
          <w:rFonts w:hint="eastAsia" w:ascii="仿宋_GB2312" w:eastAsia="仿宋_GB2312" w:cs="仿宋_GB2312"/>
          <w:color w:val="auto"/>
          <w:kern w:val="0"/>
          <w:sz w:val="32"/>
          <w:szCs w:val="32"/>
          <w:highlight w:val="none"/>
          <w:lang w:val="en-US" w:eastAsia="zh-CN"/>
        </w:rPr>
        <w:t>3-6大类以职业技能为主的职业资格培训和职业技能培训的机构。</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640" w:firstLineChars="200"/>
        <w:jc w:val="both"/>
        <w:outlineLvl w:val="9"/>
        <w:rPr>
          <w:rFonts w:hint="eastAsia" w:ascii="仿宋_GB2312" w:hAnsi="微软雅黑" w:eastAsia="仿宋_GB2312" w:cs="宋体"/>
          <w:color w:val="auto"/>
          <w:kern w:val="0"/>
          <w:sz w:val="32"/>
          <w:szCs w:val="32"/>
          <w:lang w:eastAsia="zh-CN"/>
        </w:rPr>
      </w:pPr>
      <w:r>
        <w:rPr>
          <w:rFonts w:hint="eastAsia" w:ascii="仿宋_GB2312" w:hAnsi="微软雅黑" w:eastAsia="仿宋_GB2312" w:cs="宋体"/>
          <w:color w:val="auto"/>
          <w:kern w:val="0"/>
          <w:sz w:val="32"/>
          <w:szCs w:val="32"/>
          <w:lang w:eastAsia="zh-CN"/>
        </w:rPr>
        <w:t>六、</w:t>
      </w:r>
      <w:r>
        <w:rPr>
          <w:rFonts w:hint="eastAsia" w:ascii="仿宋_GB2312" w:hAnsi="微软雅黑" w:eastAsia="仿宋_GB2312" w:cs="宋体"/>
          <w:color w:val="auto"/>
          <w:kern w:val="0"/>
          <w:sz w:val="32"/>
          <w:szCs w:val="32"/>
        </w:rPr>
        <w:t>合同签订前，甲方应当</w:t>
      </w:r>
      <w:r>
        <w:rPr>
          <w:rFonts w:hint="eastAsia" w:ascii="仿宋_GB2312" w:hAnsi="微软雅黑" w:eastAsia="仿宋_GB2312" w:cs="宋体"/>
          <w:color w:val="auto"/>
          <w:kern w:val="0"/>
          <w:sz w:val="32"/>
          <w:szCs w:val="32"/>
          <w:lang w:eastAsia="zh-CN"/>
        </w:rPr>
        <w:t>向乙方</w:t>
      </w:r>
      <w:r>
        <w:rPr>
          <w:rFonts w:hint="eastAsia" w:ascii="仿宋_GB2312" w:hAnsi="微软雅黑" w:eastAsia="仿宋_GB2312" w:cs="宋体"/>
          <w:color w:val="auto"/>
          <w:kern w:val="0"/>
          <w:sz w:val="32"/>
          <w:szCs w:val="32"/>
        </w:rPr>
        <w:t>出示由人力资源社会保障部门发放的《中华人民共和国民办学校办学许可证》，以及登记注册部门发放的《营业执照》（或民办非企业单位登记证书）等证件材料</w:t>
      </w:r>
      <w:r>
        <w:rPr>
          <w:rFonts w:hint="eastAsia" w:ascii="仿宋_GB2312" w:hAnsi="微软雅黑" w:eastAsia="仿宋_GB2312" w:cs="宋体"/>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640" w:firstLineChars="200"/>
        <w:jc w:val="both"/>
        <w:outlineLvl w:val="9"/>
        <w:rPr>
          <w:rFonts w:ascii="仿宋_GB2312" w:hAnsi="微软雅黑" w:eastAsia="仿宋_GB2312" w:cs="宋体"/>
          <w:b/>
          <w:color w:val="auto"/>
          <w:kern w:val="0"/>
          <w:sz w:val="30"/>
          <w:szCs w:val="30"/>
        </w:rPr>
      </w:pPr>
      <w:r>
        <w:rPr>
          <w:rFonts w:hint="eastAsia" w:ascii="仿宋_GB2312" w:hAnsi="微软雅黑" w:eastAsia="仿宋_GB2312" w:cs="宋体"/>
          <w:color w:val="auto"/>
          <w:kern w:val="0"/>
          <w:sz w:val="32"/>
          <w:szCs w:val="32"/>
          <w:lang w:eastAsia="zh-CN"/>
        </w:rPr>
        <w:t>七</w:t>
      </w:r>
      <w:r>
        <w:rPr>
          <w:rFonts w:hint="eastAsia" w:ascii="仿宋_GB2312" w:hAnsi="微软雅黑" w:eastAsia="仿宋_GB2312" w:cs="宋体"/>
          <w:color w:val="auto"/>
          <w:kern w:val="0"/>
          <w:sz w:val="32"/>
          <w:szCs w:val="32"/>
        </w:rPr>
        <w:t>、本合同示范文本由</w:t>
      </w:r>
      <w:r>
        <w:rPr>
          <w:rFonts w:hint="eastAsia" w:ascii="仿宋_GB2312" w:hAnsi="微软雅黑" w:eastAsia="仿宋_GB2312" w:cs="宋体"/>
          <w:color w:val="auto"/>
          <w:kern w:val="0"/>
          <w:sz w:val="32"/>
          <w:szCs w:val="32"/>
          <w:lang w:val="en-US" w:eastAsia="zh-CN"/>
        </w:rPr>
        <w:t>昆明市官渡区</w:t>
      </w:r>
      <w:r>
        <w:rPr>
          <w:rFonts w:hint="eastAsia" w:ascii="仿宋_GB2312" w:hAnsi="微软雅黑" w:eastAsia="仿宋_GB2312" w:cs="宋体"/>
          <w:color w:val="auto"/>
          <w:kern w:val="0"/>
          <w:sz w:val="32"/>
          <w:szCs w:val="32"/>
        </w:rPr>
        <w:t>人力资源和社会保障局制定。</w:t>
      </w:r>
    </w:p>
    <w:p>
      <w:pPr>
        <w:pStyle w:val="2"/>
        <w:keepNext w:val="0"/>
        <w:keepLines w:val="0"/>
        <w:pageBreakBefore w:val="0"/>
        <w:widowControl w:val="0"/>
        <w:kinsoku/>
        <w:wordWrap/>
        <w:overflowPunct/>
        <w:topLinePunct w:val="0"/>
        <w:autoSpaceDE/>
        <w:autoSpaceDN/>
        <w:bidi w:val="0"/>
        <w:spacing w:line="560" w:lineRule="exact"/>
        <w:jc w:val="center"/>
        <w:outlineLvl w:val="0"/>
        <w:rPr>
          <w:rFonts w:hint="eastAsia" w:eastAsia="楷体_GB2312"/>
          <w:color w:val="auto"/>
          <w:lang w:eastAsia="zh-CN"/>
        </w:rPr>
      </w:pPr>
      <w:r>
        <w:rPr>
          <w:rFonts w:hint="eastAsia" w:ascii="楷体_GB2312" w:hAnsi="楷体" w:eastAsia="楷体_GB2312"/>
          <w:b/>
          <w:bCs/>
          <w:color w:val="auto"/>
          <w:sz w:val="44"/>
          <w:szCs w:val="44"/>
          <w:lang w:eastAsia="zh-CN"/>
        </w:rPr>
        <w:t>特别提示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rPr>
          <w:rFonts w:hint="eastAsia" w:ascii="仿宋_GB2312" w:hAnsi="微软雅黑" w:eastAsia="仿宋_GB2312" w:cs="宋体"/>
          <w:color w:val="auto"/>
          <w:kern w:val="0"/>
          <w:sz w:val="32"/>
          <w:szCs w:val="32"/>
        </w:rPr>
      </w:pPr>
    </w:p>
    <w:p>
      <w:pPr>
        <w:pStyle w:val="2"/>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hint="eastAsia"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lang w:val="en-US" w:eastAsia="zh-CN" w:bidi="ar-SA"/>
        </w:rPr>
        <w:t>甲方</w:t>
      </w:r>
      <w:r>
        <w:rPr>
          <w:rFonts w:hint="eastAsia" w:ascii="仿宋_GB2312" w:hAnsi="微软雅黑" w:eastAsia="仿宋_GB2312" w:cs="宋体"/>
          <w:color w:val="auto"/>
          <w:kern w:val="0"/>
          <w:sz w:val="32"/>
          <w:szCs w:val="32"/>
        </w:rPr>
        <w:t>不得对培训服务作虚假或者引人误解的商业宣传、夸大培训效果，</w:t>
      </w:r>
      <w:r>
        <w:rPr>
          <w:rFonts w:hint="eastAsia" w:ascii="仿宋_GB2312" w:hAnsi="微软雅黑" w:eastAsia="仿宋_GB2312" w:cs="宋体"/>
          <w:color w:val="auto"/>
          <w:kern w:val="0"/>
          <w:sz w:val="32"/>
          <w:szCs w:val="32"/>
          <w:lang w:eastAsia="zh-CN"/>
        </w:rPr>
        <w:t>不得利用国家和本市相关培训政策，</w:t>
      </w:r>
      <w:r>
        <w:rPr>
          <w:rFonts w:hint="eastAsia" w:ascii="仿宋_GB2312" w:hAnsi="微软雅黑" w:eastAsia="仿宋_GB2312" w:cs="宋体"/>
          <w:color w:val="auto"/>
          <w:kern w:val="0"/>
          <w:sz w:val="32"/>
          <w:szCs w:val="32"/>
        </w:rPr>
        <w:t>欺骗、误导乙方消费。</w:t>
      </w:r>
    </w:p>
    <w:p>
      <w:pPr>
        <w:pStyle w:val="2"/>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甲方若为乙方提供与取得技能人员国家职业资格证书或职业技能等级证书相关的培训服务，</w:t>
      </w:r>
      <w:r>
        <w:rPr>
          <w:rFonts w:hint="eastAsia" w:ascii="仿宋_GB2312" w:hAnsi="微软雅黑" w:eastAsia="仿宋_GB2312" w:cs="宋体"/>
          <w:color w:val="auto"/>
          <w:kern w:val="0"/>
          <w:sz w:val="32"/>
          <w:szCs w:val="32"/>
        </w:rPr>
        <w:t>不得向乙方作出保过、包过、保证取得</w:t>
      </w:r>
      <w:r>
        <w:rPr>
          <w:rFonts w:hint="eastAsia" w:ascii="仿宋_GB2312" w:hAnsi="微软雅黑" w:eastAsia="仿宋_GB2312" w:cs="宋体"/>
          <w:color w:val="auto"/>
          <w:kern w:val="0"/>
          <w:sz w:val="32"/>
          <w:szCs w:val="32"/>
          <w:lang w:eastAsia="zh-CN"/>
        </w:rPr>
        <w:t>证书、</w:t>
      </w:r>
      <w:r>
        <w:rPr>
          <w:rFonts w:hint="eastAsia" w:ascii="仿宋_GB2312" w:hAnsi="微软雅黑" w:eastAsia="仿宋_GB2312" w:cs="宋体"/>
          <w:color w:val="auto"/>
          <w:kern w:val="0"/>
          <w:sz w:val="32"/>
          <w:szCs w:val="32"/>
        </w:rPr>
        <w:t>考试不通过退费等承诺</w:t>
      </w:r>
      <w:r>
        <w:rPr>
          <w:rFonts w:hint="eastAsia" w:ascii="仿宋_GB2312" w:hAnsi="微软雅黑" w:eastAsia="仿宋_GB2312" w:cs="宋体"/>
          <w:color w:val="auto"/>
          <w:kern w:val="0"/>
          <w:sz w:val="32"/>
          <w:szCs w:val="32"/>
          <w:lang w:eastAsia="zh-CN"/>
        </w:rPr>
        <w:t>。乙方应当通过官方渠道了解职业技能培训、评价相关政策信息。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微软雅黑" w:eastAsia="仿宋_GB2312" w:cs="宋体"/>
          <w:color w:val="auto"/>
          <w:kern w:val="0"/>
          <w:sz w:val="32"/>
          <w:szCs w:val="32"/>
          <w:lang w:eastAsia="zh-CN"/>
        </w:rPr>
      </w:pPr>
      <w:r>
        <w:rPr>
          <w:rFonts w:hint="eastAsia" w:ascii="仿宋_GB2312" w:hAnsi="微软雅黑" w:eastAsia="仿宋_GB2312" w:cs="宋体"/>
          <w:color w:val="auto"/>
          <w:kern w:val="0"/>
          <w:sz w:val="32"/>
          <w:szCs w:val="32"/>
          <w:lang w:eastAsia="zh-CN"/>
        </w:rPr>
        <w:t>三、甲方不得引导或主动为乙方提供各类信贷服务。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lang w:eastAsia="zh-CN"/>
        </w:rPr>
        <w:t>四、甲方应当向乙方</w:t>
      </w:r>
      <w:r>
        <w:rPr>
          <w:rFonts w:hint="eastAsia" w:ascii="仿宋_GB2312" w:hAnsi="微软雅黑" w:eastAsia="仿宋_GB2312" w:cs="宋体"/>
          <w:color w:val="auto"/>
          <w:kern w:val="0"/>
          <w:sz w:val="32"/>
          <w:szCs w:val="32"/>
        </w:rPr>
        <w:t>明示</w:t>
      </w:r>
      <w:r>
        <w:rPr>
          <w:rFonts w:hint="eastAsia" w:ascii="仿宋_GB2312" w:hAnsi="微软雅黑" w:eastAsia="仿宋_GB2312" w:cs="宋体"/>
          <w:color w:val="auto"/>
          <w:kern w:val="0"/>
          <w:sz w:val="32"/>
          <w:szCs w:val="32"/>
          <w:lang w:eastAsia="zh-CN"/>
        </w:rPr>
        <w:t>培训服务内容</w:t>
      </w:r>
      <w:r>
        <w:rPr>
          <w:rFonts w:hint="eastAsia" w:ascii="仿宋_GB2312" w:hAnsi="微软雅黑" w:eastAsia="仿宋_GB2312" w:cs="宋体"/>
          <w:color w:val="auto"/>
          <w:kern w:val="0"/>
          <w:sz w:val="32"/>
          <w:szCs w:val="32"/>
        </w:rPr>
        <w:t>（包括但不限于培训项目、</w:t>
      </w:r>
      <w:r>
        <w:rPr>
          <w:rFonts w:hint="eastAsia" w:ascii="仿宋_GB2312" w:hAnsi="微软雅黑" w:eastAsia="仿宋_GB2312" w:cs="宋体"/>
          <w:color w:val="auto"/>
          <w:kern w:val="0"/>
          <w:sz w:val="32"/>
          <w:szCs w:val="32"/>
          <w:lang w:eastAsia="zh-CN"/>
        </w:rPr>
        <w:t>培训课时和时间安排、培训地点、</w:t>
      </w:r>
      <w:r>
        <w:rPr>
          <w:rFonts w:hint="eastAsia" w:ascii="仿宋_GB2312" w:hAnsi="微软雅黑" w:eastAsia="仿宋_GB2312" w:cs="宋体"/>
          <w:color w:val="auto"/>
          <w:kern w:val="0"/>
          <w:sz w:val="32"/>
          <w:szCs w:val="32"/>
        </w:rPr>
        <w:t>培训</w:t>
      </w:r>
      <w:r>
        <w:rPr>
          <w:rFonts w:hint="eastAsia" w:ascii="仿宋_GB2312" w:hAnsi="微软雅黑" w:eastAsia="仿宋_GB2312" w:cs="宋体"/>
          <w:color w:val="auto"/>
          <w:kern w:val="0"/>
          <w:sz w:val="32"/>
          <w:szCs w:val="32"/>
          <w:lang w:eastAsia="zh-CN"/>
        </w:rPr>
        <w:t>类型</w:t>
      </w:r>
      <w:r>
        <w:rPr>
          <w:rFonts w:hint="eastAsia" w:ascii="仿宋_GB2312" w:hAnsi="微软雅黑" w:eastAsia="仿宋_GB2312" w:cs="宋体"/>
          <w:color w:val="auto"/>
          <w:kern w:val="0"/>
          <w:sz w:val="32"/>
          <w:szCs w:val="32"/>
        </w:rPr>
        <w:t>、</w:t>
      </w:r>
      <w:r>
        <w:rPr>
          <w:rFonts w:hint="eastAsia" w:ascii="仿宋_GB2312" w:hAnsi="微软雅黑" w:eastAsia="仿宋_GB2312" w:cs="宋体"/>
          <w:color w:val="auto"/>
          <w:kern w:val="0"/>
          <w:sz w:val="32"/>
          <w:szCs w:val="32"/>
          <w:lang w:eastAsia="zh-CN"/>
        </w:rPr>
        <w:t>培训方式</w:t>
      </w:r>
      <w:r>
        <w:rPr>
          <w:rFonts w:hint="eastAsia" w:ascii="仿宋_GB2312" w:hAnsi="微软雅黑" w:eastAsia="仿宋_GB2312" w:cs="宋体"/>
          <w:color w:val="auto"/>
          <w:kern w:val="0"/>
          <w:sz w:val="32"/>
          <w:szCs w:val="32"/>
        </w:rPr>
        <w:t>、培训教材、培训师资等内容）</w:t>
      </w:r>
      <w:r>
        <w:rPr>
          <w:rFonts w:hint="eastAsia" w:ascii="仿宋_GB2312" w:hAnsi="微软雅黑" w:eastAsia="仿宋_GB2312" w:cs="宋体"/>
          <w:color w:val="auto"/>
          <w:kern w:val="0"/>
          <w:sz w:val="32"/>
          <w:szCs w:val="32"/>
          <w:lang w:eastAsia="zh-CN"/>
        </w:rPr>
        <w:t>、</w:t>
      </w:r>
      <w:r>
        <w:rPr>
          <w:rFonts w:hint="eastAsia" w:ascii="仿宋_GB2312" w:hAnsi="微软雅黑" w:eastAsia="仿宋_GB2312" w:cs="宋体"/>
          <w:color w:val="auto"/>
          <w:kern w:val="0"/>
          <w:sz w:val="32"/>
          <w:szCs w:val="32"/>
        </w:rPr>
        <w:t>收费项目、收费标准、退费</w:t>
      </w:r>
      <w:r>
        <w:rPr>
          <w:rFonts w:hint="eastAsia" w:ascii="仿宋_GB2312" w:hAnsi="微软雅黑" w:eastAsia="仿宋_GB2312" w:cs="宋体"/>
          <w:color w:val="auto"/>
          <w:kern w:val="0"/>
          <w:sz w:val="32"/>
          <w:szCs w:val="32"/>
          <w:lang w:eastAsia="zh-CN"/>
        </w:rPr>
        <w:t>条款</w:t>
      </w:r>
      <w:r>
        <w:rPr>
          <w:rFonts w:hint="eastAsia" w:ascii="仿宋_GB2312" w:hAnsi="微软雅黑" w:eastAsia="仿宋_GB2312" w:cs="宋体"/>
          <w:color w:val="auto"/>
          <w:kern w:val="0"/>
          <w:sz w:val="32"/>
          <w:szCs w:val="32"/>
        </w:rPr>
        <w:t>和服务承诺等内容，公开透明</w:t>
      </w:r>
      <w:r>
        <w:rPr>
          <w:rFonts w:hint="default" w:ascii="仿宋_GB2312" w:hAnsi="微软雅黑" w:eastAsia="仿宋_GB2312" w:cs="宋体"/>
          <w:color w:val="auto"/>
          <w:kern w:val="0"/>
          <w:sz w:val="32"/>
          <w:szCs w:val="32"/>
          <w:lang w:eastAsia="zh-CN"/>
        </w:rPr>
        <w:t>培训</w:t>
      </w:r>
      <w:r>
        <w:rPr>
          <w:rFonts w:hint="eastAsia" w:ascii="仿宋_GB2312" w:hAnsi="微软雅黑" w:eastAsia="仿宋_GB2312" w:cs="宋体"/>
          <w:color w:val="auto"/>
          <w:kern w:val="0"/>
          <w:sz w:val="32"/>
          <w:szCs w:val="32"/>
        </w:rPr>
        <w:t>，接受社会监督，甲方不得在</w:t>
      </w:r>
      <w:r>
        <w:rPr>
          <w:rFonts w:hint="eastAsia" w:ascii="仿宋_GB2312" w:hAnsi="微软雅黑" w:eastAsia="仿宋_GB2312" w:cs="宋体"/>
          <w:color w:val="auto"/>
          <w:kern w:val="0"/>
          <w:sz w:val="32"/>
          <w:szCs w:val="32"/>
          <w:lang w:eastAsia="zh-CN"/>
        </w:rPr>
        <w:t>约定</w:t>
      </w:r>
      <w:r>
        <w:rPr>
          <w:rFonts w:hint="eastAsia" w:ascii="仿宋_GB2312" w:hAnsi="微软雅黑" w:eastAsia="仿宋_GB2312" w:cs="宋体"/>
          <w:color w:val="auto"/>
          <w:kern w:val="0"/>
          <w:sz w:val="32"/>
          <w:szCs w:val="32"/>
        </w:rPr>
        <w:t>的</w:t>
      </w:r>
      <w:r>
        <w:rPr>
          <w:rFonts w:hint="eastAsia" w:ascii="仿宋_GB2312" w:hAnsi="微软雅黑" w:eastAsia="仿宋_GB2312" w:cs="宋体"/>
          <w:color w:val="auto"/>
          <w:kern w:val="0"/>
          <w:sz w:val="32"/>
          <w:szCs w:val="32"/>
          <w:lang w:eastAsia="zh-CN"/>
        </w:rPr>
        <w:t>收费</w:t>
      </w:r>
      <w:r>
        <w:rPr>
          <w:rFonts w:hint="eastAsia" w:ascii="仿宋_GB2312" w:hAnsi="微软雅黑" w:eastAsia="仿宋_GB2312" w:cs="宋体"/>
          <w:color w:val="auto"/>
          <w:kern w:val="0"/>
          <w:sz w:val="32"/>
          <w:szCs w:val="32"/>
        </w:rPr>
        <w:t>项目和</w:t>
      </w:r>
      <w:r>
        <w:rPr>
          <w:rFonts w:hint="eastAsia" w:ascii="仿宋_GB2312" w:hAnsi="微软雅黑" w:eastAsia="仿宋_GB2312" w:cs="宋体"/>
          <w:color w:val="auto"/>
          <w:kern w:val="0"/>
          <w:sz w:val="32"/>
          <w:szCs w:val="32"/>
          <w:lang w:eastAsia="zh-CN"/>
        </w:rPr>
        <w:t>收费</w:t>
      </w:r>
      <w:r>
        <w:rPr>
          <w:rFonts w:hint="eastAsia" w:ascii="仿宋_GB2312" w:hAnsi="微软雅黑" w:eastAsia="仿宋_GB2312" w:cs="宋体"/>
          <w:color w:val="auto"/>
          <w:kern w:val="0"/>
          <w:sz w:val="32"/>
          <w:szCs w:val="32"/>
        </w:rPr>
        <w:t>标准外向乙方收取其他费用。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lang w:eastAsia="zh-CN"/>
        </w:rPr>
        <w:t>五、</w:t>
      </w:r>
      <w:r>
        <w:rPr>
          <w:rFonts w:hint="eastAsia" w:ascii="仿宋_GB2312" w:hAnsi="微软雅黑" w:eastAsia="仿宋_GB2312" w:cs="宋体"/>
          <w:color w:val="auto"/>
          <w:kern w:val="0"/>
          <w:sz w:val="32"/>
          <w:szCs w:val="32"/>
        </w:rPr>
        <w:t>甲方不得利用培训服务过程以任何方式向乙方传播、讲授违反相关法律法规</w:t>
      </w:r>
      <w:r>
        <w:rPr>
          <w:rFonts w:hint="eastAsia" w:ascii="仿宋_GB2312" w:hAnsi="微软雅黑" w:eastAsia="仿宋_GB2312" w:cs="宋体"/>
          <w:kern w:val="0"/>
          <w:sz w:val="32"/>
          <w:szCs w:val="32"/>
        </w:rPr>
        <w:t>、公序良俗</w:t>
      </w:r>
      <w:r>
        <w:rPr>
          <w:rFonts w:hint="eastAsia" w:ascii="仿宋_GB2312" w:hAnsi="微软雅黑" w:eastAsia="仿宋_GB2312" w:cs="宋体"/>
          <w:color w:val="auto"/>
          <w:kern w:val="0"/>
          <w:sz w:val="32"/>
          <w:szCs w:val="32"/>
        </w:rPr>
        <w:t>的培训内容，使用的培训资料不得侵犯知识产权。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lang w:eastAsia="zh-CN"/>
        </w:rPr>
        <w:t>六、</w:t>
      </w:r>
      <w:r>
        <w:rPr>
          <w:rFonts w:hint="eastAsia" w:ascii="仿宋_GB2312" w:hAnsi="微软雅黑" w:eastAsia="仿宋_GB2312" w:cs="宋体"/>
          <w:color w:val="auto"/>
          <w:kern w:val="0"/>
          <w:sz w:val="32"/>
          <w:szCs w:val="32"/>
        </w:rPr>
        <w:t>乙方应当尊重甲方的知识产权，对于甲方提供的学习计划、培训内容等全部培训资料，乙方除在正常学习过程中合理使用外，不得擅自将课程资料用作商业用途或在公开渠道传播。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楷体_GB2312" w:hAnsi="楷体_GB2312" w:eastAsia="楷体_GB2312" w:cs="楷体_GB2312"/>
          <w:bCs/>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ascii="仿宋_GB2312" w:hAnsi="微软雅黑" w:eastAsia="仿宋_GB2312" w:cs="宋体"/>
          <w:color w:val="auto"/>
          <w:kern w:val="0"/>
          <w:sz w:val="32"/>
          <w:szCs w:val="32"/>
          <w:u w:val="single"/>
        </w:rPr>
      </w:pPr>
      <w:r>
        <w:rPr>
          <w:rFonts w:hint="eastAsia" w:ascii="楷体_GB2312" w:hAnsi="楷体_GB2312" w:eastAsia="楷体_GB2312" w:cs="楷体_GB2312"/>
          <w:bCs/>
          <w:color w:val="auto"/>
          <w:kern w:val="0"/>
          <w:sz w:val="32"/>
          <w:szCs w:val="32"/>
        </w:rPr>
        <w:t>甲方</w:t>
      </w:r>
      <w:r>
        <w:rPr>
          <w:rFonts w:hint="eastAsia" w:ascii="仿宋_GB2312" w:hAnsi="微软雅黑" w:eastAsia="仿宋_GB2312" w:cs="宋体"/>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机构名称（与营业执照或办学许可证一致）：</w:t>
      </w:r>
      <w:r>
        <w:rPr>
          <w:rFonts w:hint="eastAsia" w:ascii="仿宋_GB2312" w:hAnsi="微软雅黑" w:eastAsia="仿宋_GB2312" w:cs="宋体"/>
          <w:color w:val="auto"/>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办学地址（与营业执照或办学许可证一致）：</w:t>
      </w:r>
      <w:r>
        <w:rPr>
          <w:rFonts w:hint="eastAsia" w:ascii="仿宋_GB2312" w:hAnsi="微软雅黑" w:eastAsia="仿宋_GB2312" w:cs="宋体"/>
          <w:color w:val="auto"/>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微软雅黑" w:eastAsia="仿宋_GB2312" w:cs="宋体"/>
          <w:color w:val="auto"/>
          <w:kern w:val="0"/>
          <w:sz w:val="32"/>
          <w:szCs w:val="32"/>
          <w:u w:val="single"/>
        </w:rPr>
      </w:pPr>
      <w:r>
        <w:rPr>
          <w:rFonts w:hint="eastAsia" w:ascii="仿宋_GB2312" w:hAnsi="微软雅黑" w:eastAsia="仿宋_GB2312" w:cs="宋体"/>
          <w:color w:val="auto"/>
          <w:kern w:val="0"/>
          <w:sz w:val="32"/>
          <w:szCs w:val="32"/>
        </w:rPr>
        <w:t>办学许可证编号：</w:t>
      </w:r>
      <w:r>
        <w:rPr>
          <w:rFonts w:hint="eastAsia" w:ascii="仿宋_GB2312" w:hAnsi="微软雅黑" w:eastAsia="仿宋_GB2312" w:cs="宋体"/>
          <w:color w:val="auto"/>
          <w:kern w:val="0"/>
          <w:sz w:val="32"/>
          <w:szCs w:val="32"/>
          <w:u w:val="single"/>
        </w:rPr>
        <w:t xml:space="preserve">        </w:t>
      </w:r>
      <w:r>
        <w:rPr>
          <w:rFonts w:hint="eastAsia" w:ascii="仿宋_GB2312" w:hAnsi="微软雅黑" w:eastAsia="仿宋_GB2312" w:cs="宋体"/>
          <w:color w:val="auto"/>
          <w:kern w:val="0"/>
          <w:sz w:val="32"/>
          <w:szCs w:val="32"/>
        </w:rPr>
        <w:t>办学许可证有效期：</w:t>
      </w:r>
      <w:r>
        <w:rPr>
          <w:rFonts w:hint="eastAsia" w:ascii="仿宋_GB2312" w:hAnsi="微软雅黑" w:eastAsia="仿宋_GB2312" w:cs="宋体"/>
          <w:color w:val="auto"/>
          <w:kern w:val="0"/>
          <w:sz w:val="32"/>
          <w:szCs w:val="32"/>
          <w:u w:val="single"/>
        </w:rPr>
        <w:t xml:space="preserve">     </w:t>
      </w:r>
      <w:r>
        <w:rPr>
          <w:rFonts w:hint="eastAsia" w:ascii="仿宋_GB2312" w:hAnsi="微软雅黑" w:eastAsia="仿宋_GB2312" w:cs="宋体"/>
          <w:color w:val="auto"/>
          <w:kern w:val="0"/>
          <w:sz w:val="32"/>
          <w:szCs w:val="32"/>
          <w:u w:val="single"/>
          <w:lang w:val="en-US" w:eastAsia="zh-CN"/>
        </w:rPr>
        <w:t xml:space="preserve">  </w:t>
      </w:r>
      <w:r>
        <w:rPr>
          <w:rFonts w:hint="eastAsia" w:ascii="仿宋_GB2312" w:hAnsi="微软雅黑" w:eastAsia="仿宋_GB2312" w:cs="宋体"/>
          <w:color w:val="auto"/>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微软雅黑" w:eastAsia="仿宋_GB2312" w:cs="宋体"/>
          <w:color w:val="auto"/>
          <w:kern w:val="0"/>
          <w:sz w:val="32"/>
          <w:szCs w:val="32"/>
          <w:u w:val="single"/>
        </w:rPr>
      </w:pPr>
      <w:r>
        <w:rPr>
          <w:rFonts w:hint="eastAsia" w:ascii="仿宋_GB2312" w:hAnsi="微软雅黑" w:eastAsia="仿宋_GB2312" w:cs="宋体"/>
          <w:color w:val="auto"/>
          <w:kern w:val="0"/>
          <w:sz w:val="32"/>
          <w:szCs w:val="32"/>
        </w:rPr>
        <w:t>统一社会信用代码：</w:t>
      </w:r>
      <w:r>
        <w:rPr>
          <w:rFonts w:hint="eastAsia" w:ascii="仿宋_GB2312" w:hAnsi="微软雅黑" w:eastAsia="仿宋_GB2312" w:cs="宋体"/>
          <w:color w:val="auto"/>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ascii="仿宋_GB2312" w:hAnsi="微软雅黑" w:eastAsia="仿宋_GB2312" w:cs="宋体"/>
          <w:color w:val="auto"/>
          <w:kern w:val="0"/>
          <w:sz w:val="32"/>
          <w:szCs w:val="32"/>
          <w:u w:val="single"/>
        </w:rPr>
      </w:pPr>
      <w:r>
        <w:rPr>
          <w:rFonts w:hint="eastAsia" w:ascii="仿宋_GB2312" w:hAnsi="微软雅黑" w:eastAsia="仿宋_GB2312" w:cs="宋体"/>
          <w:color w:val="auto"/>
          <w:kern w:val="0"/>
          <w:sz w:val="32"/>
          <w:szCs w:val="32"/>
          <w:highlight w:val="none"/>
        </w:rPr>
        <w:t>事业单位法人证书</w:t>
      </w:r>
      <w:r>
        <w:rPr>
          <w:rFonts w:hint="default" w:ascii="仿宋_GB2312" w:hAnsi="微软雅黑" w:eastAsia="仿宋_GB2312" w:cs="宋体"/>
          <w:color w:val="auto"/>
          <w:kern w:val="0"/>
          <w:sz w:val="32"/>
          <w:szCs w:val="32"/>
          <w:highlight w:val="none"/>
          <w:lang w:val="en"/>
        </w:rPr>
        <w:t>/</w:t>
      </w:r>
      <w:r>
        <w:rPr>
          <w:rFonts w:hint="eastAsia" w:ascii="仿宋_GB2312" w:hAnsi="微软雅黑" w:eastAsia="仿宋_GB2312" w:cs="宋体"/>
          <w:color w:val="auto"/>
          <w:kern w:val="0"/>
          <w:sz w:val="32"/>
          <w:szCs w:val="32"/>
        </w:rPr>
        <w:t>民非登记证/营业执照有效期：</w:t>
      </w:r>
      <w:r>
        <w:rPr>
          <w:rFonts w:hint="eastAsia" w:ascii="仿宋_GB2312" w:hAnsi="微软雅黑" w:eastAsia="仿宋_GB2312" w:cs="宋体"/>
          <w:color w:val="auto"/>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微软雅黑" w:eastAsia="仿宋_GB2312" w:cs="宋体"/>
          <w:color w:val="auto"/>
          <w:kern w:val="0"/>
          <w:sz w:val="32"/>
          <w:szCs w:val="32"/>
          <w:highlight w:val="none"/>
        </w:rPr>
      </w:pPr>
      <w:r>
        <w:rPr>
          <w:rFonts w:hint="eastAsia" w:ascii="仿宋_GB2312" w:hAnsi="微软雅黑" w:eastAsia="仿宋_GB2312" w:cs="宋体"/>
          <w:color w:val="auto"/>
          <w:kern w:val="0"/>
          <w:sz w:val="32"/>
          <w:szCs w:val="32"/>
          <w:highlight w:val="none"/>
        </w:rPr>
        <w:t>线上培训：网址：</w:t>
      </w:r>
      <w:r>
        <w:rPr>
          <w:rFonts w:hint="eastAsia" w:ascii="仿宋_GB2312" w:hAnsi="微软雅黑" w:eastAsia="仿宋_GB2312" w:cs="宋体"/>
          <w:color w:val="auto"/>
          <w:kern w:val="0"/>
          <w:sz w:val="32"/>
          <w:szCs w:val="32"/>
          <w:highlight w:val="none"/>
          <w:u w:val="single"/>
        </w:rPr>
        <w:t xml:space="preserve">                                   </w:t>
      </w:r>
      <w:r>
        <w:rPr>
          <w:rFonts w:hint="eastAsia" w:ascii="仿宋_GB2312" w:hAnsi="微软雅黑" w:eastAsia="仿宋_GB2312" w:cs="宋体"/>
          <w:color w:val="auto"/>
          <w:kern w:val="0"/>
          <w:sz w:val="32"/>
          <w:szCs w:val="32"/>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firstLine="2240" w:firstLineChars="700"/>
        <w:jc w:val="left"/>
        <w:textAlignment w:val="auto"/>
        <w:rPr>
          <w:rFonts w:hint="eastAsia" w:ascii="仿宋_GB2312" w:hAnsi="微软雅黑" w:eastAsia="仿宋_GB2312" w:cs="宋体"/>
          <w:color w:val="auto"/>
          <w:kern w:val="0"/>
          <w:sz w:val="32"/>
          <w:szCs w:val="32"/>
          <w:highlight w:val="none"/>
        </w:rPr>
      </w:pPr>
      <w:r>
        <w:rPr>
          <w:rFonts w:hint="eastAsia" w:ascii="仿宋_GB2312" w:hAnsi="微软雅黑" w:eastAsia="仿宋_GB2312" w:cs="宋体"/>
          <w:color w:val="auto"/>
          <w:kern w:val="0"/>
          <w:sz w:val="32"/>
          <w:szCs w:val="32"/>
          <w:highlight w:val="none"/>
        </w:rPr>
        <w:t>ICP备案号：</w:t>
      </w:r>
      <w:r>
        <w:rPr>
          <w:rFonts w:hint="eastAsia" w:ascii="仿宋_GB2312" w:hAnsi="微软雅黑" w:eastAsia="仿宋_GB2312" w:cs="宋体"/>
          <w:color w:val="auto"/>
          <w:kern w:val="0"/>
          <w:sz w:val="32"/>
          <w:szCs w:val="32"/>
          <w:highlight w:val="none"/>
          <w:u w:val="single"/>
        </w:rPr>
        <w:t xml:space="preserve">                             </w:t>
      </w:r>
      <w:r>
        <w:rPr>
          <w:rFonts w:hint="eastAsia" w:ascii="仿宋_GB2312" w:hAnsi="微软雅黑" w:eastAsia="仿宋_GB2312" w:cs="宋体"/>
          <w:color w:val="auto"/>
          <w:kern w:val="0"/>
          <w:sz w:val="32"/>
          <w:szCs w:val="32"/>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firstLine="2240" w:firstLineChars="700"/>
        <w:jc w:val="left"/>
        <w:textAlignment w:val="auto"/>
        <w:rPr>
          <w:rFonts w:hint="eastAsia" w:ascii="仿宋_GB2312" w:hAnsi="微软雅黑" w:eastAsia="仿宋_GB2312" w:cs="宋体"/>
          <w:color w:val="auto"/>
          <w:kern w:val="0"/>
          <w:sz w:val="32"/>
          <w:szCs w:val="32"/>
          <w:highlight w:val="none"/>
          <w:u w:val="single"/>
        </w:rPr>
      </w:pPr>
      <w:r>
        <w:rPr>
          <w:rFonts w:hint="eastAsia" w:ascii="仿宋_GB2312" w:hAnsi="微软雅黑" w:eastAsia="仿宋_GB2312" w:cs="宋体"/>
          <w:color w:val="auto"/>
          <w:kern w:val="0"/>
          <w:sz w:val="32"/>
          <w:szCs w:val="32"/>
          <w:highlight w:val="none"/>
        </w:rPr>
        <w:t>手机APP等线上培训软件名称：</w:t>
      </w:r>
      <w:r>
        <w:rPr>
          <w:rFonts w:hint="eastAsia" w:ascii="仿宋_GB2312" w:hAnsi="微软雅黑" w:eastAsia="仿宋_GB2312" w:cs="宋体"/>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微软雅黑" w:eastAsia="仿宋_GB2312" w:cs="宋体"/>
          <w:color w:val="auto"/>
          <w:kern w:val="0"/>
          <w:sz w:val="32"/>
          <w:szCs w:val="32"/>
          <w:u w:val="single"/>
        </w:rPr>
      </w:pPr>
      <w:r>
        <w:rPr>
          <w:rFonts w:hint="eastAsia" w:ascii="仿宋_GB2312" w:hAnsi="微软雅黑" w:eastAsia="仿宋_GB2312" w:cs="宋体"/>
          <w:color w:val="auto"/>
          <w:kern w:val="0"/>
          <w:sz w:val="32"/>
          <w:szCs w:val="32"/>
        </w:rPr>
        <w:t>联系人：</w:t>
      </w:r>
      <w:r>
        <w:rPr>
          <w:rFonts w:hint="eastAsia" w:ascii="仿宋_GB2312" w:hAnsi="微软雅黑" w:eastAsia="仿宋_GB2312" w:cs="宋体"/>
          <w:color w:val="auto"/>
          <w:kern w:val="0"/>
          <w:sz w:val="32"/>
          <w:szCs w:val="32"/>
          <w:u w:val="single"/>
        </w:rPr>
        <w:t xml:space="preserve">              </w:t>
      </w:r>
      <w:r>
        <w:rPr>
          <w:rFonts w:hint="eastAsia" w:ascii="仿宋_GB2312" w:hAnsi="微软雅黑" w:eastAsia="仿宋_GB2312" w:cs="宋体"/>
          <w:color w:val="auto"/>
          <w:kern w:val="0"/>
          <w:sz w:val="32"/>
          <w:szCs w:val="32"/>
        </w:rPr>
        <w:t xml:space="preserve">   联系电话：</w:t>
      </w:r>
      <w:r>
        <w:rPr>
          <w:rFonts w:hint="eastAsia" w:ascii="仿宋_GB2312" w:hAnsi="微软雅黑" w:eastAsia="仿宋_GB2312" w:cs="宋体"/>
          <w:color w:val="auto"/>
          <w:kern w:val="0"/>
          <w:sz w:val="32"/>
          <w:szCs w:val="32"/>
          <w:u w:val="single"/>
        </w:rPr>
        <w:t xml:space="preserve">        </w:t>
      </w:r>
      <w:r>
        <w:rPr>
          <w:rFonts w:hint="eastAsia" w:ascii="仿宋_GB2312" w:hAnsi="微软雅黑" w:eastAsia="仿宋_GB2312" w:cs="宋体"/>
          <w:color w:val="auto"/>
          <w:kern w:val="0"/>
          <w:sz w:val="32"/>
          <w:szCs w:val="32"/>
          <w:u w:val="single"/>
          <w:lang w:val="en-US" w:eastAsia="zh-CN"/>
        </w:rPr>
        <w:t xml:space="preserve">  </w:t>
      </w:r>
      <w:r>
        <w:rPr>
          <w:rFonts w:hint="eastAsia" w:ascii="仿宋_GB2312" w:hAnsi="微软雅黑" w:eastAsia="仿宋_GB2312" w:cs="宋体"/>
          <w:color w:val="auto"/>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Lines="0" w:line="540" w:lineRule="exact"/>
        <w:ind w:firstLine="640" w:firstLineChars="200"/>
        <w:jc w:val="both"/>
        <w:rPr>
          <w:rFonts w:ascii="仿宋_GB2312" w:hAnsi="微软雅黑" w:eastAsia="仿宋_GB2312" w:cs="宋体"/>
          <w:color w:val="auto"/>
          <w:kern w:val="0"/>
          <w:sz w:val="32"/>
          <w:szCs w:val="32"/>
        </w:rPr>
      </w:pPr>
      <w:r>
        <w:rPr>
          <w:rFonts w:ascii="仿宋_GB2312" w:hAnsi="微软雅黑" w:eastAsia="仿宋_GB2312" w:cs="宋体"/>
          <w:color w:val="auto"/>
          <w:kern w:val="0"/>
          <w:sz w:val="32"/>
          <w:szCs w:val="32"/>
        </w:rPr>
        <w:t>客服电话：</w:t>
      </w:r>
      <w:r>
        <w:rPr>
          <w:rFonts w:hint="eastAsia" w:ascii="仿宋_GB2312" w:hAnsi="微软雅黑" w:eastAsia="仿宋_GB2312" w:cs="宋体"/>
          <w:color w:val="auto"/>
          <w:kern w:val="0"/>
          <w:sz w:val="32"/>
          <w:szCs w:val="32"/>
          <w:u w:val="single"/>
        </w:rPr>
        <w:t xml:space="preserve">                 </w:t>
      </w:r>
      <w:r>
        <w:rPr>
          <w:rFonts w:hint="eastAsia" w:ascii="仿宋_GB2312" w:hAnsi="微软雅黑" w:eastAsia="仿宋_GB2312" w:cs="宋体"/>
          <w:color w:val="auto"/>
          <w:kern w:val="0"/>
          <w:sz w:val="32"/>
          <w:szCs w:val="32"/>
          <w:u w:val="single"/>
          <w:lang w:val="en-US" w:eastAsia="zh-CN"/>
        </w:rPr>
        <w:t xml:space="preserve">                </w:t>
      </w:r>
      <w:r>
        <w:rPr>
          <w:rFonts w:hint="eastAsia" w:ascii="仿宋_GB2312" w:hAnsi="微软雅黑" w:eastAsia="仿宋_GB2312" w:cs="宋体"/>
          <w:color w:val="auto"/>
          <w:kern w:val="0"/>
          <w:sz w:val="32"/>
          <w:szCs w:val="32"/>
          <w:u w:val="single"/>
        </w:rPr>
        <w:t xml:space="preserve">    </w:t>
      </w:r>
      <w:r>
        <w:rPr>
          <w:rFonts w:hint="eastAsia" w:ascii="仿宋_GB2312" w:hAnsi="微软雅黑" w:eastAsia="仿宋_GB2312" w:cs="宋体"/>
          <w:color w:val="auto"/>
          <w:kern w:val="0"/>
          <w:sz w:val="32"/>
          <w:szCs w:val="32"/>
          <w:u w:val="single"/>
          <w:lang w:val="en-US" w:eastAsia="zh-CN"/>
        </w:rPr>
        <w:t xml:space="preserve">  </w:t>
      </w:r>
      <w:r>
        <w:rPr>
          <w:rFonts w:hint="eastAsia" w:ascii="仿宋_GB2312" w:hAnsi="微软雅黑" w:eastAsia="仿宋_GB2312" w:cs="宋体"/>
          <w:color w:val="auto"/>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ascii="仿宋_GB2312" w:hAnsi="微软雅黑" w:eastAsia="仿宋_GB2312" w:cs="宋体"/>
          <w:color w:val="auto"/>
          <w:kern w:val="0"/>
          <w:sz w:val="32"/>
          <w:szCs w:val="32"/>
        </w:rPr>
      </w:pPr>
      <w:r>
        <w:rPr>
          <w:rFonts w:hint="eastAsia" w:ascii="楷体_GB2312" w:hAnsi="楷体_GB2312" w:eastAsia="楷体_GB2312" w:cs="楷体_GB2312"/>
          <w:bCs/>
          <w:color w:val="auto"/>
          <w:kern w:val="0"/>
          <w:sz w:val="32"/>
          <w:szCs w:val="32"/>
        </w:rPr>
        <w:t>乙方</w:t>
      </w:r>
      <w:r>
        <w:rPr>
          <w:rFonts w:hint="eastAsia" w:ascii="仿宋_GB2312" w:hAnsi="微软雅黑" w:eastAsia="仿宋_GB2312" w:cs="宋体"/>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微软雅黑" w:eastAsia="仿宋_GB2312" w:cs="宋体"/>
          <w:color w:val="auto"/>
          <w:kern w:val="0"/>
          <w:sz w:val="32"/>
          <w:szCs w:val="32"/>
          <w:u w:val="single"/>
        </w:rPr>
      </w:pPr>
      <w:r>
        <w:rPr>
          <w:rFonts w:hint="eastAsia" w:ascii="仿宋_GB2312" w:hAnsi="微软雅黑" w:eastAsia="仿宋_GB2312" w:cs="宋体"/>
          <w:color w:val="auto"/>
          <w:kern w:val="0"/>
          <w:sz w:val="32"/>
          <w:szCs w:val="32"/>
        </w:rPr>
        <w:t>学员姓名：</w:t>
      </w:r>
      <w:r>
        <w:rPr>
          <w:rFonts w:hint="eastAsia" w:ascii="仿宋_GB2312" w:hAnsi="微软雅黑" w:eastAsia="仿宋_GB2312" w:cs="宋体"/>
          <w:color w:val="auto"/>
          <w:kern w:val="0"/>
          <w:sz w:val="32"/>
          <w:szCs w:val="32"/>
          <w:u w:val="single"/>
        </w:rPr>
        <w:t xml:space="preserve">          </w:t>
      </w:r>
      <w:r>
        <w:rPr>
          <w:rFonts w:hint="eastAsia" w:ascii="仿宋_GB2312" w:hAnsi="微软雅黑" w:eastAsia="仿宋_GB2312" w:cs="宋体"/>
          <w:color w:val="auto"/>
          <w:kern w:val="0"/>
          <w:sz w:val="32"/>
          <w:szCs w:val="32"/>
        </w:rPr>
        <w:t>性别：</w:t>
      </w:r>
      <w:r>
        <w:rPr>
          <w:rFonts w:hint="eastAsia" w:ascii="仿宋_GB2312" w:hAnsi="微软雅黑" w:eastAsia="仿宋_GB2312" w:cs="宋体"/>
          <w:color w:val="auto"/>
          <w:kern w:val="0"/>
          <w:sz w:val="32"/>
          <w:szCs w:val="32"/>
          <w:u w:val="single"/>
        </w:rPr>
        <w:t xml:space="preserve">  </w:t>
      </w:r>
      <w:r>
        <w:rPr>
          <w:rFonts w:hint="eastAsia" w:ascii="仿宋_GB2312" w:hAnsi="微软雅黑" w:eastAsia="仿宋_GB2312" w:cs="宋体"/>
          <w:color w:val="auto"/>
          <w:kern w:val="0"/>
          <w:sz w:val="32"/>
          <w:szCs w:val="32"/>
          <w:u w:val="single"/>
          <w:lang w:val="en-US" w:eastAsia="zh-CN"/>
        </w:rPr>
        <w:t xml:space="preserve"> </w:t>
      </w:r>
      <w:r>
        <w:rPr>
          <w:rFonts w:hint="eastAsia" w:ascii="仿宋_GB2312" w:hAnsi="微软雅黑" w:eastAsia="仿宋_GB2312" w:cs="宋体"/>
          <w:color w:val="auto"/>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ascii="仿宋_GB2312" w:hAnsi="微软雅黑" w:eastAsia="仿宋_GB2312" w:cs="宋体"/>
          <w:color w:val="auto"/>
          <w:kern w:val="0"/>
          <w:sz w:val="32"/>
          <w:szCs w:val="32"/>
          <w:u w:val="single"/>
        </w:rPr>
      </w:pPr>
      <w:r>
        <w:rPr>
          <w:rFonts w:hint="eastAsia" w:ascii="仿宋_GB2312" w:hAnsi="微软雅黑" w:eastAsia="仿宋_GB2312" w:cs="宋体"/>
          <w:color w:val="auto"/>
          <w:kern w:val="0"/>
          <w:sz w:val="32"/>
          <w:szCs w:val="32"/>
        </w:rPr>
        <w:t>身份证件号码：</w:t>
      </w:r>
      <w:r>
        <w:rPr>
          <w:rFonts w:hint="eastAsia" w:ascii="仿宋_GB2312" w:hAnsi="微软雅黑" w:eastAsia="仿宋_GB2312" w:cs="宋体"/>
          <w:color w:val="auto"/>
          <w:kern w:val="0"/>
          <w:sz w:val="32"/>
          <w:szCs w:val="32"/>
          <w:u w:val="single"/>
        </w:rPr>
        <w:t xml:space="preserve">                       </w:t>
      </w:r>
      <w:r>
        <w:rPr>
          <w:rFonts w:hint="eastAsia" w:ascii="仿宋_GB2312" w:hAnsi="微软雅黑" w:eastAsia="仿宋_GB2312" w:cs="宋体"/>
          <w:color w:val="auto"/>
          <w:kern w:val="0"/>
          <w:sz w:val="32"/>
          <w:szCs w:val="32"/>
          <w:u w:val="single"/>
          <w:lang w:val="en-US" w:eastAsia="zh-CN"/>
        </w:rPr>
        <w:t xml:space="preserve">   </w:t>
      </w:r>
      <w:r>
        <w:rPr>
          <w:rFonts w:hint="eastAsia" w:ascii="仿宋_GB2312" w:hAnsi="微软雅黑" w:eastAsia="仿宋_GB2312" w:cs="宋体"/>
          <w:color w:val="auto"/>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联系电话：</w:t>
      </w:r>
      <w:r>
        <w:rPr>
          <w:rFonts w:hint="eastAsia" w:ascii="仿宋_GB2312" w:hAnsi="微软雅黑" w:eastAsia="仿宋_GB2312" w:cs="宋体"/>
          <w:color w:val="auto"/>
          <w:kern w:val="0"/>
          <w:sz w:val="32"/>
          <w:szCs w:val="32"/>
          <w:u w:val="single"/>
        </w:rPr>
        <w:t xml:space="preserve">              </w:t>
      </w:r>
      <w:r>
        <w:rPr>
          <w:rFonts w:hint="eastAsia" w:ascii="仿宋_GB2312" w:hAnsi="微软雅黑" w:eastAsia="仿宋_GB2312" w:cs="宋体"/>
          <w:color w:val="auto"/>
          <w:kern w:val="0"/>
          <w:sz w:val="32"/>
          <w:szCs w:val="32"/>
        </w:rPr>
        <w:t xml:space="preserve">   联系地址：</w:t>
      </w:r>
      <w:r>
        <w:rPr>
          <w:rFonts w:hint="eastAsia" w:ascii="仿宋_GB2312" w:hAnsi="微软雅黑" w:eastAsia="仿宋_GB2312" w:cs="宋体"/>
          <w:color w:val="auto"/>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rPr>
          <w:rFonts w:hint="eastAsia" w:ascii="仿宋_GB2312" w:hAnsi="微软雅黑" w:eastAsia="仿宋_GB2312" w:cs="宋体"/>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rPr>
          <w:rFonts w:ascii="黑体" w:hAnsi="黑体" w:eastAsia="黑体" w:cs="黑体"/>
          <w:bCs/>
          <w:color w:val="auto"/>
          <w:kern w:val="0"/>
          <w:sz w:val="30"/>
          <w:szCs w:val="30"/>
        </w:rPr>
      </w:pPr>
      <w:r>
        <w:rPr>
          <w:rFonts w:hint="eastAsia" w:ascii="仿宋_GB2312" w:hAnsi="微软雅黑" w:eastAsia="仿宋_GB2312" w:cs="宋体"/>
          <w:color w:val="auto"/>
          <w:kern w:val="0"/>
          <w:sz w:val="32"/>
          <w:szCs w:val="32"/>
        </w:rPr>
        <w:t>根据《中华人民共和国民法典》《中华人民共和国民办教育促进法》《中华人民共和国消费者权益保护法》《中华人民共和国民办教育促进法实施条例》等有关法律、法规的规定，甲乙双方遵循平等、自愿、公平、诚实、</w:t>
      </w:r>
      <w:r>
        <w:rPr>
          <w:rFonts w:hint="eastAsia" w:ascii="仿宋_GB2312" w:hAnsi="微软雅黑" w:eastAsia="仿宋_GB2312" w:cs="宋体"/>
          <w:color w:val="auto"/>
          <w:kern w:val="0"/>
          <w:sz w:val="32"/>
          <w:szCs w:val="32"/>
          <w:lang w:eastAsia="zh-CN"/>
        </w:rPr>
        <w:t>守</w:t>
      </w:r>
      <w:r>
        <w:rPr>
          <w:rFonts w:hint="eastAsia" w:ascii="仿宋_GB2312" w:hAnsi="微软雅黑" w:eastAsia="仿宋_GB2312" w:cs="宋体"/>
          <w:color w:val="auto"/>
          <w:kern w:val="0"/>
          <w:sz w:val="32"/>
          <w:szCs w:val="32"/>
        </w:rPr>
        <w:t>信的原则，</w:t>
      </w:r>
      <w:r>
        <w:rPr>
          <w:rFonts w:hint="eastAsia" w:ascii="仿宋_GB2312" w:hAnsi="微软雅黑" w:eastAsia="仿宋_GB2312" w:cs="宋体"/>
          <w:color w:val="auto"/>
          <w:kern w:val="0"/>
          <w:sz w:val="32"/>
          <w:szCs w:val="32"/>
          <w:lang w:eastAsia="zh-CN"/>
        </w:rPr>
        <w:t>尊重劳动者职业技能培训需求，</w:t>
      </w:r>
      <w:r>
        <w:rPr>
          <w:rFonts w:hint="eastAsia" w:ascii="仿宋_GB2312" w:hAnsi="微软雅黑" w:eastAsia="仿宋_GB2312" w:cs="宋体"/>
          <w:color w:val="auto"/>
          <w:kern w:val="0"/>
          <w:sz w:val="32"/>
          <w:szCs w:val="32"/>
        </w:rPr>
        <w:t>经协商一致，签订本合同。</w:t>
      </w:r>
    </w:p>
    <w:p>
      <w:pPr>
        <w:keepNext w:val="0"/>
        <w:keepLines w:val="0"/>
        <w:pageBreakBefore w:val="0"/>
        <w:widowControl w:val="0"/>
        <w:kinsoku/>
        <w:wordWrap/>
        <w:overflowPunct/>
        <w:topLinePunct w:val="0"/>
        <w:autoSpaceDE/>
        <w:autoSpaceDN/>
        <w:bidi w:val="0"/>
        <w:spacing w:beforeLines="0" w:line="540" w:lineRule="exact"/>
        <w:ind w:left="638" w:leftChars="304" w:firstLine="0" w:firstLineChars="0"/>
        <w:outlineLvl w:val="0"/>
        <w:rPr>
          <w:rFonts w:hint="eastAsia" w:ascii="黑体" w:hAnsi="黑体" w:eastAsia="黑体"/>
          <w:bCs/>
          <w:color w:val="auto"/>
          <w:sz w:val="32"/>
          <w:szCs w:val="32"/>
          <w:lang w:eastAsia="zh-CN"/>
        </w:rPr>
      </w:pPr>
      <w:bookmarkStart w:id="0" w:name="_Hlk510525595"/>
      <w:r>
        <w:rPr>
          <w:rFonts w:hint="eastAsia" w:ascii="黑体" w:hAnsi="黑体" w:eastAsia="黑体"/>
          <w:bCs/>
          <w:color w:val="auto"/>
          <w:sz w:val="32"/>
          <w:szCs w:val="32"/>
          <w:lang w:eastAsia="zh-CN"/>
        </w:rPr>
        <w:t>第一条</w:t>
      </w:r>
      <w:r>
        <w:rPr>
          <w:rFonts w:hint="eastAsia" w:ascii="黑体" w:hAnsi="黑体" w:eastAsia="黑体"/>
          <w:bCs/>
          <w:color w:val="auto"/>
          <w:sz w:val="32"/>
          <w:szCs w:val="32"/>
          <w:lang w:val="en-US" w:eastAsia="zh-CN"/>
        </w:rPr>
        <w:t xml:space="preserve">  </w:t>
      </w:r>
      <w:r>
        <w:rPr>
          <w:rFonts w:hint="eastAsia" w:ascii="黑体" w:hAnsi="黑体" w:eastAsia="黑体"/>
          <w:bCs/>
          <w:color w:val="auto"/>
          <w:sz w:val="32"/>
          <w:szCs w:val="32"/>
          <w:lang w:eastAsia="zh-CN"/>
        </w:rPr>
        <w:t>培训服务内容</w:t>
      </w:r>
    </w:p>
    <w:p>
      <w:pPr>
        <w:keepNext w:val="0"/>
        <w:keepLines w:val="0"/>
        <w:pageBreakBefore w:val="0"/>
        <w:widowControl w:val="0"/>
        <w:kinsoku/>
        <w:wordWrap/>
        <w:overflowPunct/>
        <w:topLinePunct w:val="0"/>
        <w:autoSpaceDE/>
        <w:autoSpaceDN/>
        <w:bidi w:val="0"/>
        <w:spacing w:beforeLines="0" w:line="540" w:lineRule="exact"/>
        <w:ind w:firstLine="640" w:firstLineChars="200"/>
        <w:outlineLvl w:val="1"/>
        <w:rPr>
          <w:rFonts w:hint="eastAsia" w:ascii="仿宋_GB2312" w:hAnsi="Arial" w:eastAsia="仿宋_GB2312"/>
          <w:bCs w:val="0"/>
          <w:color w:val="auto"/>
          <w:sz w:val="32"/>
          <w:szCs w:val="32"/>
          <w:lang w:eastAsia="zh-CN"/>
        </w:rPr>
      </w:pPr>
      <w:r>
        <w:rPr>
          <w:rFonts w:hint="eastAsia" w:ascii="仿宋_GB2312" w:hAnsi="Arial" w:eastAsia="仿宋_GB2312"/>
          <w:bCs w:val="0"/>
          <w:color w:val="auto"/>
          <w:sz w:val="32"/>
          <w:szCs w:val="32"/>
          <w:lang w:eastAsia="zh-CN"/>
        </w:rPr>
        <w:t>（</w:t>
      </w:r>
      <w:r>
        <w:rPr>
          <w:rFonts w:hint="eastAsia" w:ascii="仿宋_GB2312" w:hAnsi="Arial" w:eastAsia="仿宋_GB2312"/>
          <w:bCs w:val="0"/>
          <w:color w:val="auto"/>
          <w:sz w:val="32"/>
          <w:szCs w:val="32"/>
        </w:rPr>
        <w:t>一</w:t>
      </w:r>
      <w:r>
        <w:rPr>
          <w:rFonts w:hint="eastAsia" w:ascii="仿宋_GB2312" w:hAnsi="Arial" w:eastAsia="仿宋_GB2312"/>
          <w:bCs w:val="0"/>
          <w:color w:val="auto"/>
          <w:sz w:val="32"/>
          <w:szCs w:val="32"/>
          <w:lang w:eastAsia="zh-CN"/>
        </w:rPr>
        <w:t>）培训项目名称：</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outlineLvl w:val="1"/>
        <w:rPr>
          <w:rFonts w:hint="eastAsia" w:ascii="仿宋_GB2312" w:hAnsi="仿宋_GB2312" w:eastAsia="仿宋_GB2312" w:cs="仿宋_GB2312"/>
          <w:color w:val="auto"/>
          <w:kern w:val="0"/>
          <w:sz w:val="32"/>
          <w:szCs w:val="32"/>
          <w:u w:val="single"/>
          <w:lang w:val="en-US" w:eastAsia="zh-CN"/>
        </w:rPr>
      </w:pPr>
      <w:r>
        <w:rPr>
          <w:rFonts w:hint="eastAsia" w:ascii="仿宋_GB2312" w:hAnsi="仿宋_GB2312" w:eastAsia="仿宋_GB2312" w:cs="仿宋_GB2312"/>
          <w:color w:val="auto"/>
          <w:kern w:val="0"/>
          <w:sz w:val="32"/>
          <w:szCs w:val="32"/>
          <w:lang w:eastAsia="zh-CN"/>
        </w:rPr>
        <w:t>（二）培训开始</w:t>
      </w:r>
      <w:r>
        <w:rPr>
          <w:rFonts w:hint="eastAsia" w:ascii="仿宋_GB2312" w:hAnsi="仿宋_GB2312" w:eastAsia="仿宋_GB2312" w:cs="仿宋_GB2312"/>
          <w:color w:val="auto"/>
          <w:kern w:val="0"/>
          <w:sz w:val="32"/>
          <w:szCs w:val="32"/>
        </w:rPr>
        <w:t>日期：</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预计结</w:t>
      </w:r>
      <w:r>
        <w:rPr>
          <w:rFonts w:hint="eastAsia" w:ascii="仿宋_GB2312" w:hAnsi="仿宋_GB2312" w:eastAsia="仿宋_GB2312" w:cs="仿宋_GB2312"/>
          <w:color w:val="auto"/>
          <w:kern w:val="0"/>
          <w:sz w:val="32"/>
          <w:szCs w:val="32"/>
          <w:lang w:eastAsia="zh-CN"/>
        </w:rPr>
        <w:t>束</w:t>
      </w:r>
      <w:r>
        <w:rPr>
          <w:rFonts w:hint="eastAsia" w:ascii="仿宋_GB2312" w:hAnsi="仿宋_GB2312" w:eastAsia="仿宋_GB2312" w:cs="仿宋_GB2312"/>
          <w:color w:val="auto"/>
          <w:kern w:val="0"/>
          <w:sz w:val="32"/>
          <w:szCs w:val="32"/>
        </w:rPr>
        <w:t>日期：</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jc w:val="left"/>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lang w:val="en-US" w:eastAsia="zh-CN"/>
        </w:rPr>
        <w:t>培训共计</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u w:val="none"/>
          <w:lang w:val="en-US" w:eastAsia="zh-CN"/>
        </w:rPr>
        <w:t>课时，其中，理论授课</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u w:val="none"/>
          <w:lang w:val="en-US" w:eastAsia="zh-CN"/>
        </w:rPr>
        <w:t>课时，实训授课</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u w:val="none"/>
          <w:lang w:val="en-US" w:eastAsia="zh-CN"/>
        </w:rPr>
        <w:t xml:space="preserve">课时。 </w:t>
      </w:r>
      <w:r>
        <w:rPr>
          <w:rFonts w:hint="eastAsia" w:ascii="仿宋_GB2312" w:hAnsi="仿宋_GB2312" w:eastAsia="仿宋_GB2312" w:cs="仿宋_GB2312"/>
          <w:color w:val="auto"/>
          <w:kern w:val="0"/>
          <w:sz w:val="32"/>
          <w:szCs w:val="32"/>
          <w:u w:val="none"/>
        </w:rPr>
        <w:t xml:space="preserve">     </w:t>
      </w:r>
    </w:p>
    <w:bookmarkEnd w:id="0"/>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outlineLvl w:val="1"/>
        <w:rPr>
          <w:rFonts w:hint="eastAsia" w:ascii="仿宋_GB2312" w:hAnsi="Arial" w:eastAsia="仿宋_GB2312"/>
          <w:color w:val="auto"/>
          <w:sz w:val="32"/>
          <w:szCs w:val="32"/>
        </w:rPr>
      </w:pPr>
      <w:r>
        <w:rPr>
          <w:rFonts w:hint="eastAsia" w:ascii="仿宋_GB2312" w:hAnsi="Arial" w:eastAsia="仿宋_GB2312"/>
          <w:b w:val="0"/>
          <w:bCs w:val="0"/>
          <w:color w:val="auto"/>
          <w:sz w:val="32"/>
          <w:szCs w:val="32"/>
          <w:lang w:eastAsia="zh-CN"/>
        </w:rPr>
        <w:t>（三）培训</w:t>
      </w:r>
      <w:r>
        <w:rPr>
          <w:rFonts w:hint="eastAsia" w:ascii="仿宋_GB2312" w:hAnsi="Arial" w:eastAsia="仿宋_GB2312"/>
          <w:b w:val="0"/>
          <w:bCs w:val="0"/>
          <w:color w:val="auto"/>
          <w:sz w:val="32"/>
          <w:szCs w:val="32"/>
        </w:rPr>
        <w:t>时间</w:t>
      </w:r>
      <w:r>
        <w:rPr>
          <w:rFonts w:hint="eastAsia" w:ascii="仿宋_GB2312" w:hAnsi="Arial" w:eastAsia="仿宋_GB2312"/>
          <w:color w:val="auto"/>
          <w:sz w:val="32"/>
          <w:szCs w:val="32"/>
        </w:rPr>
        <w:t>：每日上午</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Arial" w:eastAsia="仿宋_GB2312"/>
          <w:color w:val="auto"/>
          <w:sz w:val="32"/>
          <w:szCs w:val="32"/>
        </w:rPr>
        <w:t>，每日下午</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u w:val="none"/>
          <w:lang w:eastAsia="zh-CN"/>
        </w:rPr>
        <w:t>，</w:t>
      </w:r>
      <w:r>
        <w:rPr>
          <w:rFonts w:hint="eastAsia" w:ascii="仿宋_GB2312" w:hAnsi="Arial" w:eastAsia="仿宋_GB2312"/>
          <w:color w:val="auto"/>
          <w:sz w:val="32"/>
          <w:szCs w:val="32"/>
        </w:rPr>
        <w:t>每日共计</w:t>
      </w:r>
      <w:r>
        <w:rPr>
          <w:rFonts w:hint="eastAsia" w:ascii="仿宋_GB2312" w:hAnsi="Arial" w:eastAsia="仿宋_GB2312"/>
          <w:color w:val="auto"/>
          <w:sz w:val="32"/>
          <w:szCs w:val="32"/>
          <w:u w:val="single"/>
        </w:rPr>
        <w:t xml:space="preserve"> </w:t>
      </w:r>
      <w:r>
        <w:rPr>
          <w:rFonts w:hint="eastAsia" w:ascii="仿宋_GB2312" w:hAnsi="Arial" w:eastAsia="仿宋_GB2312"/>
          <w:color w:val="auto"/>
          <w:sz w:val="32"/>
          <w:szCs w:val="32"/>
          <w:u w:val="single"/>
          <w:lang w:val="en-US" w:eastAsia="zh-CN"/>
        </w:rPr>
        <w:t xml:space="preserve">  </w:t>
      </w:r>
      <w:r>
        <w:rPr>
          <w:rFonts w:hint="eastAsia" w:ascii="仿宋_GB2312" w:hAnsi="Arial" w:eastAsia="仿宋_GB2312"/>
          <w:color w:val="auto"/>
          <w:sz w:val="32"/>
          <w:szCs w:val="32"/>
          <w:u w:val="single"/>
        </w:rPr>
        <w:t xml:space="preserve">  </w:t>
      </w:r>
      <w:r>
        <w:rPr>
          <w:rFonts w:hint="eastAsia" w:ascii="仿宋_GB2312" w:hAnsi="Arial" w:eastAsia="仿宋_GB2312"/>
          <w:color w:val="auto"/>
          <w:sz w:val="32"/>
          <w:szCs w:val="32"/>
          <w:lang w:eastAsia="zh-CN"/>
        </w:rPr>
        <w:t>课</w:t>
      </w:r>
      <w:r>
        <w:rPr>
          <w:rFonts w:hint="eastAsia" w:ascii="仿宋_GB2312" w:hAnsi="Arial" w:eastAsia="仿宋_GB2312"/>
          <w:color w:val="auto"/>
          <w:sz w:val="32"/>
          <w:szCs w:val="32"/>
        </w:rPr>
        <w:t>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0" w:firstLineChars="0"/>
        <w:jc w:val="left"/>
        <w:outlineLvl w:val="1"/>
        <w:rPr>
          <w:rFonts w:hint="eastAsia" w:ascii="仿宋_GB2312" w:hAnsi="Arial" w:eastAsia="仿宋_GB2312"/>
          <w:color w:val="auto"/>
          <w:sz w:val="32"/>
          <w:szCs w:val="32"/>
        </w:rPr>
      </w:pPr>
      <w:r>
        <w:rPr>
          <w:rFonts w:hint="eastAsia" w:ascii="仿宋_GB2312" w:hAnsi="Arial" w:eastAsia="仿宋_GB2312"/>
          <w:color w:val="auto"/>
          <w:sz w:val="32"/>
          <w:szCs w:val="32"/>
          <w:lang w:val="en-US" w:eastAsia="zh-CN"/>
        </w:rPr>
        <w:t xml:space="preserve">    （四）培训地点：</w:t>
      </w:r>
      <w:r>
        <w:rPr>
          <w:rFonts w:hint="eastAsia" w:ascii="仿宋_GB2312" w:hAnsi="Arial" w:eastAsia="仿宋_GB2312"/>
          <w:color w:val="auto"/>
          <w:sz w:val="32"/>
          <w:szCs w:val="32"/>
          <w:u w:val="single"/>
          <w:lang w:val="en-US" w:eastAsia="zh-CN"/>
        </w:rPr>
        <w:t xml:space="preserve">                                   </w:t>
      </w:r>
      <w:r>
        <w:rPr>
          <w:rFonts w:hint="eastAsia" w:ascii="仿宋_GB2312" w:hAnsi="Arial" w:eastAsia="仿宋_GB2312"/>
          <w:color w:val="auto"/>
          <w:sz w:val="32"/>
          <w:szCs w:val="32"/>
        </w:rPr>
        <w:t xml:space="preserve"> </w:t>
      </w:r>
    </w:p>
    <w:p>
      <w:pPr>
        <w:keepNext w:val="0"/>
        <w:keepLines w:val="0"/>
        <w:pageBreakBefore w:val="0"/>
        <w:widowControl w:val="0"/>
        <w:kinsoku/>
        <w:wordWrap/>
        <w:overflowPunct/>
        <w:topLinePunct w:val="0"/>
        <w:autoSpaceDE/>
        <w:autoSpaceDN/>
        <w:bidi w:val="0"/>
        <w:spacing w:beforeLines="0" w:line="540" w:lineRule="exact"/>
        <w:ind w:firstLine="640" w:firstLineChars="200"/>
        <w:outlineLvl w:val="1"/>
        <w:rPr>
          <w:rFonts w:hint="eastAsia" w:ascii="仿宋_GB2312" w:hAnsi="Arial" w:eastAsia="仿宋_GB2312"/>
          <w:color w:val="auto"/>
          <w:sz w:val="32"/>
          <w:szCs w:val="32"/>
          <w:u w:val="none"/>
          <w:lang w:eastAsia="zh-CN"/>
        </w:rPr>
      </w:pPr>
      <w:r>
        <w:rPr>
          <w:rFonts w:hint="eastAsia" w:ascii="仿宋_GB2312" w:hAnsi="Arial" w:eastAsia="仿宋_GB2312"/>
          <w:bCs w:val="0"/>
          <w:color w:val="auto"/>
          <w:sz w:val="32"/>
          <w:szCs w:val="32"/>
          <w:lang w:eastAsia="zh-CN"/>
        </w:rPr>
        <w:t>（五）培训</w:t>
      </w:r>
      <w:r>
        <w:rPr>
          <w:rFonts w:hint="eastAsia" w:ascii="仿宋_GB2312" w:hAnsi="Arial" w:eastAsia="仿宋_GB2312"/>
          <w:bCs w:val="0"/>
          <w:color w:val="auto"/>
          <w:sz w:val="32"/>
          <w:szCs w:val="32"/>
        </w:rPr>
        <w:t>类型</w:t>
      </w:r>
      <w:r>
        <w:rPr>
          <w:rFonts w:hint="eastAsia" w:ascii="仿宋_GB2312" w:hAnsi="Arial" w:eastAsia="仿宋_GB2312"/>
          <w:color w:val="auto"/>
          <w:sz w:val="32"/>
          <w:szCs w:val="32"/>
        </w:rPr>
        <w:t>：</w:t>
      </w:r>
      <w:r>
        <w:rPr>
          <w:rFonts w:hint="eastAsia" w:ascii="MS Mincho" w:hAnsi="MS Mincho" w:eastAsia="MS Mincho" w:cs="MS Mincho"/>
          <w:color w:val="auto"/>
          <w:kern w:val="0"/>
          <w:sz w:val="32"/>
          <w:szCs w:val="32"/>
        </w:rPr>
        <w:t>☐</w:t>
      </w:r>
      <w:r>
        <w:rPr>
          <w:rFonts w:hint="eastAsia" w:ascii="仿宋_GB2312" w:hAnsi="Arial" w:eastAsia="仿宋_GB2312"/>
          <w:color w:val="auto"/>
          <w:sz w:val="32"/>
          <w:szCs w:val="32"/>
          <w:u w:val="none"/>
        </w:rPr>
        <w:t>全日制</w:t>
      </w:r>
    </w:p>
    <w:p>
      <w:pPr>
        <w:keepNext w:val="0"/>
        <w:keepLines w:val="0"/>
        <w:pageBreakBefore w:val="0"/>
        <w:widowControl w:val="0"/>
        <w:kinsoku/>
        <w:wordWrap/>
        <w:overflowPunct/>
        <w:topLinePunct w:val="0"/>
        <w:autoSpaceDE/>
        <w:autoSpaceDN/>
        <w:bidi w:val="0"/>
        <w:spacing w:beforeLines="0" w:line="540" w:lineRule="exact"/>
        <w:ind w:firstLine="3200" w:firstLineChars="1000"/>
        <w:rPr>
          <w:rFonts w:hint="eastAsia" w:ascii="仿宋_GB2312" w:hAnsi="Arial" w:eastAsia="仿宋_GB2312"/>
          <w:color w:val="auto"/>
          <w:sz w:val="32"/>
          <w:szCs w:val="32"/>
          <w:u w:val="none"/>
        </w:rPr>
      </w:pPr>
      <w:r>
        <w:rPr>
          <w:rFonts w:hint="eastAsia" w:ascii="MS Mincho" w:hAnsi="MS Mincho" w:eastAsia="MS Mincho" w:cs="MS Mincho"/>
          <w:color w:val="auto"/>
          <w:kern w:val="0"/>
          <w:sz w:val="32"/>
          <w:szCs w:val="32"/>
        </w:rPr>
        <w:t>☐</w:t>
      </w:r>
      <w:r>
        <w:rPr>
          <w:rFonts w:hint="eastAsia" w:ascii="仿宋_GB2312" w:hAnsi="Arial" w:eastAsia="仿宋_GB2312"/>
          <w:color w:val="auto"/>
          <w:sz w:val="32"/>
          <w:szCs w:val="32"/>
          <w:u w:val="none"/>
          <w:lang w:val="en-US" w:eastAsia="zh-CN"/>
        </w:rPr>
        <w:t>半</w:t>
      </w:r>
      <w:r>
        <w:rPr>
          <w:rFonts w:hint="eastAsia" w:ascii="仿宋_GB2312" w:hAnsi="Arial" w:eastAsia="仿宋_GB2312"/>
          <w:color w:val="auto"/>
          <w:sz w:val="32"/>
          <w:szCs w:val="32"/>
          <w:u w:val="none"/>
        </w:rPr>
        <w:t>日制</w:t>
      </w:r>
    </w:p>
    <w:p>
      <w:pPr>
        <w:keepNext w:val="0"/>
        <w:keepLines w:val="0"/>
        <w:pageBreakBefore w:val="0"/>
        <w:widowControl w:val="0"/>
        <w:kinsoku/>
        <w:wordWrap/>
        <w:overflowPunct/>
        <w:topLinePunct w:val="0"/>
        <w:autoSpaceDE/>
        <w:autoSpaceDN/>
        <w:bidi w:val="0"/>
        <w:spacing w:beforeLines="0" w:line="540" w:lineRule="exact"/>
        <w:ind w:firstLine="3200" w:firstLineChars="1000"/>
        <w:rPr>
          <w:rFonts w:hint="eastAsia" w:ascii="仿宋_GB2312" w:hAnsi="Arial" w:eastAsia="仿宋_GB2312"/>
          <w:color w:val="auto"/>
          <w:sz w:val="32"/>
          <w:szCs w:val="32"/>
          <w:u w:val="none"/>
          <w:lang w:val="en-US" w:eastAsia="zh-CN"/>
        </w:rPr>
      </w:pPr>
      <w:r>
        <w:rPr>
          <w:rFonts w:hint="eastAsia" w:ascii="MS Mincho" w:hAnsi="MS Mincho" w:eastAsia="MS Mincho" w:cs="MS Mincho"/>
          <w:color w:val="auto"/>
          <w:kern w:val="0"/>
          <w:sz w:val="32"/>
          <w:szCs w:val="32"/>
        </w:rPr>
        <w:t>☐</w:t>
      </w:r>
      <w:r>
        <w:rPr>
          <w:rFonts w:hint="eastAsia" w:ascii="仿宋_GB2312" w:hAnsi="Arial" w:eastAsia="仿宋_GB2312" w:cs="Times New Roman"/>
          <w:color w:val="auto"/>
          <w:kern w:val="2"/>
          <w:sz w:val="32"/>
          <w:szCs w:val="32"/>
          <w:lang w:eastAsia="zh-CN"/>
        </w:rPr>
        <w:t>业余</w:t>
      </w:r>
      <w:r>
        <w:rPr>
          <w:rFonts w:hint="eastAsia" w:ascii="仿宋_GB2312" w:hAnsi="Arial" w:eastAsia="仿宋_GB2312"/>
          <w:color w:val="auto"/>
          <w:sz w:val="32"/>
          <w:szCs w:val="32"/>
          <w:u w:val="none"/>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firstLine="640" w:firstLineChars="200"/>
        <w:jc w:val="left"/>
        <w:outlineLvl w:val="1"/>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培训方式：</w:t>
      </w:r>
      <w:r>
        <w:rPr>
          <w:rFonts w:hint="eastAsia" w:ascii="MS Mincho" w:hAnsi="MS Mincho" w:eastAsia="MS Mincho" w:cs="MS Mincho"/>
          <w:color w:val="auto"/>
          <w:kern w:val="0"/>
          <w:sz w:val="32"/>
          <w:szCs w:val="32"/>
        </w:rPr>
        <w:t>☐</w:t>
      </w:r>
      <w:r>
        <w:rPr>
          <w:rFonts w:hint="eastAsia" w:ascii="仿宋_GB2312" w:hAnsi="仿宋_GB2312" w:eastAsia="仿宋_GB2312" w:cs="仿宋_GB2312"/>
          <w:color w:val="auto"/>
          <w:kern w:val="0"/>
          <w:sz w:val="32"/>
          <w:szCs w:val="32"/>
        </w:rPr>
        <w:t xml:space="preserve">线下培训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2880" w:firstLineChars="900"/>
        <w:jc w:val="left"/>
        <w:rPr>
          <w:rFonts w:hint="eastAsia" w:ascii="仿宋_GB2312" w:hAnsi="仿宋_GB2312" w:eastAsia="仿宋_GB2312" w:cs="仿宋_GB2312"/>
          <w:color w:val="auto"/>
          <w:kern w:val="0"/>
          <w:sz w:val="32"/>
          <w:szCs w:val="32"/>
        </w:rPr>
      </w:pPr>
      <w:r>
        <w:rPr>
          <w:rFonts w:hint="eastAsia" w:ascii="MS Mincho" w:hAnsi="MS Mincho" w:eastAsia="MS Mincho" w:cs="MS Mincho"/>
          <w:color w:val="auto"/>
          <w:kern w:val="0"/>
          <w:sz w:val="32"/>
          <w:szCs w:val="32"/>
          <w:lang w:val="en-US" w:eastAsia="zh-CN"/>
        </w:rPr>
        <w:t xml:space="preserve">  </w:t>
      </w:r>
      <w:r>
        <w:rPr>
          <w:rFonts w:hint="eastAsia" w:ascii="MS Mincho" w:hAnsi="MS Mincho" w:eastAsia="MS Mincho" w:cs="MS Mincho"/>
          <w:color w:val="auto"/>
          <w:kern w:val="0"/>
          <w:sz w:val="32"/>
          <w:szCs w:val="32"/>
        </w:rPr>
        <w:t>☐</w:t>
      </w:r>
      <w:r>
        <w:rPr>
          <w:rFonts w:hint="eastAsia" w:ascii="仿宋_GB2312" w:hAnsi="仿宋_GB2312" w:eastAsia="仿宋_GB2312" w:cs="仿宋_GB2312"/>
          <w:color w:val="auto"/>
          <w:kern w:val="0"/>
          <w:sz w:val="32"/>
          <w:szCs w:val="32"/>
        </w:rPr>
        <w:t>线上培训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3200" w:firstLineChars="1000"/>
        <w:jc w:val="left"/>
        <w:rPr>
          <w:rFonts w:hint="eastAsia" w:ascii="仿宋_GB2312" w:hAnsi="仿宋_GB2312" w:eastAsia="仿宋_GB2312" w:cs="仿宋_GB2312"/>
          <w:color w:val="auto"/>
          <w:kern w:val="0"/>
          <w:sz w:val="32"/>
          <w:szCs w:val="32"/>
          <w:lang w:eastAsia="zh-CN"/>
        </w:rPr>
      </w:pPr>
      <w:r>
        <w:rPr>
          <w:rFonts w:hint="eastAsia" w:ascii="MS Mincho" w:hAnsi="MS Mincho" w:eastAsia="MS Mincho" w:cs="MS Mincho"/>
          <w:color w:val="auto"/>
          <w:kern w:val="0"/>
          <w:sz w:val="32"/>
          <w:szCs w:val="32"/>
        </w:rPr>
        <w:t>☐</w:t>
      </w:r>
      <w:r>
        <w:rPr>
          <w:rFonts w:hint="eastAsia" w:ascii="仿宋_GB2312" w:hAnsi="仿宋_GB2312" w:eastAsia="仿宋_GB2312" w:cs="仿宋_GB2312"/>
          <w:color w:val="auto"/>
          <w:kern w:val="0"/>
          <w:sz w:val="32"/>
          <w:szCs w:val="32"/>
          <w:lang w:eastAsia="zh-CN"/>
        </w:rPr>
        <w:t>线上与线下培训相结合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3200" w:firstLineChars="1000"/>
        <w:jc w:val="left"/>
        <w:rPr>
          <w:rFonts w:hint="default" w:ascii="仿宋_GB2312" w:hAnsi="仿宋_GB2312" w:eastAsia="MS Mincho" w:cs="仿宋_GB2312"/>
          <w:color w:val="auto"/>
          <w:kern w:val="0"/>
          <w:sz w:val="32"/>
          <w:szCs w:val="32"/>
          <w:u w:val="single"/>
          <w:lang w:eastAsia="zh-CN"/>
        </w:rPr>
      </w:pPr>
      <w:r>
        <w:rPr>
          <w:rFonts w:hint="eastAsia" w:ascii="MS Mincho" w:hAnsi="MS Mincho" w:eastAsia="MS Mincho" w:cs="MS Mincho"/>
          <w:color w:val="auto"/>
          <w:kern w:val="0"/>
          <w:sz w:val="32"/>
          <w:szCs w:val="32"/>
        </w:rPr>
        <w:t>☐</w:t>
      </w:r>
      <w:r>
        <w:rPr>
          <w:rFonts w:hint="eastAsia" w:ascii="仿宋_GB2312" w:hAnsi="仿宋_GB2312" w:eastAsia="仿宋_GB2312" w:cs="仿宋_GB2312"/>
          <w:color w:val="auto"/>
          <w:kern w:val="0"/>
          <w:sz w:val="32"/>
          <w:szCs w:val="32"/>
          <w:lang w:eastAsia="zh-CN"/>
        </w:rPr>
        <w:t>其他方式</w:t>
      </w:r>
      <w:r>
        <w:rPr>
          <w:rFonts w:hint="eastAsia" w:ascii="仿宋_GB2312" w:hAnsi="仿宋_GB2312" w:eastAsia="仿宋_GB2312" w:cs="仿宋_GB2312"/>
          <w:color w:val="auto"/>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spacing w:before="0" w:beforeLines="0" w:line="540" w:lineRule="exact"/>
        <w:ind w:left="638" w:leftChars="304" w:firstLine="0" w:firstLineChars="0"/>
        <w:outlineLvl w:val="0"/>
        <w:rPr>
          <w:rFonts w:hint="eastAsia" w:ascii="黑体" w:hAnsi="黑体" w:eastAsia="黑体"/>
          <w:bCs/>
          <w:color w:val="auto"/>
          <w:sz w:val="32"/>
          <w:szCs w:val="32"/>
        </w:rPr>
      </w:pPr>
      <w:r>
        <w:rPr>
          <w:rFonts w:hint="eastAsia" w:ascii="黑体" w:hAnsi="黑体" w:eastAsia="黑体"/>
          <w:bCs/>
          <w:color w:val="auto"/>
          <w:sz w:val="32"/>
          <w:szCs w:val="32"/>
          <w:lang w:eastAsia="zh-CN"/>
        </w:rPr>
        <w:t>第二条</w:t>
      </w:r>
      <w:r>
        <w:rPr>
          <w:rFonts w:hint="eastAsia" w:ascii="黑体" w:hAnsi="黑体" w:eastAsia="黑体"/>
          <w:bCs/>
          <w:color w:val="auto"/>
          <w:sz w:val="32"/>
          <w:szCs w:val="32"/>
          <w:lang w:val="en-US" w:eastAsia="zh-CN"/>
        </w:rPr>
        <w:t xml:space="preserve">  培训</w:t>
      </w:r>
      <w:r>
        <w:rPr>
          <w:rFonts w:hint="eastAsia" w:ascii="黑体" w:hAnsi="黑体" w:eastAsia="黑体"/>
          <w:bCs/>
          <w:color w:val="auto"/>
          <w:sz w:val="32"/>
          <w:szCs w:val="32"/>
        </w:rPr>
        <w:t>收费</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left"/>
        <w:outlineLvl w:val="1"/>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rPr>
        <w:t>（一）收费标准</w:t>
      </w:r>
      <w:r>
        <w:rPr>
          <w:rFonts w:hint="eastAsia" w:ascii="楷体_GB2312" w:hAnsi="楷体_GB2312" w:eastAsia="楷体_GB2312" w:cs="楷体_GB2312"/>
          <w:b/>
          <w:bCs/>
          <w:color w:val="auto"/>
          <w:kern w:val="0"/>
          <w:sz w:val="32"/>
          <w:szCs w:val="32"/>
          <w:lang w:eastAsia="zh-CN"/>
        </w:rPr>
        <w:t>（人民币）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培训</w:t>
      </w:r>
      <w:r>
        <w:rPr>
          <w:rFonts w:hint="eastAsia" w:ascii="仿宋_GB2312" w:hAnsi="仿宋_GB2312" w:eastAsia="仿宋_GB2312" w:cs="仿宋_GB2312"/>
          <w:color w:val="auto"/>
          <w:kern w:val="0"/>
          <w:sz w:val="32"/>
          <w:szCs w:val="32"/>
          <w:lang w:eastAsia="zh-CN"/>
        </w:rPr>
        <w:t>服务</w:t>
      </w:r>
      <w:r>
        <w:rPr>
          <w:rFonts w:hint="eastAsia" w:ascii="仿宋_GB2312" w:hAnsi="仿宋_GB2312" w:eastAsia="仿宋_GB2312" w:cs="仿宋_GB2312"/>
          <w:color w:val="auto"/>
          <w:kern w:val="0"/>
          <w:sz w:val="32"/>
          <w:szCs w:val="32"/>
        </w:rPr>
        <w:t>费合计：</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u w:val="none"/>
          <w:lang w:eastAsia="zh-CN"/>
        </w:rPr>
        <w:t>元（</w:t>
      </w:r>
      <w:r>
        <w:rPr>
          <w:rFonts w:hint="eastAsia" w:ascii="仿宋_GB2312" w:hAnsi="仿宋_GB2312" w:eastAsia="仿宋_GB2312" w:cs="仿宋_GB2312"/>
          <w:color w:val="auto"/>
          <w:kern w:val="0"/>
          <w:sz w:val="32"/>
          <w:szCs w:val="32"/>
          <w:lang w:eastAsia="zh-CN"/>
        </w:rPr>
        <w:t>大</w:t>
      </w:r>
      <w:r>
        <w:rPr>
          <w:rFonts w:hint="eastAsia" w:ascii="仿宋_GB2312" w:hAnsi="仿宋_GB2312" w:eastAsia="仿宋_GB2312" w:cs="仿宋_GB2312"/>
          <w:color w:val="auto"/>
          <w:kern w:val="0"/>
          <w:sz w:val="32"/>
          <w:szCs w:val="32"/>
        </w:rPr>
        <w:t>写</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left"/>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其中：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left"/>
        <w:rPr>
          <w:rFonts w:hint="eastAsia" w:ascii="仿宋_GB2312" w:hAnsi="Arial" w:eastAsia="仿宋_GB2312"/>
          <w:color w:val="auto"/>
          <w:sz w:val="32"/>
          <w:szCs w:val="32"/>
          <w:u w:val="none"/>
          <w:lang w:val="en-US" w:eastAsia="zh-CN"/>
        </w:rPr>
      </w:pPr>
      <w:r>
        <w:rPr>
          <w:rFonts w:hint="eastAsia" w:ascii="MS Mincho" w:hAnsi="MS Mincho" w:eastAsia="MS Mincho" w:cs="MS Mincho"/>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u w:val="none"/>
          <w:lang w:val="en-US" w:eastAsia="zh-CN"/>
        </w:rPr>
        <w:t>培训</w:t>
      </w:r>
      <w:r>
        <w:rPr>
          <w:rFonts w:hint="eastAsia" w:ascii="仿宋_GB2312" w:hAnsi="仿宋_GB2312" w:eastAsia="仿宋_GB2312" w:cs="仿宋_GB2312"/>
          <w:color w:val="auto"/>
          <w:kern w:val="0"/>
          <w:sz w:val="32"/>
          <w:szCs w:val="32"/>
          <w:u w:val="none"/>
          <w:lang w:eastAsia="zh-CN"/>
        </w:rPr>
        <w:t>费</w:t>
      </w:r>
      <w:r>
        <w:rPr>
          <w:rFonts w:hint="eastAsia" w:ascii="仿宋_GB2312" w:hAnsi="仿宋_GB2312" w:eastAsia="仿宋_GB2312" w:cs="仿宋_GB2312"/>
          <w:color w:val="auto"/>
          <w:kern w:val="0"/>
          <w:sz w:val="32"/>
          <w:szCs w:val="32"/>
          <w:lang w:eastAsia="zh-CN"/>
        </w:rPr>
        <w:t>：</w:t>
      </w:r>
      <w:r>
        <w:rPr>
          <w:rFonts w:hint="eastAsia" w:ascii="仿宋_GB2312" w:hAnsi="Arial" w:eastAsia="仿宋_GB2312"/>
          <w:color w:val="auto"/>
          <w:sz w:val="32"/>
          <w:szCs w:val="32"/>
          <w:u w:val="single"/>
          <w:lang w:val="en-US" w:eastAsia="zh-CN"/>
        </w:rPr>
        <w:t xml:space="preserve">              </w:t>
      </w:r>
      <w:r>
        <w:rPr>
          <w:rFonts w:hint="eastAsia" w:ascii="仿宋_GB2312" w:hAnsi="Arial" w:eastAsia="仿宋_GB2312"/>
          <w:color w:val="auto"/>
          <w:sz w:val="32"/>
          <w:szCs w:val="32"/>
          <w:u w:val="none"/>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Arial" w:eastAsia="仿宋_GB2312"/>
          <w:color w:val="auto"/>
          <w:sz w:val="32"/>
          <w:szCs w:val="32"/>
          <w:u w:val="single"/>
          <w:lang w:val="en-US" w:eastAsia="zh-CN"/>
        </w:rPr>
      </w:pPr>
      <w:r>
        <w:rPr>
          <w:rFonts w:hint="eastAsia" w:ascii="MS Mincho" w:hAnsi="MS Mincho" w:eastAsia="MS Mincho" w:cs="MS Mincho"/>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u w:val="none"/>
          <w:lang w:val="en-US" w:eastAsia="zh-CN"/>
        </w:rPr>
        <w:t>培训资料</w:t>
      </w:r>
      <w:r>
        <w:rPr>
          <w:rFonts w:hint="eastAsia" w:ascii="仿宋_GB2312" w:hAnsi="仿宋_GB2312" w:eastAsia="仿宋_GB2312" w:cs="仿宋_GB2312"/>
          <w:color w:val="auto"/>
          <w:kern w:val="0"/>
          <w:sz w:val="32"/>
          <w:szCs w:val="32"/>
          <w:u w:val="none"/>
          <w:lang w:eastAsia="zh-CN"/>
        </w:rPr>
        <w:t>费：</w:t>
      </w:r>
      <w:r>
        <w:rPr>
          <w:rFonts w:hint="eastAsia" w:ascii="仿宋_GB2312" w:hAnsi="Arial" w:eastAsia="仿宋_GB2312"/>
          <w:color w:val="auto"/>
          <w:sz w:val="32"/>
          <w:szCs w:val="32"/>
          <w:u w:val="single"/>
          <w:lang w:val="en-US" w:eastAsia="zh-CN"/>
        </w:rPr>
        <w:t xml:space="preserve">          </w:t>
      </w:r>
      <w:r>
        <w:rPr>
          <w:rFonts w:hint="eastAsia" w:ascii="仿宋_GB2312" w:hAnsi="Arial" w:eastAsia="仿宋_GB2312"/>
          <w:color w:val="auto"/>
          <w:sz w:val="32"/>
          <w:szCs w:val="32"/>
          <w:u w:val="none"/>
          <w:lang w:val="en-US" w:eastAsia="zh-CN"/>
        </w:rPr>
        <w:t>元，培训资料包括：</w:t>
      </w:r>
      <w:r>
        <w:rPr>
          <w:rFonts w:hint="eastAsia" w:ascii="仿宋_GB2312" w:hAnsi="Arial" w:eastAsia="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Arial" w:eastAsia="仿宋_GB2312"/>
          <w:color w:val="auto"/>
          <w:sz w:val="32"/>
          <w:szCs w:val="32"/>
          <w:u w:val="none"/>
          <w:lang w:val="en-US" w:eastAsia="zh-CN"/>
        </w:rPr>
      </w:pPr>
      <w:r>
        <w:rPr>
          <w:rFonts w:hint="eastAsia" w:ascii="仿宋_GB2312" w:hAnsi="Arial" w:eastAsia="仿宋_GB2312"/>
          <w:color w:val="auto"/>
          <w:sz w:val="32"/>
          <w:szCs w:val="32"/>
          <w:u w:val="single"/>
          <w:lang w:val="en-US" w:eastAsia="zh-CN"/>
        </w:rPr>
        <w:t xml:space="preserve">                                                  </w:t>
      </w:r>
      <w:r>
        <w:rPr>
          <w:rFonts w:hint="eastAsia" w:ascii="仿宋_GB2312" w:hAnsi="Arial" w:eastAsia="仿宋_GB2312"/>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Arial" w:eastAsia="仿宋_GB2312"/>
          <w:color w:val="auto"/>
          <w:sz w:val="32"/>
          <w:szCs w:val="32"/>
          <w:u w:val="none"/>
          <w:lang w:val="en-US" w:eastAsia="zh-CN"/>
        </w:rPr>
      </w:pPr>
      <w:r>
        <w:rPr>
          <w:rFonts w:hint="eastAsia" w:ascii="MS Mincho" w:hAnsi="MS Mincho" w:eastAsia="MS Mincho" w:cs="MS Mincho"/>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u w:val="none"/>
          <w:lang w:val="en-US" w:eastAsia="zh-CN"/>
        </w:rPr>
        <w:t>其他</w:t>
      </w:r>
      <w:r>
        <w:rPr>
          <w:rFonts w:hint="eastAsia" w:ascii="仿宋_GB2312" w:hAnsi="仿宋_GB2312" w:eastAsia="仿宋_GB2312" w:cs="仿宋_GB2312"/>
          <w:color w:val="auto"/>
          <w:kern w:val="0"/>
          <w:sz w:val="32"/>
          <w:szCs w:val="32"/>
          <w:u w:val="none"/>
          <w:lang w:eastAsia="zh-CN"/>
        </w:rPr>
        <w:t>费用：</w:t>
      </w:r>
      <w:r>
        <w:rPr>
          <w:rFonts w:hint="eastAsia" w:ascii="仿宋_GB2312" w:hAnsi="Arial" w:eastAsia="仿宋_GB2312"/>
          <w:color w:val="auto"/>
          <w:sz w:val="32"/>
          <w:szCs w:val="32"/>
          <w:u w:val="single"/>
          <w:lang w:val="en-US" w:eastAsia="zh-CN"/>
        </w:rPr>
        <w:t xml:space="preserve">                                     </w:t>
      </w:r>
      <w:r>
        <w:rPr>
          <w:rFonts w:hint="eastAsia" w:ascii="仿宋_GB2312" w:hAnsi="Arial" w:eastAsia="仿宋_GB2312"/>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left"/>
        <w:outlineLvl w:val="1"/>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（二）付费方式</w:t>
      </w:r>
      <w:r>
        <w:rPr>
          <w:rFonts w:hint="eastAsia" w:ascii="楷体_GB2312" w:hAnsi="楷体_GB2312" w:eastAsia="楷体_GB2312" w:cs="楷体_GB2312"/>
          <w:b/>
          <w:bCs/>
          <w:color w:val="auto"/>
          <w:kern w:val="0"/>
          <w:sz w:val="32"/>
          <w:szCs w:val="32"/>
          <w:lang w:eastAsia="zh-CN"/>
        </w:rPr>
        <w:t>（人民币）</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经甲乙双方协商，乙方采取以下第</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种方式付款：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1598" w:leftChars="304" w:hanging="960" w:hangingChars="300"/>
        <w:jc w:val="both"/>
        <w:rPr>
          <w:rFonts w:hint="eastAsia" w:ascii="仿宋_GB2312" w:hAnsi="仿宋_GB2312" w:eastAsia="仿宋_GB2312" w:cs="仿宋_GB2312"/>
          <w:color w:val="auto"/>
          <w:kern w:val="0"/>
          <w:sz w:val="32"/>
          <w:szCs w:val="32"/>
          <w:highlight w:val="none"/>
        </w:rPr>
      </w:pPr>
      <w:r>
        <w:rPr>
          <w:rFonts w:hint="eastAsia" w:ascii="MS Mincho" w:hAnsi="MS Mincho" w:eastAsia="MS Mincho" w:cs="MS Mincho"/>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日之前</w:t>
      </w:r>
      <w:r>
        <w:rPr>
          <w:rFonts w:hint="eastAsia" w:ascii="仿宋_GB2312" w:hAnsi="仿宋_GB2312" w:eastAsia="仿宋_GB2312" w:cs="仿宋_GB2312"/>
          <w:bCs/>
          <w:color w:val="auto"/>
          <w:kern w:val="0"/>
          <w:sz w:val="32"/>
          <w:szCs w:val="32"/>
          <w:highlight w:val="none"/>
        </w:rPr>
        <w:t>一次性</w:t>
      </w:r>
      <w:r>
        <w:rPr>
          <w:rFonts w:hint="eastAsia" w:ascii="仿宋_GB2312" w:hAnsi="仿宋_GB2312" w:eastAsia="仿宋_GB2312" w:cs="仿宋_GB2312"/>
          <w:color w:val="auto"/>
          <w:kern w:val="0"/>
          <w:sz w:val="32"/>
          <w:szCs w:val="32"/>
          <w:highlight w:val="none"/>
        </w:rPr>
        <w:t>付清培训费用；</w:t>
      </w:r>
    </w:p>
    <w:p>
      <w:pPr>
        <w:keepNext w:val="0"/>
        <w:keepLines w:val="0"/>
        <w:pageBreakBefore w:val="0"/>
        <w:widowControl w:val="0"/>
        <w:kinsoku/>
        <w:wordWrap/>
        <w:overflowPunct/>
        <w:topLinePunct w:val="0"/>
        <w:autoSpaceDE/>
        <w:autoSpaceDN/>
        <w:bidi w:val="0"/>
        <w:adjustRightInd w:val="0"/>
        <w:snapToGrid w:val="0"/>
        <w:spacing w:line="540" w:lineRule="exact"/>
        <w:ind w:left="638" w:leftChars="304" w:firstLine="0" w:firstLineChars="0"/>
        <w:jc w:val="left"/>
        <w:rPr>
          <w:rFonts w:ascii="仿宋_GB2312" w:hAnsi="仿宋_GB2312" w:eastAsia="仿宋_GB2312" w:cs="仿宋_GB2312"/>
          <w:color w:val="auto"/>
          <w:kern w:val="0"/>
          <w:sz w:val="32"/>
          <w:szCs w:val="32"/>
          <w:highlight w:val="none"/>
        </w:rPr>
      </w:pPr>
      <w:r>
        <w:rPr>
          <w:rFonts w:hint="eastAsia" w:ascii="MS Mincho" w:hAnsi="MS Mincho" w:eastAsia="MS Mincho" w:cs="MS Mincho"/>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日之前支付培训费用的</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%，计</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元；</w:t>
      </w:r>
    </w:p>
    <w:p>
      <w:pPr>
        <w:keepNext w:val="0"/>
        <w:keepLines w:val="0"/>
        <w:pageBreakBefore w:val="0"/>
        <w:widowControl w:val="0"/>
        <w:kinsoku/>
        <w:wordWrap/>
        <w:overflowPunct/>
        <w:topLinePunct w:val="0"/>
        <w:autoSpaceDE/>
        <w:autoSpaceDN/>
        <w:bidi w:val="0"/>
        <w:adjustRightInd w:val="0"/>
        <w:snapToGrid w:val="0"/>
        <w:spacing w:line="540" w:lineRule="exact"/>
        <w:ind w:firstLine="960" w:firstLineChars="3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u w:val="none"/>
        </w:rPr>
        <w:t xml:space="preserve"> </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u w:val="single"/>
          <w:lang w:val="en-US" w:eastAsia="zh-CN"/>
        </w:rPr>
        <w:t xml:space="preserve"> </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日之前支付培训费用的</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%，计</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元；</w:t>
      </w:r>
    </w:p>
    <w:p>
      <w:pPr>
        <w:keepNext w:val="0"/>
        <w:keepLines w:val="0"/>
        <w:pageBreakBefore w:val="0"/>
        <w:widowControl w:val="0"/>
        <w:kinsoku/>
        <w:wordWrap/>
        <w:overflowPunct/>
        <w:topLinePunct w:val="0"/>
        <w:autoSpaceDE/>
        <w:autoSpaceDN/>
        <w:bidi w:val="0"/>
        <w:adjustRightInd w:val="0"/>
        <w:snapToGrid w:val="0"/>
        <w:spacing w:line="540" w:lineRule="exact"/>
        <w:ind w:firstLine="960" w:firstLineChars="300"/>
        <w:jc w:val="left"/>
        <w:rPr>
          <w:rFonts w:hint="eastAsia"/>
          <w:color w:val="auto"/>
          <w:highlight w:val="none"/>
        </w:rPr>
      </w:pP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日之前支付剩余</w:t>
      </w:r>
      <w:r>
        <w:rPr>
          <w:rFonts w:hint="eastAsia" w:ascii="仿宋_GB2312" w:hAnsi="仿宋_GB2312" w:eastAsia="仿宋_GB2312" w:cs="仿宋_GB2312"/>
          <w:color w:val="auto"/>
          <w:kern w:val="0"/>
          <w:sz w:val="32"/>
          <w:szCs w:val="32"/>
          <w:highlight w:val="none"/>
          <w:lang w:eastAsia="zh-CN"/>
        </w:rPr>
        <w:t>费用的</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u w:val="single"/>
          <w:lang w:val="en-US" w:eastAsia="zh-CN"/>
        </w:rPr>
        <w:t xml:space="preserve"> </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%，计</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u w:val="single"/>
          <w:lang w:val="en-US" w:eastAsia="zh-CN"/>
        </w:rPr>
        <w:t xml:space="preserve">  </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元；</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rPr>
          <w:rFonts w:ascii="仿宋_GB2312" w:hAnsi="仿宋_GB2312" w:eastAsia="仿宋_GB2312" w:cs="仿宋_GB2312"/>
          <w:color w:val="auto"/>
          <w:kern w:val="0"/>
          <w:sz w:val="32"/>
          <w:szCs w:val="32"/>
          <w:highlight w:val="none"/>
        </w:rPr>
      </w:pPr>
      <w:r>
        <w:rPr>
          <w:rFonts w:hint="eastAsia" w:ascii="MS Mincho" w:hAnsi="MS Mincho" w:eastAsia="MS Mincho" w:cs="MS Mincho"/>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其他方式</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u w:val="single"/>
          <w:lang w:val="en-US" w:eastAsia="zh-CN"/>
        </w:rPr>
        <w:t xml:space="preserve">  </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（说明）。</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left"/>
        <w:outlineLvl w:val="1"/>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（三）</w:t>
      </w:r>
      <w:r>
        <w:rPr>
          <w:rFonts w:hint="eastAsia" w:ascii="楷体_GB2312" w:hAnsi="楷体_GB2312" w:eastAsia="楷体_GB2312" w:cs="楷体_GB2312"/>
          <w:b/>
          <w:bCs/>
          <w:color w:val="auto"/>
          <w:kern w:val="0"/>
          <w:sz w:val="32"/>
          <w:szCs w:val="32"/>
          <w:lang w:eastAsia="zh-CN"/>
        </w:rPr>
        <w:t>收</w:t>
      </w:r>
      <w:r>
        <w:rPr>
          <w:rFonts w:hint="eastAsia" w:ascii="楷体_GB2312" w:hAnsi="楷体_GB2312" w:eastAsia="楷体_GB2312" w:cs="楷体_GB2312"/>
          <w:b/>
          <w:bCs/>
          <w:color w:val="auto"/>
          <w:kern w:val="0"/>
          <w:sz w:val="32"/>
          <w:szCs w:val="32"/>
        </w:rPr>
        <w:t>费渠道</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MS Mincho" w:hAnsi="MS Mincho" w:eastAsia="MS Mincho" w:cs="MS Mincho"/>
          <w:color w:val="auto"/>
          <w:kern w:val="0"/>
          <w:sz w:val="32"/>
          <w:szCs w:val="32"/>
        </w:rPr>
        <w:t>☐</w:t>
      </w:r>
      <w:r>
        <w:rPr>
          <w:rFonts w:hint="eastAsia" w:ascii="仿宋_GB2312" w:hAnsi="仿宋_GB2312" w:eastAsia="仿宋_GB2312" w:cs="仿宋_GB2312"/>
          <w:color w:val="auto"/>
          <w:kern w:val="0"/>
          <w:sz w:val="32"/>
          <w:szCs w:val="32"/>
        </w:rPr>
        <w:t>银行</w:t>
      </w:r>
      <w:r>
        <w:rPr>
          <w:rFonts w:hint="eastAsia" w:ascii="仿宋_GB2312" w:hAnsi="仿宋_GB2312" w:eastAsia="仿宋_GB2312" w:cs="仿宋_GB2312"/>
          <w:color w:val="auto"/>
          <w:kern w:val="0"/>
          <w:sz w:val="32"/>
          <w:szCs w:val="32"/>
          <w:lang w:eastAsia="zh-CN"/>
        </w:rPr>
        <w:t>转账</w:t>
      </w:r>
      <w:r>
        <w:rPr>
          <w:rFonts w:hint="eastAsia" w:ascii="仿宋_GB2312" w:hAnsi="仿宋_GB2312" w:eastAsia="仿宋_GB2312" w:cs="仿宋_GB2312"/>
          <w:color w:val="auto"/>
          <w:kern w:val="0"/>
          <w:sz w:val="32"/>
          <w:szCs w:val="32"/>
        </w:rPr>
        <w:t xml:space="preserve"> </w:t>
      </w:r>
      <w:r>
        <w:rPr>
          <w:rFonts w:hint="eastAsia" w:ascii="MS Mincho" w:hAnsi="MS Mincho" w:eastAsia="MS Mincho" w:cs="MS Mincho"/>
          <w:color w:val="auto"/>
          <w:kern w:val="0"/>
          <w:sz w:val="32"/>
          <w:szCs w:val="32"/>
        </w:rPr>
        <w:t>☐</w:t>
      </w:r>
      <w:r>
        <w:rPr>
          <w:rFonts w:hint="eastAsia" w:ascii="仿宋_GB2312" w:hAnsi="仿宋_GB2312" w:eastAsia="仿宋_GB2312" w:cs="仿宋_GB2312"/>
          <w:color w:val="auto"/>
          <w:kern w:val="0"/>
          <w:sz w:val="32"/>
          <w:szCs w:val="32"/>
        </w:rPr>
        <w:t xml:space="preserve">支付宝 </w:t>
      </w:r>
      <w:r>
        <w:rPr>
          <w:rFonts w:hint="eastAsia" w:ascii="MS Mincho" w:hAnsi="MS Mincho" w:eastAsia="MS Mincho" w:cs="MS Mincho"/>
          <w:color w:val="auto"/>
          <w:kern w:val="0"/>
          <w:sz w:val="32"/>
          <w:szCs w:val="32"/>
        </w:rPr>
        <w:t>☐</w:t>
      </w:r>
      <w:r>
        <w:rPr>
          <w:rFonts w:hint="eastAsia" w:ascii="仿宋_GB2312" w:hAnsi="仿宋_GB2312" w:eastAsia="仿宋_GB2312" w:cs="仿宋_GB2312"/>
          <w:color w:val="auto"/>
          <w:kern w:val="0"/>
          <w:sz w:val="32"/>
          <w:szCs w:val="32"/>
        </w:rPr>
        <w:t xml:space="preserve">微信 </w:t>
      </w:r>
      <w:r>
        <w:rPr>
          <w:rFonts w:hint="eastAsia" w:ascii="MS Mincho" w:hAnsi="MS Mincho" w:eastAsia="MS Mincho" w:cs="MS Mincho"/>
          <w:color w:val="auto"/>
          <w:kern w:val="0"/>
          <w:sz w:val="32"/>
          <w:szCs w:val="32"/>
        </w:rPr>
        <w:t>☐</w:t>
      </w:r>
      <w:r>
        <w:rPr>
          <w:rFonts w:hint="eastAsia" w:ascii="仿宋_GB2312" w:hAnsi="仿宋_GB2312" w:eastAsia="仿宋_GB2312" w:cs="仿宋_GB2312"/>
          <w:color w:val="auto"/>
          <w:kern w:val="0"/>
          <w:sz w:val="32"/>
          <w:szCs w:val="32"/>
        </w:rPr>
        <w:t xml:space="preserve">现金  </w:t>
      </w:r>
      <w:r>
        <w:rPr>
          <w:rFonts w:hint="eastAsia" w:ascii="MS Mincho" w:hAnsi="MS Mincho" w:eastAsia="MS Mincho" w:cs="MS Mincho"/>
          <w:color w:val="auto"/>
          <w:kern w:val="0"/>
          <w:sz w:val="32"/>
          <w:szCs w:val="32"/>
        </w:rPr>
        <w:t>☐</w:t>
      </w:r>
      <w:r>
        <w:rPr>
          <w:rFonts w:hint="eastAsia" w:ascii="仿宋_GB2312" w:hAnsi="仿宋_GB2312" w:eastAsia="仿宋_GB2312" w:cs="仿宋_GB2312"/>
          <w:color w:val="auto"/>
          <w:kern w:val="0"/>
          <w:sz w:val="32"/>
          <w:szCs w:val="32"/>
        </w:rPr>
        <w:t>其他</w:t>
      </w:r>
      <w:r>
        <w:rPr>
          <w:rFonts w:hint="eastAsia" w:ascii="仿宋_GB2312" w:hAnsi="仿宋_GB2312" w:eastAsia="仿宋_GB2312" w:cs="仿宋_GB2312"/>
          <w:color w:val="auto"/>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甲方的培训</w:t>
      </w:r>
      <w:r>
        <w:rPr>
          <w:rFonts w:hint="eastAsia" w:ascii="仿宋_GB2312" w:hAnsi="仿宋_GB2312" w:eastAsia="仿宋_GB2312" w:cs="仿宋_GB2312"/>
          <w:color w:val="auto"/>
          <w:kern w:val="0"/>
          <w:sz w:val="32"/>
          <w:szCs w:val="32"/>
          <w:lang w:eastAsia="zh-CN"/>
        </w:rPr>
        <w:t>服务</w:t>
      </w:r>
      <w:r>
        <w:rPr>
          <w:rFonts w:hint="eastAsia" w:ascii="仿宋_GB2312" w:hAnsi="仿宋_GB2312" w:eastAsia="仿宋_GB2312" w:cs="仿宋_GB2312"/>
          <w:color w:val="auto"/>
          <w:kern w:val="0"/>
          <w:sz w:val="32"/>
          <w:szCs w:val="32"/>
        </w:rPr>
        <w:t>费收</w:t>
      </w:r>
      <w:r>
        <w:rPr>
          <w:rFonts w:hint="eastAsia" w:ascii="仿宋_GB2312" w:hAnsi="仿宋_GB2312" w:eastAsia="仿宋_GB2312" w:cs="仿宋_GB2312"/>
          <w:color w:val="auto"/>
          <w:kern w:val="0"/>
          <w:sz w:val="32"/>
          <w:szCs w:val="32"/>
          <w:lang w:eastAsia="zh-CN"/>
        </w:rPr>
        <w:t>费</w:t>
      </w:r>
      <w:r>
        <w:rPr>
          <w:rFonts w:hint="eastAsia" w:ascii="仿宋_GB2312" w:hAnsi="仿宋_GB2312" w:eastAsia="仿宋_GB2312" w:cs="仿宋_GB2312"/>
          <w:color w:val="auto"/>
          <w:kern w:val="0"/>
          <w:sz w:val="32"/>
          <w:szCs w:val="32"/>
        </w:rPr>
        <w:t>账户信息如下：</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开户银行：</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，银行账号：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支付宝账户：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微信账户：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其他方式：</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color w:val="auto"/>
        </w:rPr>
        <w:t xml:space="preserve">   </w:t>
      </w:r>
      <w:r>
        <w:rPr>
          <w:rFonts w:hint="eastAsia" w:ascii="仿宋_GB2312" w:hAnsi="仿宋_GB2312" w:eastAsia="仿宋_GB2312" w:cs="仿宋_GB2312"/>
          <w:color w:val="auto"/>
          <w:kern w:val="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left"/>
        <w:outlineLvl w:val="1"/>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（四）</w:t>
      </w:r>
      <w:r>
        <w:rPr>
          <w:rFonts w:hint="eastAsia" w:ascii="楷体_GB2312" w:hAnsi="楷体_GB2312" w:eastAsia="楷体_GB2312" w:cs="楷体_GB2312"/>
          <w:b/>
          <w:bCs/>
          <w:color w:val="auto"/>
          <w:kern w:val="0"/>
          <w:sz w:val="32"/>
          <w:szCs w:val="32"/>
          <w:lang w:eastAsia="zh-CN"/>
        </w:rPr>
        <w:t>培训费用</w:t>
      </w:r>
      <w:r>
        <w:rPr>
          <w:rFonts w:hint="eastAsia" w:ascii="楷体_GB2312" w:hAnsi="楷体_GB2312" w:eastAsia="楷体_GB2312" w:cs="楷体_GB2312"/>
          <w:b/>
          <w:bCs/>
          <w:color w:val="auto"/>
          <w:kern w:val="0"/>
          <w:sz w:val="32"/>
          <w:szCs w:val="32"/>
        </w:rPr>
        <w:t>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☐资金存管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☐其他</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outlineLvl w:val="0"/>
        <w:rPr>
          <w:rFonts w:ascii="黑体" w:hAnsi="黑体" w:eastAsia="黑体" w:cs="黑体"/>
          <w:bCs/>
          <w:color w:val="auto"/>
          <w:kern w:val="0"/>
          <w:sz w:val="32"/>
          <w:szCs w:val="32"/>
        </w:rPr>
      </w:pPr>
      <w:r>
        <w:rPr>
          <w:rFonts w:hint="eastAsia" w:ascii="黑体" w:hAnsi="黑体" w:eastAsia="黑体" w:cs="黑体"/>
          <w:bCs/>
          <w:color w:val="auto"/>
          <w:kern w:val="0"/>
          <w:sz w:val="32"/>
          <w:szCs w:val="32"/>
        </w:rPr>
        <w:t>第</w:t>
      </w:r>
      <w:r>
        <w:rPr>
          <w:rFonts w:hint="eastAsia" w:ascii="黑体" w:hAnsi="黑体" w:eastAsia="黑体" w:cs="黑体"/>
          <w:bCs/>
          <w:color w:val="auto"/>
          <w:kern w:val="0"/>
          <w:sz w:val="32"/>
          <w:szCs w:val="32"/>
          <w:lang w:eastAsia="zh-CN"/>
        </w:rPr>
        <w:t>三</w:t>
      </w:r>
      <w:r>
        <w:rPr>
          <w:rFonts w:hint="eastAsia" w:ascii="黑体" w:hAnsi="黑体" w:eastAsia="黑体" w:cs="黑体"/>
          <w:bCs/>
          <w:color w:val="auto"/>
          <w:kern w:val="0"/>
          <w:sz w:val="32"/>
          <w:szCs w:val="32"/>
        </w:rPr>
        <w:t>条  甲方的权利和义务</w:t>
      </w:r>
    </w:p>
    <w:p>
      <w:pPr>
        <w:keepNext w:val="0"/>
        <w:keepLines w:val="0"/>
        <w:pageBreakBefore w:val="0"/>
        <w:widowControl w:val="0"/>
        <w:kinsoku/>
        <w:wordWrap/>
        <w:overflowPunct/>
        <w:topLinePunct w:val="0"/>
        <w:autoSpaceDE/>
        <w:autoSpaceDN/>
        <w:bidi w:val="0"/>
        <w:spacing w:beforeLines="0" w:line="540" w:lineRule="exact"/>
        <w:ind w:firstLine="640" w:firstLineChars="200"/>
        <w:rPr>
          <w:rFonts w:hint="eastAsia" w:ascii="仿宋_GB2312" w:hAnsi="微软雅黑" w:eastAsia="仿宋_GB2312" w:cs="宋体"/>
          <w:color w:val="auto"/>
          <w:kern w:val="0"/>
          <w:sz w:val="32"/>
          <w:szCs w:val="32"/>
          <w:highlight w:val="none"/>
        </w:rPr>
      </w:pPr>
      <w:r>
        <w:rPr>
          <w:rFonts w:hint="eastAsia" w:ascii="仿宋_GB2312" w:hAnsi="微软雅黑" w:eastAsia="仿宋_GB2312" w:cs="宋体"/>
          <w:color w:val="auto"/>
          <w:kern w:val="0"/>
          <w:sz w:val="32"/>
          <w:szCs w:val="32"/>
        </w:rPr>
        <w:t>（一）</w:t>
      </w:r>
      <w:r>
        <w:rPr>
          <w:rFonts w:hint="eastAsia" w:ascii="仿宋_GB2312" w:hAnsi="微软雅黑" w:eastAsia="仿宋_GB2312" w:cs="宋体"/>
          <w:color w:val="auto"/>
          <w:kern w:val="0"/>
          <w:sz w:val="32"/>
          <w:szCs w:val="32"/>
          <w:highlight w:val="none"/>
        </w:rPr>
        <w:t>按照国家和本市有关规定以及合同约定，甲方有权收取培训服务费，有义务向乙方开具发票（包括电子发票）。</w:t>
      </w:r>
    </w:p>
    <w:p>
      <w:pPr>
        <w:keepNext w:val="0"/>
        <w:keepLines w:val="0"/>
        <w:pageBreakBefore w:val="0"/>
        <w:widowControl w:val="0"/>
        <w:kinsoku/>
        <w:wordWrap/>
        <w:overflowPunct/>
        <w:topLinePunct w:val="0"/>
        <w:autoSpaceDE/>
        <w:autoSpaceDN/>
        <w:bidi w:val="0"/>
        <w:spacing w:beforeLines="0" w:line="540" w:lineRule="exact"/>
        <w:ind w:firstLine="640" w:firstLineChars="200"/>
        <w:rPr>
          <w:rFonts w:hint="eastAsia" w:ascii="仿宋_GB2312" w:hAnsi="微软雅黑" w:eastAsia="仿宋_GB2312" w:cs="宋体"/>
          <w:color w:val="auto"/>
          <w:kern w:val="0"/>
          <w:sz w:val="32"/>
          <w:szCs w:val="32"/>
          <w:highlight w:val="none"/>
        </w:rPr>
      </w:pPr>
      <w:r>
        <w:rPr>
          <w:rFonts w:hint="eastAsia" w:ascii="仿宋_GB2312" w:hAnsi="微软雅黑" w:eastAsia="仿宋_GB2312" w:cs="宋体"/>
          <w:color w:val="auto"/>
          <w:kern w:val="0"/>
          <w:sz w:val="32"/>
          <w:szCs w:val="32"/>
        </w:rPr>
        <w:t>（二）</w:t>
      </w:r>
      <w:r>
        <w:rPr>
          <w:rFonts w:hint="eastAsia" w:ascii="仿宋_GB2312" w:hAnsi="微软雅黑" w:eastAsia="仿宋_GB2312" w:cs="宋体"/>
          <w:color w:val="auto"/>
          <w:kern w:val="0"/>
          <w:sz w:val="32"/>
          <w:szCs w:val="32"/>
          <w:highlight w:val="none"/>
          <w:lang w:eastAsia="zh-CN"/>
        </w:rPr>
        <w:t>甲方应当严格</w:t>
      </w:r>
      <w:r>
        <w:rPr>
          <w:rFonts w:hint="eastAsia" w:ascii="仿宋_GB2312" w:hAnsi="微软雅黑" w:eastAsia="仿宋_GB2312" w:cs="宋体"/>
          <w:color w:val="auto"/>
          <w:kern w:val="0"/>
          <w:sz w:val="32"/>
          <w:szCs w:val="32"/>
          <w:highlight w:val="none"/>
        </w:rPr>
        <w:t>按照</w:t>
      </w:r>
      <w:r>
        <w:rPr>
          <w:rFonts w:hint="eastAsia" w:ascii="仿宋_GB2312" w:hAnsi="微软雅黑" w:eastAsia="仿宋_GB2312" w:cs="宋体"/>
          <w:color w:val="auto"/>
          <w:kern w:val="0"/>
          <w:sz w:val="32"/>
          <w:szCs w:val="32"/>
          <w:highlight w:val="none"/>
          <w:lang w:eastAsia="zh-CN"/>
        </w:rPr>
        <w:t>国家和</w:t>
      </w:r>
      <w:r>
        <w:rPr>
          <w:rFonts w:hint="eastAsia" w:ascii="仿宋_GB2312" w:hAnsi="微软雅黑" w:eastAsia="仿宋_GB2312" w:cs="宋体"/>
          <w:color w:val="auto"/>
          <w:kern w:val="0"/>
          <w:sz w:val="32"/>
          <w:szCs w:val="32"/>
          <w:highlight w:val="none"/>
          <w:lang w:val="en-US" w:eastAsia="zh-CN"/>
        </w:rPr>
        <w:t>云南省</w:t>
      </w:r>
      <w:r>
        <w:rPr>
          <w:rFonts w:hint="eastAsia" w:ascii="仿宋_GB2312" w:hAnsi="微软雅黑" w:eastAsia="仿宋_GB2312" w:cs="宋体"/>
          <w:color w:val="auto"/>
          <w:kern w:val="0"/>
          <w:sz w:val="32"/>
          <w:szCs w:val="32"/>
          <w:highlight w:val="none"/>
          <w:lang w:eastAsia="zh-CN"/>
        </w:rPr>
        <w:t>关于预付式消费领域监管要求开展相关培训活动</w:t>
      </w:r>
      <w:r>
        <w:rPr>
          <w:rFonts w:hint="eastAsia" w:ascii="仿宋_GB2312" w:hAnsi="微软雅黑" w:eastAsia="仿宋_GB2312" w:cs="宋体"/>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rPr>
          <w:rFonts w:hint="eastAsia"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w:t>
      </w:r>
      <w:r>
        <w:rPr>
          <w:rFonts w:hint="eastAsia" w:ascii="仿宋_GB2312" w:hAnsi="微软雅黑" w:eastAsia="仿宋_GB2312" w:cs="宋体"/>
          <w:color w:val="auto"/>
          <w:kern w:val="0"/>
          <w:sz w:val="32"/>
          <w:szCs w:val="32"/>
          <w:lang w:eastAsia="zh-CN"/>
        </w:rPr>
        <w:t>三</w:t>
      </w:r>
      <w:r>
        <w:rPr>
          <w:rFonts w:hint="eastAsia" w:ascii="仿宋_GB2312" w:hAnsi="微软雅黑" w:eastAsia="仿宋_GB2312" w:cs="宋体"/>
          <w:color w:val="auto"/>
          <w:kern w:val="0"/>
          <w:sz w:val="32"/>
          <w:szCs w:val="32"/>
        </w:rPr>
        <w:t>）甲方</w:t>
      </w:r>
      <w:r>
        <w:rPr>
          <w:rFonts w:hint="eastAsia" w:ascii="仿宋_GB2312" w:hAnsi="微软雅黑" w:eastAsia="仿宋_GB2312" w:cs="宋体"/>
          <w:color w:val="auto"/>
          <w:kern w:val="0"/>
          <w:sz w:val="32"/>
          <w:szCs w:val="32"/>
          <w:lang w:eastAsia="zh-CN"/>
        </w:rPr>
        <w:t>应当</w:t>
      </w:r>
      <w:r>
        <w:rPr>
          <w:rFonts w:hint="eastAsia" w:ascii="仿宋_GB2312" w:hAnsi="微软雅黑" w:eastAsia="仿宋_GB2312" w:cs="宋体"/>
          <w:color w:val="auto"/>
          <w:kern w:val="0"/>
          <w:sz w:val="32"/>
          <w:szCs w:val="32"/>
        </w:rPr>
        <w:t>按照国家有关政策要求配备与</w:t>
      </w:r>
      <w:r>
        <w:rPr>
          <w:rFonts w:hint="eastAsia" w:ascii="仿宋_GB2312" w:hAnsi="微软雅黑" w:eastAsia="仿宋_GB2312" w:cs="宋体"/>
          <w:color w:val="auto"/>
          <w:kern w:val="0"/>
          <w:sz w:val="32"/>
          <w:szCs w:val="32"/>
          <w:lang w:eastAsia="zh-CN"/>
        </w:rPr>
        <w:t>职业技能类</w:t>
      </w:r>
      <w:r>
        <w:rPr>
          <w:rFonts w:hint="eastAsia" w:ascii="仿宋_GB2312" w:hAnsi="微软雅黑" w:eastAsia="仿宋_GB2312" w:cs="宋体"/>
          <w:color w:val="auto"/>
          <w:kern w:val="0"/>
          <w:sz w:val="32"/>
          <w:szCs w:val="32"/>
        </w:rPr>
        <w:t>培训项目及</w:t>
      </w:r>
      <w:r>
        <w:rPr>
          <w:rFonts w:ascii="仿宋_GB2312" w:hAnsi="微软雅黑" w:eastAsia="仿宋_GB2312" w:cs="宋体"/>
          <w:color w:val="auto"/>
          <w:kern w:val="0"/>
          <w:sz w:val="32"/>
          <w:szCs w:val="32"/>
        </w:rPr>
        <w:t>培训规模</w:t>
      </w:r>
      <w:r>
        <w:rPr>
          <w:rFonts w:hint="eastAsia" w:ascii="仿宋_GB2312" w:hAnsi="微软雅黑" w:eastAsia="仿宋_GB2312" w:cs="宋体"/>
          <w:color w:val="auto"/>
          <w:kern w:val="0"/>
          <w:sz w:val="32"/>
          <w:szCs w:val="32"/>
        </w:rPr>
        <w:t>相适应的教学及</w:t>
      </w:r>
      <w:r>
        <w:rPr>
          <w:rFonts w:ascii="仿宋_GB2312" w:hAnsi="微软雅黑" w:eastAsia="仿宋_GB2312" w:cs="宋体"/>
          <w:color w:val="auto"/>
          <w:kern w:val="0"/>
          <w:sz w:val="32"/>
          <w:szCs w:val="32"/>
        </w:rPr>
        <w:t>实训</w:t>
      </w:r>
      <w:r>
        <w:rPr>
          <w:rFonts w:hint="eastAsia" w:ascii="仿宋_GB2312" w:hAnsi="微软雅黑" w:eastAsia="仿宋_GB2312" w:cs="宋体"/>
          <w:color w:val="auto"/>
          <w:kern w:val="0"/>
          <w:sz w:val="32"/>
          <w:szCs w:val="32"/>
        </w:rPr>
        <w:t>设施</w:t>
      </w:r>
      <w:r>
        <w:rPr>
          <w:rFonts w:ascii="仿宋_GB2312" w:hAnsi="微软雅黑" w:eastAsia="仿宋_GB2312" w:cs="宋体"/>
          <w:color w:val="auto"/>
          <w:kern w:val="0"/>
          <w:sz w:val="32"/>
          <w:szCs w:val="32"/>
        </w:rPr>
        <w:t>设备</w:t>
      </w:r>
      <w:r>
        <w:rPr>
          <w:rFonts w:hint="eastAsia" w:ascii="仿宋_GB2312" w:hAnsi="微软雅黑" w:eastAsia="仿宋_GB2312" w:cs="宋体"/>
          <w:color w:val="auto"/>
          <w:kern w:val="0"/>
          <w:sz w:val="32"/>
          <w:szCs w:val="32"/>
        </w:rPr>
        <w:t>，配备与培训类别、层次及规模相适应的专兼职培训</w:t>
      </w:r>
      <w:r>
        <w:rPr>
          <w:rFonts w:hint="eastAsia" w:ascii="仿宋_GB2312" w:hAnsi="微软雅黑" w:eastAsia="仿宋_GB2312" w:cs="宋体"/>
          <w:color w:val="auto"/>
          <w:kern w:val="0"/>
          <w:sz w:val="32"/>
          <w:szCs w:val="32"/>
          <w:lang w:eastAsia="zh-CN"/>
        </w:rPr>
        <w:t>师资</w:t>
      </w:r>
      <w:r>
        <w:rPr>
          <w:rFonts w:hint="eastAsia" w:ascii="仿宋_GB2312" w:hAnsi="微软雅黑" w:eastAsia="仿宋_GB2312" w:cs="宋体"/>
          <w:color w:val="auto"/>
          <w:kern w:val="0"/>
          <w:sz w:val="32"/>
          <w:szCs w:val="32"/>
        </w:rPr>
        <w:t>队伍，</w:t>
      </w:r>
      <w:r>
        <w:rPr>
          <w:rFonts w:hint="eastAsia" w:ascii="仿宋_GB2312" w:hAnsi="微软雅黑" w:eastAsia="仿宋_GB2312" w:cs="宋体"/>
          <w:color w:val="auto"/>
          <w:kern w:val="0"/>
          <w:sz w:val="32"/>
          <w:szCs w:val="32"/>
          <w:lang w:eastAsia="zh-CN"/>
        </w:rPr>
        <w:t>理论教师和实习指导教师具有与其教学岗位相应的教师资格或相关职业资格证书或职业技能等级证书。</w:t>
      </w:r>
      <w:r>
        <w:rPr>
          <w:rFonts w:hint="eastAsia" w:ascii="仿宋_GB2312" w:hAnsi="微软雅黑" w:eastAsia="仿宋_GB2312" w:cs="宋体"/>
          <w:color w:val="auto"/>
          <w:kern w:val="0"/>
          <w:sz w:val="32"/>
          <w:szCs w:val="32"/>
        </w:rPr>
        <w:t>甲方应</w:t>
      </w:r>
      <w:r>
        <w:rPr>
          <w:rFonts w:hint="eastAsia" w:ascii="仿宋_GB2312" w:hAnsi="微软雅黑" w:eastAsia="仿宋_GB2312" w:cs="宋体"/>
          <w:color w:val="auto"/>
          <w:kern w:val="0"/>
          <w:sz w:val="32"/>
          <w:szCs w:val="32"/>
          <w:lang w:eastAsia="zh-CN"/>
        </w:rPr>
        <w:t>严格培训过程管理，</w:t>
      </w:r>
      <w:r>
        <w:rPr>
          <w:rFonts w:hint="eastAsia" w:ascii="仿宋_GB2312" w:hAnsi="微软雅黑" w:eastAsia="仿宋_GB2312" w:cs="宋体"/>
          <w:color w:val="auto"/>
          <w:kern w:val="0"/>
          <w:sz w:val="32"/>
          <w:szCs w:val="32"/>
        </w:rPr>
        <w:t>保</w:t>
      </w:r>
      <w:r>
        <w:rPr>
          <w:rFonts w:hint="eastAsia" w:ascii="仿宋_GB2312" w:hAnsi="微软雅黑" w:eastAsia="仿宋_GB2312" w:cs="宋体"/>
          <w:color w:val="auto"/>
          <w:kern w:val="0"/>
          <w:sz w:val="32"/>
          <w:szCs w:val="32"/>
          <w:lang w:eastAsia="zh-CN"/>
        </w:rPr>
        <w:t>证培训活动</w:t>
      </w:r>
      <w:r>
        <w:rPr>
          <w:rFonts w:hint="eastAsia" w:ascii="仿宋_GB2312" w:hAnsi="微软雅黑" w:eastAsia="仿宋_GB2312" w:cs="宋体"/>
          <w:color w:val="auto"/>
          <w:kern w:val="0"/>
          <w:sz w:val="32"/>
          <w:szCs w:val="32"/>
        </w:rPr>
        <w:t>的连续性、稳定性及</w:t>
      </w:r>
      <w:r>
        <w:rPr>
          <w:rFonts w:hint="eastAsia" w:ascii="仿宋_GB2312" w:hAnsi="微软雅黑" w:eastAsia="仿宋_GB2312" w:cs="宋体"/>
          <w:color w:val="auto"/>
          <w:kern w:val="0"/>
          <w:sz w:val="32"/>
          <w:szCs w:val="32"/>
          <w:lang w:eastAsia="zh-CN"/>
        </w:rPr>
        <w:t>培训</w:t>
      </w:r>
      <w:r>
        <w:rPr>
          <w:rFonts w:hint="eastAsia" w:ascii="仿宋_GB2312" w:hAnsi="微软雅黑" w:eastAsia="仿宋_GB2312" w:cs="宋体"/>
          <w:color w:val="auto"/>
          <w:kern w:val="0"/>
          <w:sz w:val="32"/>
          <w:szCs w:val="32"/>
        </w:rPr>
        <w:t>质量。</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rPr>
          <w:rFonts w:hint="eastAsia"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w:t>
      </w:r>
      <w:r>
        <w:rPr>
          <w:rFonts w:hint="eastAsia" w:ascii="仿宋_GB2312" w:hAnsi="微软雅黑" w:eastAsia="仿宋_GB2312" w:cs="宋体"/>
          <w:color w:val="auto"/>
          <w:kern w:val="0"/>
          <w:sz w:val="32"/>
          <w:szCs w:val="32"/>
          <w:lang w:eastAsia="zh-CN"/>
        </w:rPr>
        <w:t>四</w:t>
      </w:r>
      <w:r>
        <w:rPr>
          <w:rFonts w:hint="eastAsia" w:ascii="仿宋_GB2312" w:hAnsi="微软雅黑" w:eastAsia="仿宋_GB2312" w:cs="宋体"/>
          <w:color w:val="auto"/>
          <w:kern w:val="0"/>
          <w:sz w:val="32"/>
          <w:szCs w:val="32"/>
        </w:rPr>
        <w:t>）甲方可以</w:t>
      </w:r>
      <w:r>
        <w:rPr>
          <w:rFonts w:hint="eastAsia" w:ascii="仿宋_GB2312" w:hAnsi="微软雅黑" w:eastAsia="仿宋_GB2312" w:cs="宋体"/>
          <w:color w:val="auto"/>
          <w:kern w:val="0"/>
          <w:sz w:val="32"/>
          <w:szCs w:val="32"/>
          <w:lang w:eastAsia="zh-CN"/>
        </w:rPr>
        <w:t>依据</w:t>
      </w:r>
      <w:r>
        <w:rPr>
          <w:rFonts w:hint="eastAsia" w:ascii="仿宋_GB2312" w:hAnsi="微软雅黑" w:eastAsia="仿宋_GB2312" w:cs="宋体"/>
          <w:color w:val="auto"/>
          <w:kern w:val="0"/>
          <w:sz w:val="32"/>
          <w:szCs w:val="32"/>
        </w:rPr>
        <w:t>相关法律法规制定适合自身的培训管理制度并在甲方培训场所醒目位置进行公示，甲方有权要求乙方遵照执行，以确保培训活动顺利进行。</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rPr>
          <w:rFonts w:hint="eastAsia"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（五）甲方不得擅自改变培训方式、培训内容、培训计划等内容，如有改变需与乙方协商一致，重新订立合同或补充条款。</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rPr>
          <w:rFonts w:hint="eastAsia" w:ascii="仿宋_GB2312" w:hAnsi="等线" w:eastAsia="仿宋_GB2312" w:cs="Times New Roman"/>
          <w:color w:val="auto"/>
          <w:kern w:val="2"/>
          <w:sz w:val="32"/>
          <w:szCs w:val="32"/>
          <w:lang w:eastAsia="zh-CN"/>
        </w:rPr>
      </w:pPr>
      <w:r>
        <w:rPr>
          <w:rFonts w:hint="eastAsia" w:ascii="仿宋_GB2312" w:hAnsi="微软雅黑" w:eastAsia="仿宋_GB2312" w:cs="宋体"/>
          <w:color w:val="auto"/>
          <w:kern w:val="0"/>
          <w:sz w:val="32"/>
          <w:szCs w:val="32"/>
        </w:rPr>
        <w:t>（</w:t>
      </w:r>
      <w:r>
        <w:rPr>
          <w:rFonts w:hint="eastAsia" w:ascii="仿宋_GB2312" w:hAnsi="微软雅黑" w:eastAsia="仿宋_GB2312" w:cs="宋体"/>
          <w:color w:val="auto"/>
          <w:kern w:val="0"/>
          <w:sz w:val="32"/>
          <w:szCs w:val="32"/>
          <w:lang w:eastAsia="zh-CN"/>
        </w:rPr>
        <w:t>六</w:t>
      </w:r>
      <w:r>
        <w:rPr>
          <w:rFonts w:hint="eastAsia" w:ascii="仿宋_GB2312" w:hAnsi="微软雅黑" w:eastAsia="仿宋_GB2312" w:cs="宋体"/>
          <w:color w:val="auto"/>
          <w:kern w:val="0"/>
          <w:sz w:val="32"/>
          <w:szCs w:val="32"/>
        </w:rPr>
        <w:t>）</w:t>
      </w:r>
      <w:r>
        <w:rPr>
          <w:rFonts w:hint="eastAsia" w:ascii="仿宋_GB2312" w:hAnsi="等线" w:eastAsia="仿宋_GB2312" w:cs="Times New Roman"/>
          <w:color w:val="auto"/>
          <w:kern w:val="2"/>
          <w:sz w:val="32"/>
          <w:szCs w:val="32"/>
        </w:rPr>
        <w:t>未经乙方同意，甲方不得将本合同约定的培训服务转让给第三方，不得擅自将</w:t>
      </w:r>
      <w:r>
        <w:rPr>
          <w:rFonts w:hint="eastAsia" w:ascii="仿宋_GB2312" w:hAnsi="等线" w:eastAsia="仿宋_GB2312" w:cs="Times New Roman"/>
          <w:color w:val="auto"/>
          <w:kern w:val="2"/>
          <w:sz w:val="32"/>
          <w:szCs w:val="32"/>
          <w:lang w:eastAsia="zh-CN"/>
        </w:rPr>
        <w:t>乙方</w:t>
      </w:r>
      <w:r>
        <w:rPr>
          <w:rFonts w:hint="eastAsia" w:ascii="仿宋_GB2312" w:hAnsi="等线" w:eastAsia="仿宋_GB2312" w:cs="Times New Roman"/>
          <w:color w:val="auto"/>
          <w:kern w:val="2"/>
          <w:sz w:val="32"/>
          <w:szCs w:val="32"/>
        </w:rPr>
        <w:t>转交给第三方机构进行培训。</w:t>
      </w:r>
      <w:r>
        <w:rPr>
          <w:rFonts w:hint="eastAsia" w:ascii="仿宋_GB2312" w:hAnsi="等线" w:eastAsia="仿宋_GB2312" w:cs="Times New Roman"/>
          <w:color w:val="auto"/>
          <w:kern w:val="2"/>
          <w:sz w:val="32"/>
          <w:szCs w:val="32"/>
          <w:lang w:eastAsia="zh-CN"/>
        </w:rPr>
        <w:t>甲方若与其他</w:t>
      </w:r>
      <w:r>
        <w:rPr>
          <w:rFonts w:hint="eastAsia" w:ascii="仿宋_GB2312" w:hAnsi="等线" w:eastAsia="仿宋_GB2312" w:cs="Times New Roman"/>
          <w:color w:val="auto"/>
          <w:kern w:val="2"/>
          <w:sz w:val="32"/>
          <w:szCs w:val="32"/>
          <w:lang w:val="en-US" w:eastAsia="zh-CN"/>
        </w:rPr>
        <w:t>具备职业培训资质的</w:t>
      </w:r>
      <w:r>
        <w:rPr>
          <w:rFonts w:hint="eastAsia" w:ascii="仿宋_GB2312" w:hAnsi="等线" w:eastAsia="仿宋_GB2312" w:cs="Times New Roman"/>
          <w:color w:val="auto"/>
          <w:kern w:val="2"/>
          <w:sz w:val="32"/>
          <w:szCs w:val="32"/>
          <w:lang w:eastAsia="zh-CN"/>
        </w:rPr>
        <w:t>机构合作开展培训服务，应在合同订立前确保乙方知晓，同时在合同中明确第三方责任并共同签订合同。</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rPr>
          <w:rFonts w:hint="eastAsia"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w:t>
      </w:r>
      <w:r>
        <w:rPr>
          <w:rFonts w:hint="eastAsia" w:ascii="仿宋_GB2312" w:hAnsi="微软雅黑" w:eastAsia="仿宋_GB2312" w:cs="宋体"/>
          <w:color w:val="auto"/>
          <w:kern w:val="0"/>
          <w:sz w:val="32"/>
          <w:szCs w:val="32"/>
          <w:lang w:eastAsia="zh-CN"/>
        </w:rPr>
        <w:t>七</w:t>
      </w:r>
      <w:r>
        <w:rPr>
          <w:rFonts w:hint="eastAsia" w:ascii="仿宋_GB2312" w:hAnsi="微软雅黑" w:eastAsia="仿宋_GB2312" w:cs="宋体"/>
          <w:color w:val="auto"/>
          <w:kern w:val="0"/>
          <w:sz w:val="32"/>
          <w:szCs w:val="32"/>
        </w:rPr>
        <w:t>）甲方若与其他机构合作开展培训服务活动，出现争议时，甲方作为实际收费主体，应积极妥善处理，对乙方投诉、退费协商等事宜应负全部责任。</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rPr>
          <w:rFonts w:hint="eastAsia" w:ascii="仿宋_GB2312" w:hAnsi="等线" w:eastAsia="仿宋_GB2312"/>
          <w:color w:val="auto"/>
          <w:sz w:val="32"/>
          <w:szCs w:val="32"/>
        </w:rPr>
      </w:pPr>
      <w:r>
        <w:rPr>
          <w:rFonts w:hint="eastAsia" w:ascii="仿宋_GB2312" w:hAnsi="等线" w:eastAsia="仿宋_GB2312"/>
          <w:color w:val="auto"/>
          <w:sz w:val="32"/>
          <w:szCs w:val="32"/>
          <w:lang w:eastAsia="zh-CN"/>
        </w:rPr>
        <w:t>（八）</w:t>
      </w:r>
      <w:r>
        <w:rPr>
          <w:rFonts w:hint="eastAsia" w:ascii="仿宋_GB2312" w:hAnsi="等线" w:eastAsia="仿宋_GB2312"/>
          <w:color w:val="auto"/>
          <w:sz w:val="32"/>
          <w:szCs w:val="32"/>
        </w:rPr>
        <w:t>甲方须</w:t>
      </w:r>
      <w:r>
        <w:rPr>
          <w:rFonts w:hint="eastAsia" w:ascii="仿宋_GB2312" w:hAnsi="等线" w:eastAsia="仿宋_GB2312"/>
          <w:color w:val="auto"/>
          <w:sz w:val="32"/>
          <w:szCs w:val="32"/>
          <w:lang w:eastAsia="zh-CN"/>
        </w:rPr>
        <w:t>严格</w:t>
      </w:r>
      <w:r>
        <w:rPr>
          <w:rFonts w:hint="eastAsia" w:ascii="仿宋_GB2312" w:hAnsi="微软雅黑" w:eastAsia="仿宋_GB2312" w:cs="宋体"/>
          <w:color w:val="auto"/>
          <w:kern w:val="0"/>
          <w:sz w:val="32"/>
          <w:szCs w:val="32"/>
        </w:rPr>
        <w:t>落实安全防范措施，防范各类安全责任事故发生。</w:t>
      </w:r>
      <w:r>
        <w:rPr>
          <w:rFonts w:hint="eastAsia" w:ascii="仿宋_GB2312" w:hAnsi="微软雅黑" w:eastAsia="仿宋_GB2312" w:cs="宋体"/>
          <w:color w:val="auto"/>
          <w:kern w:val="0"/>
          <w:sz w:val="32"/>
          <w:szCs w:val="32"/>
          <w:lang w:eastAsia="zh-CN"/>
        </w:rPr>
        <w:t>甲方应保障</w:t>
      </w:r>
      <w:r>
        <w:rPr>
          <w:rFonts w:hint="eastAsia" w:ascii="仿宋_GB2312" w:hAnsi="等线" w:eastAsia="仿宋_GB2312"/>
          <w:color w:val="auto"/>
          <w:sz w:val="32"/>
          <w:szCs w:val="32"/>
        </w:rPr>
        <w:t>乙方</w:t>
      </w:r>
      <w:r>
        <w:rPr>
          <w:rFonts w:hint="eastAsia" w:ascii="仿宋_GB2312" w:hAnsi="等线" w:eastAsia="仿宋_GB2312"/>
          <w:color w:val="auto"/>
          <w:sz w:val="32"/>
          <w:szCs w:val="32"/>
          <w:lang w:eastAsia="zh-CN"/>
        </w:rPr>
        <w:t>在培训场所的</w:t>
      </w:r>
      <w:r>
        <w:rPr>
          <w:rFonts w:hint="eastAsia" w:ascii="仿宋_GB2312" w:hAnsi="等线" w:eastAsia="仿宋_GB2312"/>
          <w:color w:val="auto"/>
          <w:sz w:val="32"/>
          <w:szCs w:val="32"/>
        </w:rPr>
        <w:t>人身财产安全，如因甲方过失造成乙方人身财产损失，甲方</w:t>
      </w:r>
      <w:r>
        <w:rPr>
          <w:rFonts w:hint="eastAsia" w:ascii="仿宋_GB2312" w:hAnsi="等线" w:eastAsia="仿宋_GB2312"/>
          <w:color w:val="auto"/>
          <w:sz w:val="32"/>
          <w:szCs w:val="32"/>
          <w:lang w:eastAsia="zh-CN"/>
        </w:rPr>
        <w:t>保证</w:t>
      </w:r>
      <w:r>
        <w:rPr>
          <w:rFonts w:hint="eastAsia" w:ascii="仿宋_GB2312" w:hAnsi="等线" w:eastAsia="仿宋_GB2312"/>
          <w:color w:val="auto"/>
          <w:sz w:val="32"/>
          <w:szCs w:val="32"/>
        </w:rPr>
        <w:t>依法赔偿。</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w:t>
      </w:r>
      <w:r>
        <w:rPr>
          <w:rFonts w:hint="eastAsia" w:ascii="仿宋_GB2312" w:hAnsi="微软雅黑" w:eastAsia="仿宋_GB2312" w:cs="宋体"/>
          <w:color w:val="auto"/>
          <w:kern w:val="0"/>
          <w:sz w:val="32"/>
          <w:szCs w:val="32"/>
          <w:lang w:eastAsia="zh-CN"/>
        </w:rPr>
        <w:t>九）</w:t>
      </w:r>
      <w:r>
        <w:rPr>
          <w:rFonts w:hint="eastAsia" w:ascii="仿宋_GB2312" w:hAnsi="微软雅黑" w:eastAsia="仿宋_GB2312" w:cs="宋体"/>
          <w:color w:val="auto"/>
          <w:kern w:val="0"/>
          <w:sz w:val="32"/>
          <w:szCs w:val="32"/>
        </w:rPr>
        <w:t>甲方</w:t>
      </w:r>
      <w:r>
        <w:rPr>
          <w:rFonts w:ascii="仿宋_GB2312" w:hAnsi="微软雅黑" w:eastAsia="仿宋_GB2312" w:cs="宋体"/>
          <w:color w:val="auto"/>
          <w:kern w:val="0"/>
          <w:sz w:val="32"/>
          <w:szCs w:val="32"/>
        </w:rPr>
        <w:t>应当设置处理</w:t>
      </w:r>
      <w:r>
        <w:rPr>
          <w:rFonts w:hint="eastAsia" w:ascii="仿宋_GB2312" w:hAnsi="微软雅黑" w:eastAsia="仿宋_GB2312" w:cs="宋体"/>
          <w:color w:val="auto"/>
          <w:kern w:val="0"/>
          <w:sz w:val="32"/>
          <w:szCs w:val="32"/>
          <w:lang w:eastAsia="zh-CN"/>
        </w:rPr>
        <w:t>日常咨询、培训</w:t>
      </w:r>
      <w:r>
        <w:rPr>
          <w:rFonts w:ascii="仿宋_GB2312" w:hAnsi="微软雅黑" w:eastAsia="仿宋_GB2312" w:cs="宋体"/>
          <w:color w:val="auto"/>
          <w:kern w:val="0"/>
          <w:sz w:val="32"/>
          <w:szCs w:val="32"/>
        </w:rPr>
        <w:t>服务</w:t>
      </w:r>
      <w:r>
        <w:rPr>
          <w:rFonts w:hint="eastAsia" w:ascii="仿宋_GB2312" w:hAnsi="微软雅黑" w:eastAsia="仿宋_GB2312" w:cs="宋体"/>
          <w:color w:val="auto"/>
          <w:kern w:val="0"/>
          <w:sz w:val="32"/>
          <w:szCs w:val="32"/>
          <w:lang w:eastAsia="zh-CN"/>
        </w:rPr>
        <w:t>和合同</w:t>
      </w:r>
      <w:r>
        <w:rPr>
          <w:rFonts w:ascii="仿宋_GB2312" w:hAnsi="微软雅黑" w:eastAsia="仿宋_GB2312" w:cs="宋体"/>
          <w:color w:val="auto"/>
          <w:kern w:val="0"/>
          <w:sz w:val="32"/>
          <w:szCs w:val="32"/>
        </w:rPr>
        <w:t>争议的</w:t>
      </w:r>
      <w:r>
        <w:rPr>
          <w:rFonts w:hint="eastAsia" w:ascii="仿宋_GB2312" w:hAnsi="微软雅黑" w:eastAsia="仿宋_GB2312" w:cs="宋体"/>
          <w:color w:val="auto"/>
          <w:kern w:val="0"/>
          <w:sz w:val="32"/>
          <w:szCs w:val="32"/>
        </w:rPr>
        <w:t>内设</w:t>
      </w:r>
      <w:r>
        <w:rPr>
          <w:rFonts w:ascii="仿宋_GB2312" w:hAnsi="微软雅黑" w:eastAsia="仿宋_GB2312" w:cs="宋体"/>
          <w:color w:val="auto"/>
          <w:kern w:val="0"/>
          <w:sz w:val="32"/>
          <w:szCs w:val="32"/>
        </w:rPr>
        <w:t>部门</w:t>
      </w:r>
      <w:r>
        <w:rPr>
          <w:rFonts w:hint="eastAsia" w:ascii="仿宋_GB2312" w:hAnsi="微软雅黑" w:eastAsia="仿宋_GB2312" w:cs="宋体"/>
          <w:color w:val="auto"/>
          <w:kern w:val="0"/>
          <w:sz w:val="32"/>
          <w:szCs w:val="32"/>
        </w:rPr>
        <w:t>或者专员</w:t>
      </w:r>
      <w:r>
        <w:rPr>
          <w:rFonts w:ascii="仿宋_GB2312" w:hAnsi="微软雅黑" w:eastAsia="仿宋_GB2312" w:cs="宋体"/>
          <w:color w:val="auto"/>
          <w:kern w:val="0"/>
          <w:sz w:val="32"/>
          <w:szCs w:val="32"/>
        </w:rPr>
        <w:t>，</w:t>
      </w:r>
      <w:r>
        <w:rPr>
          <w:rFonts w:hint="eastAsia" w:ascii="仿宋_GB2312" w:hAnsi="微软雅黑" w:eastAsia="仿宋_GB2312" w:cs="宋体"/>
          <w:color w:val="auto"/>
          <w:kern w:val="0"/>
          <w:sz w:val="32"/>
          <w:szCs w:val="32"/>
        </w:rPr>
        <w:t>并保障客服电话、在线咨询等沟通渠道畅通，确保本合同约定的培训服务项目正常履行。</w:t>
      </w:r>
    </w:p>
    <w:p>
      <w:pPr>
        <w:keepNext w:val="0"/>
        <w:keepLines w:val="0"/>
        <w:pageBreakBefore w:val="0"/>
        <w:widowControl w:val="0"/>
        <w:kinsoku/>
        <w:wordWrap/>
        <w:overflowPunct/>
        <w:topLinePunct w:val="0"/>
        <w:autoSpaceDE/>
        <w:autoSpaceDN/>
        <w:bidi w:val="0"/>
        <w:spacing w:beforeLines="0" w:line="540" w:lineRule="exact"/>
        <w:ind w:left="638" w:leftChars="304" w:firstLine="0" w:firstLineChars="0"/>
        <w:outlineLvl w:val="0"/>
        <w:rPr>
          <w:rFonts w:hint="default" w:ascii="黑体" w:hAnsi="黑体" w:eastAsia="黑体"/>
          <w:bCs/>
          <w:color w:val="auto"/>
          <w:sz w:val="32"/>
          <w:szCs w:val="32"/>
          <w:lang w:val="en-US" w:eastAsia="zh-CN"/>
        </w:rPr>
      </w:pPr>
      <w:r>
        <w:rPr>
          <w:rFonts w:hint="eastAsia" w:ascii="黑体" w:hAnsi="黑体" w:eastAsia="黑体"/>
          <w:bCs/>
          <w:color w:val="auto"/>
          <w:sz w:val="32"/>
          <w:szCs w:val="32"/>
          <w:lang w:eastAsia="zh-CN"/>
        </w:rPr>
        <w:t>第四条</w:t>
      </w:r>
      <w:r>
        <w:rPr>
          <w:rFonts w:hint="eastAsia" w:ascii="黑体" w:hAnsi="黑体" w:eastAsia="黑体"/>
          <w:bCs/>
          <w:color w:val="auto"/>
          <w:sz w:val="32"/>
          <w:szCs w:val="32"/>
          <w:lang w:val="en-US" w:eastAsia="zh-CN"/>
        </w:rPr>
        <w:t xml:space="preserve">  乙方的权利和义务</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（一）乙方有按照本合同的约定接受甲方培训服务的权利。</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（二）乙方</w:t>
      </w:r>
      <w:r>
        <w:rPr>
          <w:rFonts w:ascii="仿宋_GB2312" w:hAnsi="微软雅黑" w:eastAsia="仿宋_GB2312" w:cs="宋体"/>
          <w:color w:val="auto"/>
          <w:kern w:val="0"/>
          <w:sz w:val="32"/>
          <w:szCs w:val="32"/>
        </w:rPr>
        <w:t>应当按</w:t>
      </w:r>
      <w:r>
        <w:rPr>
          <w:rFonts w:hint="eastAsia" w:ascii="仿宋_GB2312" w:hAnsi="微软雅黑" w:eastAsia="仿宋_GB2312" w:cs="宋体"/>
          <w:color w:val="auto"/>
          <w:kern w:val="0"/>
          <w:sz w:val="32"/>
          <w:szCs w:val="32"/>
          <w:lang w:eastAsia="zh-CN"/>
        </w:rPr>
        <w:t>照</w:t>
      </w:r>
      <w:r>
        <w:rPr>
          <w:rFonts w:hint="default" w:ascii="仿宋_GB2312" w:hAnsi="微软雅黑" w:eastAsia="仿宋_GB2312" w:cs="宋体"/>
          <w:b w:val="0"/>
          <w:color w:val="auto"/>
          <w:kern w:val="0"/>
          <w:sz w:val="32"/>
          <w:szCs w:val="32"/>
          <w:shd w:val="clear" w:color="auto" w:fill="auto"/>
          <w:lang w:eastAsia="zh-CN" w:bidi="ar"/>
        </w:rPr>
        <w:t>与甲方</w:t>
      </w:r>
      <w:r>
        <w:rPr>
          <w:rFonts w:hint="default" w:ascii="仿宋_GB2312" w:hAnsi="微软雅黑" w:eastAsia="仿宋_GB2312" w:cs="宋体"/>
          <w:color w:val="auto"/>
          <w:kern w:val="0"/>
          <w:sz w:val="32"/>
          <w:szCs w:val="32"/>
          <w:shd w:val="clear" w:color="auto" w:fill="auto"/>
          <w:lang w:bidi="ar"/>
        </w:rPr>
        <w:t>协商</w:t>
      </w:r>
      <w:r>
        <w:rPr>
          <w:rFonts w:hint="default" w:ascii="仿宋_GB2312" w:hAnsi="微软雅黑" w:eastAsia="仿宋_GB2312" w:cs="宋体"/>
          <w:color w:val="auto"/>
          <w:kern w:val="0"/>
          <w:sz w:val="32"/>
          <w:szCs w:val="32"/>
          <w:shd w:val="clear" w:color="auto" w:fill="auto"/>
          <w:lang w:eastAsia="zh-CN" w:bidi="ar"/>
        </w:rPr>
        <w:t>确定的</w:t>
      </w:r>
      <w:r>
        <w:rPr>
          <w:rFonts w:hint="eastAsia" w:ascii="仿宋_GB2312" w:hAnsi="微软雅黑" w:eastAsia="仿宋_GB2312" w:cs="宋体"/>
          <w:color w:val="auto"/>
          <w:kern w:val="0"/>
          <w:sz w:val="32"/>
          <w:szCs w:val="32"/>
          <w:shd w:val="clear" w:color="auto" w:fill="auto"/>
          <w:lang w:eastAsia="zh-CN" w:bidi="ar"/>
        </w:rPr>
        <w:t>付费</w:t>
      </w:r>
      <w:r>
        <w:rPr>
          <w:rFonts w:hint="default" w:ascii="仿宋_GB2312" w:hAnsi="微软雅黑" w:eastAsia="仿宋_GB2312" w:cs="宋体"/>
          <w:color w:val="auto"/>
          <w:kern w:val="0"/>
          <w:sz w:val="32"/>
          <w:szCs w:val="32"/>
          <w:shd w:val="clear" w:color="auto" w:fill="auto"/>
          <w:lang w:bidi="ar"/>
        </w:rPr>
        <w:t>方式以及时限</w:t>
      </w:r>
      <w:r>
        <w:rPr>
          <w:rFonts w:hint="eastAsia" w:ascii="仿宋_GB2312" w:hAnsi="微软雅黑" w:eastAsia="仿宋_GB2312" w:cs="宋体"/>
          <w:color w:val="auto"/>
          <w:kern w:val="0"/>
          <w:sz w:val="32"/>
          <w:szCs w:val="32"/>
          <w:shd w:val="clear" w:color="auto" w:fill="auto"/>
          <w:lang w:eastAsia="zh-CN" w:bidi="ar"/>
        </w:rPr>
        <w:t>，</w:t>
      </w:r>
      <w:r>
        <w:rPr>
          <w:rFonts w:hint="eastAsia" w:ascii="仿宋_GB2312" w:hAnsi="微软雅黑" w:eastAsia="仿宋_GB2312" w:cs="宋体"/>
          <w:color w:val="auto"/>
          <w:kern w:val="0"/>
          <w:sz w:val="32"/>
          <w:szCs w:val="32"/>
        </w:rPr>
        <w:t>向</w:t>
      </w:r>
      <w:r>
        <w:rPr>
          <w:rFonts w:ascii="仿宋_GB2312" w:hAnsi="微软雅黑" w:eastAsia="仿宋_GB2312" w:cs="宋体"/>
          <w:color w:val="auto"/>
          <w:kern w:val="0"/>
          <w:sz w:val="32"/>
          <w:szCs w:val="32"/>
        </w:rPr>
        <w:t>甲方</w:t>
      </w:r>
      <w:r>
        <w:rPr>
          <w:rFonts w:hint="eastAsia" w:ascii="仿宋_GB2312" w:hAnsi="微软雅黑" w:eastAsia="仿宋_GB2312" w:cs="宋体"/>
          <w:color w:val="auto"/>
          <w:kern w:val="0"/>
          <w:sz w:val="32"/>
          <w:szCs w:val="32"/>
          <w:lang w:eastAsia="zh-CN"/>
        </w:rPr>
        <w:t>足额支付</w:t>
      </w:r>
      <w:r>
        <w:rPr>
          <w:rFonts w:ascii="仿宋_GB2312" w:hAnsi="微软雅黑" w:eastAsia="仿宋_GB2312" w:cs="宋体"/>
          <w:color w:val="auto"/>
          <w:kern w:val="0"/>
          <w:sz w:val="32"/>
          <w:szCs w:val="32"/>
        </w:rPr>
        <w:t>培训</w:t>
      </w:r>
      <w:r>
        <w:rPr>
          <w:rFonts w:hint="eastAsia" w:ascii="仿宋_GB2312" w:hAnsi="微软雅黑" w:eastAsia="仿宋_GB2312" w:cs="宋体"/>
          <w:color w:val="auto"/>
          <w:kern w:val="0"/>
          <w:sz w:val="32"/>
          <w:szCs w:val="32"/>
          <w:lang w:eastAsia="zh-CN"/>
        </w:rPr>
        <w:t>服务</w:t>
      </w:r>
      <w:r>
        <w:rPr>
          <w:rFonts w:ascii="仿宋_GB2312" w:hAnsi="微软雅黑" w:eastAsia="仿宋_GB2312" w:cs="宋体"/>
          <w:color w:val="auto"/>
          <w:kern w:val="0"/>
          <w:sz w:val="32"/>
          <w:szCs w:val="32"/>
        </w:rPr>
        <w:t>费用。</w:t>
      </w:r>
    </w:p>
    <w:p>
      <w:pPr>
        <w:keepNext w:val="0"/>
        <w:keepLines w:val="0"/>
        <w:pageBreakBefore w:val="0"/>
        <w:widowControl w:val="0"/>
        <w:kinsoku/>
        <w:wordWrap/>
        <w:overflowPunct/>
        <w:topLinePunct w:val="0"/>
        <w:autoSpaceDE/>
        <w:autoSpaceDN/>
        <w:bidi w:val="0"/>
        <w:adjustRightInd w:val="0"/>
        <w:snapToGrid w:val="0"/>
        <w:spacing w:beforeLines="0" w:line="540" w:lineRule="exact"/>
        <w:ind w:firstLine="640" w:firstLineChars="200"/>
        <w:rPr>
          <w:rFonts w:hint="eastAsia" w:ascii="仿宋_GB2312" w:hAnsi="等线" w:eastAsia="仿宋_GB2312"/>
          <w:color w:val="auto"/>
          <w:sz w:val="32"/>
          <w:szCs w:val="32"/>
        </w:rPr>
      </w:pPr>
      <w:r>
        <w:rPr>
          <w:rFonts w:hint="eastAsia" w:ascii="仿宋_GB2312" w:hAnsi="等线" w:eastAsia="仿宋_GB2312"/>
          <w:color w:val="auto"/>
          <w:sz w:val="32"/>
          <w:szCs w:val="32"/>
          <w:lang w:eastAsia="zh-CN"/>
        </w:rPr>
        <w:t>（三）</w:t>
      </w:r>
      <w:r>
        <w:rPr>
          <w:rFonts w:hint="eastAsia" w:ascii="仿宋_GB2312" w:hAnsi="等线" w:eastAsia="仿宋_GB2312"/>
          <w:color w:val="auto"/>
          <w:sz w:val="32"/>
          <w:szCs w:val="32"/>
        </w:rPr>
        <w:t>在有效</w:t>
      </w:r>
      <w:r>
        <w:rPr>
          <w:rFonts w:hint="eastAsia" w:ascii="仿宋_GB2312" w:hAnsi="等线" w:eastAsia="仿宋_GB2312"/>
          <w:color w:val="auto"/>
          <w:sz w:val="32"/>
          <w:szCs w:val="32"/>
          <w:lang w:eastAsia="zh-CN"/>
        </w:rPr>
        <w:t>培训</w:t>
      </w:r>
      <w:r>
        <w:rPr>
          <w:rFonts w:hint="eastAsia" w:ascii="仿宋_GB2312" w:hAnsi="等线" w:eastAsia="仿宋_GB2312"/>
          <w:color w:val="auto"/>
          <w:sz w:val="32"/>
          <w:szCs w:val="32"/>
        </w:rPr>
        <w:t>期内，若乙方因</w:t>
      </w:r>
      <w:r>
        <w:rPr>
          <w:rFonts w:hint="eastAsia" w:ascii="仿宋_GB2312" w:hAnsi="等线" w:eastAsia="仿宋_GB2312"/>
          <w:color w:val="auto"/>
          <w:sz w:val="32"/>
          <w:szCs w:val="32"/>
          <w:lang w:eastAsia="zh-CN"/>
        </w:rPr>
        <w:t>个</w:t>
      </w:r>
      <w:r>
        <w:rPr>
          <w:rFonts w:hint="eastAsia" w:ascii="仿宋_GB2312" w:hAnsi="等线" w:eastAsia="仿宋_GB2312"/>
          <w:color w:val="auto"/>
          <w:sz w:val="32"/>
          <w:szCs w:val="32"/>
        </w:rPr>
        <w:t>人原因不能</w:t>
      </w:r>
      <w:r>
        <w:rPr>
          <w:rFonts w:hint="eastAsia" w:ascii="仿宋_GB2312" w:hAnsi="等线" w:eastAsia="仿宋_GB2312"/>
          <w:color w:val="auto"/>
          <w:sz w:val="32"/>
          <w:szCs w:val="32"/>
          <w:lang w:eastAsia="zh-CN"/>
        </w:rPr>
        <w:t>参加培训</w:t>
      </w:r>
      <w:r>
        <w:rPr>
          <w:rFonts w:hint="eastAsia" w:ascii="仿宋_GB2312" w:hAnsi="等线" w:eastAsia="仿宋_GB2312"/>
          <w:color w:val="auto"/>
          <w:sz w:val="32"/>
          <w:szCs w:val="32"/>
        </w:rPr>
        <w:t>，须</w:t>
      </w:r>
      <w:r>
        <w:rPr>
          <w:rFonts w:hint="eastAsia" w:ascii="仿宋_GB2312" w:hAnsi="等线" w:eastAsia="仿宋_GB2312"/>
          <w:color w:val="auto"/>
          <w:sz w:val="32"/>
          <w:szCs w:val="32"/>
          <w:lang w:eastAsia="zh-CN"/>
        </w:rPr>
        <w:t>及时告知甲方，</w:t>
      </w:r>
      <w:r>
        <w:rPr>
          <w:rFonts w:hint="eastAsia" w:ascii="仿宋_GB2312" w:hAnsi="微软雅黑" w:eastAsia="仿宋_GB2312" w:cs="宋体"/>
          <w:color w:val="auto"/>
          <w:kern w:val="0"/>
          <w:sz w:val="32"/>
          <w:szCs w:val="32"/>
        </w:rPr>
        <w:t>甲方可按照相关培训管理制度处理。</w:t>
      </w:r>
      <w:r>
        <w:rPr>
          <w:rFonts w:hint="eastAsia" w:ascii="仿宋_GB2312" w:hAnsi="等线" w:eastAsia="仿宋_GB2312"/>
          <w:color w:val="auto"/>
          <w:sz w:val="32"/>
          <w:szCs w:val="32"/>
          <w:lang w:eastAsia="zh-CN"/>
        </w:rPr>
        <w:t>乙方</w:t>
      </w:r>
      <w:r>
        <w:rPr>
          <w:rFonts w:hint="eastAsia" w:ascii="仿宋_GB2312" w:hAnsi="等线" w:eastAsia="仿宋_GB2312"/>
          <w:color w:val="auto"/>
          <w:sz w:val="32"/>
          <w:szCs w:val="32"/>
        </w:rPr>
        <w:t>无故旷课，造成</w:t>
      </w:r>
      <w:r>
        <w:rPr>
          <w:rFonts w:hint="eastAsia" w:ascii="仿宋_GB2312" w:hAnsi="等线" w:eastAsia="仿宋_GB2312"/>
          <w:color w:val="auto"/>
          <w:sz w:val="32"/>
          <w:szCs w:val="32"/>
          <w:lang w:eastAsia="zh-CN"/>
        </w:rPr>
        <w:t>培训</w:t>
      </w:r>
      <w:r>
        <w:rPr>
          <w:rFonts w:hint="eastAsia" w:ascii="仿宋_GB2312" w:hAnsi="等线" w:eastAsia="仿宋_GB2312"/>
          <w:color w:val="auto"/>
          <w:sz w:val="32"/>
          <w:szCs w:val="32"/>
        </w:rPr>
        <w:t>进度无法完成，由</w:t>
      </w:r>
      <w:r>
        <w:rPr>
          <w:rFonts w:hint="eastAsia" w:ascii="仿宋_GB2312" w:hAnsi="等线" w:eastAsia="仿宋_GB2312"/>
          <w:color w:val="auto"/>
          <w:sz w:val="32"/>
          <w:szCs w:val="32"/>
          <w:lang w:eastAsia="zh-CN"/>
        </w:rPr>
        <w:t>乙方</w:t>
      </w:r>
      <w:r>
        <w:rPr>
          <w:rFonts w:hint="eastAsia" w:ascii="仿宋_GB2312" w:hAnsi="等线" w:eastAsia="仿宋_GB2312"/>
          <w:color w:val="auto"/>
          <w:sz w:val="32"/>
          <w:szCs w:val="32"/>
        </w:rPr>
        <w:t xml:space="preserve">承担责任。 </w:t>
      </w:r>
    </w:p>
    <w:p>
      <w:pPr>
        <w:keepNext w:val="0"/>
        <w:keepLines w:val="0"/>
        <w:pageBreakBefore w:val="0"/>
        <w:widowControl w:val="0"/>
        <w:numPr>
          <w:ilvl w:val="0"/>
          <w:numId w:val="0"/>
        </w:numPr>
        <w:kinsoku/>
        <w:wordWrap/>
        <w:overflowPunct/>
        <w:topLinePunct w:val="0"/>
        <w:autoSpaceDE/>
        <w:autoSpaceDN/>
        <w:bidi w:val="0"/>
        <w:spacing w:beforeLines="0" w:line="540" w:lineRule="exact"/>
        <w:ind w:firstLine="640" w:firstLineChars="200"/>
        <w:rPr>
          <w:rFonts w:hint="eastAsia" w:ascii="仿宋_GB2312" w:hAnsi="微软雅黑" w:eastAsia="仿宋_GB2312" w:cs="宋体"/>
          <w:color w:val="auto"/>
          <w:kern w:val="0"/>
          <w:sz w:val="32"/>
          <w:szCs w:val="32"/>
          <w:lang w:eastAsia="zh-CN"/>
        </w:rPr>
      </w:pPr>
      <w:r>
        <w:rPr>
          <w:rFonts w:hint="eastAsia" w:ascii="仿宋_GB2312" w:hAnsi="微软雅黑" w:eastAsia="仿宋_GB2312" w:cs="宋体"/>
          <w:color w:val="auto"/>
          <w:kern w:val="0"/>
          <w:sz w:val="32"/>
          <w:szCs w:val="32"/>
          <w:lang w:eastAsia="zh-CN"/>
        </w:rPr>
        <w:t>（四）</w:t>
      </w:r>
      <w:r>
        <w:rPr>
          <w:rFonts w:hint="eastAsia" w:ascii="仿宋_GB2312" w:hAnsi="微软雅黑" w:eastAsia="仿宋_GB2312" w:cs="宋体"/>
          <w:color w:val="auto"/>
          <w:kern w:val="0"/>
          <w:sz w:val="32"/>
          <w:szCs w:val="32"/>
        </w:rPr>
        <w:t>乙方应当</w:t>
      </w:r>
      <w:r>
        <w:rPr>
          <w:rFonts w:hint="eastAsia" w:ascii="仿宋_GB2312" w:hAnsi="微软雅黑" w:eastAsia="仿宋_GB2312" w:cs="宋体"/>
          <w:color w:val="auto"/>
          <w:kern w:val="0"/>
          <w:sz w:val="32"/>
          <w:szCs w:val="32"/>
          <w:lang w:eastAsia="zh-CN"/>
        </w:rPr>
        <w:t>知晓并</w:t>
      </w:r>
      <w:r>
        <w:rPr>
          <w:rFonts w:hint="eastAsia" w:ascii="仿宋_GB2312" w:hAnsi="微软雅黑" w:eastAsia="仿宋_GB2312" w:cs="宋体"/>
          <w:color w:val="auto"/>
          <w:kern w:val="0"/>
          <w:sz w:val="32"/>
          <w:szCs w:val="32"/>
        </w:rPr>
        <w:t>自觉遵守甲方的各项培训管理制度</w:t>
      </w:r>
      <w:r>
        <w:rPr>
          <w:rFonts w:hint="eastAsia" w:ascii="仿宋_GB2312" w:hAnsi="微软雅黑" w:eastAsia="仿宋_GB2312" w:cs="宋体"/>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beforeLines="0" w:line="540" w:lineRule="exact"/>
        <w:rPr>
          <w:rFonts w:hint="eastAsia"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lang w:eastAsia="zh-CN"/>
        </w:rPr>
        <w:t>自觉维护培训场所秩序</w:t>
      </w:r>
      <w:r>
        <w:rPr>
          <w:rFonts w:hint="eastAsia" w:ascii="仿宋_GB2312" w:hAnsi="微软雅黑" w:eastAsia="仿宋_GB2312" w:cs="宋体"/>
          <w:color w:val="auto"/>
          <w:kern w:val="0"/>
          <w:sz w:val="32"/>
          <w:szCs w:val="32"/>
        </w:rPr>
        <w:t>，不得妨碍其他学员的正常</w:t>
      </w:r>
      <w:r>
        <w:rPr>
          <w:rFonts w:hint="eastAsia" w:ascii="仿宋_GB2312" w:hAnsi="微软雅黑" w:eastAsia="仿宋_GB2312" w:cs="宋体"/>
          <w:color w:val="auto"/>
          <w:kern w:val="0"/>
          <w:sz w:val="32"/>
          <w:szCs w:val="32"/>
          <w:lang w:eastAsia="zh-CN"/>
        </w:rPr>
        <w:t>培训</w:t>
      </w:r>
      <w:r>
        <w:rPr>
          <w:rFonts w:hint="eastAsia" w:ascii="仿宋_GB2312" w:hAnsi="微软雅黑" w:eastAsia="仿宋_GB2312" w:cs="宋体"/>
          <w:color w:val="auto"/>
          <w:kern w:val="0"/>
          <w:sz w:val="32"/>
          <w:szCs w:val="32"/>
        </w:rPr>
        <w:t>活动。</w:t>
      </w:r>
    </w:p>
    <w:p>
      <w:pPr>
        <w:keepNext w:val="0"/>
        <w:keepLines w:val="0"/>
        <w:pageBreakBefore w:val="0"/>
        <w:widowControl w:val="0"/>
        <w:kinsoku/>
        <w:wordWrap/>
        <w:overflowPunct/>
        <w:topLinePunct w:val="0"/>
        <w:autoSpaceDE/>
        <w:autoSpaceDN/>
        <w:bidi w:val="0"/>
        <w:adjustRightInd w:val="0"/>
        <w:snapToGrid w:val="0"/>
        <w:spacing w:beforeLines="0" w:line="540" w:lineRule="exact"/>
        <w:ind w:firstLine="640" w:firstLineChars="200"/>
        <w:rPr>
          <w:rFonts w:hint="eastAsia" w:ascii="仿宋_GB2312" w:hAnsi="等线" w:eastAsia="仿宋_GB2312" w:cs="Times New Roman"/>
          <w:color w:val="auto"/>
          <w:sz w:val="32"/>
          <w:szCs w:val="32"/>
        </w:rPr>
      </w:pPr>
      <w:r>
        <w:rPr>
          <w:rFonts w:hint="eastAsia" w:ascii="仿宋_GB2312" w:hAnsi="等线" w:eastAsia="仿宋_GB2312" w:cs="Times New Roman"/>
          <w:color w:val="auto"/>
          <w:sz w:val="32"/>
          <w:szCs w:val="32"/>
          <w:lang w:eastAsia="zh-CN"/>
        </w:rPr>
        <w:t>（五）</w:t>
      </w:r>
      <w:r>
        <w:rPr>
          <w:rFonts w:hint="eastAsia" w:ascii="仿宋_GB2312" w:hAnsi="等线" w:eastAsia="仿宋_GB2312" w:cs="Times New Roman"/>
          <w:color w:val="auto"/>
          <w:sz w:val="32"/>
          <w:szCs w:val="32"/>
        </w:rPr>
        <w:t>乙方应当自觉遵守培训场所的各种安全规定</w:t>
      </w:r>
      <w:r>
        <w:rPr>
          <w:rFonts w:hint="eastAsia" w:ascii="仿宋_GB2312" w:hAnsi="等线" w:eastAsia="仿宋_GB2312" w:cs="Times New Roman"/>
          <w:color w:val="auto"/>
          <w:sz w:val="32"/>
          <w:szCs w:val="32"/>
          <w:lang w:eastAsia="zh-CN"/>
        </w:rPr>
        <w:t>和疫情防控要求</w:t>
      </w:r>
      <w:r>
        <w:rPr>
          <w:rFonts w:hint="eastAsia" w:ascii="仿宋_GB2312" w:hAnsi="等线" w:eastAsia="仿宋_GB2312" w:cs="Times New Roman"/>
          <w:color w:val="auto"/>
          <w:sz w:val="32"/>
          <w:szCs w:val="32"/>
        </w:rPr>
        <w:t>，培训期间如因乙方</w:t>
      </w:r>
      <w:r>
        <w:rPr>
          <w:rFonts w:hint="eastAsia" w:ascii="仿宋_GB2312" w:hAnsi="等线" w:eastAsia="仿宋_GB2312" w:cs="Times New Roman"/>
          <w:color w:val="auto"/>
          <w:sz w:val="32"/>
          <w:szCs w:val="32"/>
          <w:lang w:eastAsia="zh-CN"/>
        </w:rPr>
        <w:t>过失</w:t>
      </w:r>
      <w:r>
        <w:rPr>
          <w:rFonts w:hint="eastAsia" w:ascii="仿宋_GB2312" w:hAnsi="等线" w:eastAsia="仿宋_GB2312" w:cs="Times New Roman"/>
          <w:color w:val="auto"/>
          <w:sz w:val="32"/>
          <w:szCs w:val="32"/>
        </w:rPr>
        <w:t>造成甲方或他人人身、财产</w:t>
      </w:r>
      <w:r>
        <w:rPr>
          <w:rFonts w:hint="eastAsia" w:ascii="仿宋_GB2312" w:hAnsi="等线" w:eastAsia="仿宋_GB2312" w:cs="Times New Roman"/>
          <w:color w:val="auto"/>
          <w:sz w:val="32"/>
          <w:szCs w:val="32"/>
          <w:lang w:eastAsia="zh-CN"/>
        </w:rPr>
        <w:t>、声誉损失</w:t>
      </w:r>
      <w:r>
        <w:rPr>
          <w:rFonts w:hint="eastAsia" w:ascii="仿宋_GB2312" w:hAnsi="等线" w:eastAsia="仿宋_GB2312" w:cs="Times New Roman"/>
          <w:color w:val="auto"/>
          <w:sz w:val="32"/>
          <w:szCs w:val="32"/>
        </w:rPr>
        <w:t>的，乙方应承担损害赔偿责任。</w:t>
      </w:r>
    </w:p>
    <w:p>
      <w:pPr>
        <w:keepNext w:val="0"/>
        <w:keepLines w:val="0"/>
        <w:pageBreakBefore w:val="0"/>
        <w:widowControl w:val="0"/>
        <w:kinsoku/>
        <w:wordWrap/>
        <w:overflowPunct/>
        <w:topLinePunct w:val="0"/>
        <w:autoSpaceDE/>
        <w:autoSpaceDN/>
        <w:bidi w:val="0"/>
        <w:adjustRightInd w:val="0"/>
        <w:snapToGrid w:val="0"/>
        <w:spacing w:beforeLines="0" w:line="540" w:lineRule="exact"/>
        <w:ind w:firstLine="640" w:firstLineChars="200"/>
        <w:rPr>
          <w:rFonts w:hint="eastAsia" w:ascii="仿宋_GB2312" w:hAnsi="等线" w:eastAsia="仿宋_GB2312" w:cs="Times New Roman"/>
          <w:color w:val="auto"/>
          <w:sz w:val="32"/>
          <w:szCs w:val="32"/>
        </w:rPr>
      </w:pPr>
      <w:r>
        <w:rPr>
          <w:rFonts w:hint="eastAsia" w:ascii="仿宋_GB2312" w:hAnsi="等线" w:eastAsia="仿宋_GB2312" w:cs="Times New Roman"/>
          <w:color w:val="auto"/>
          <w:sz w:val="32"/>
          <w:szCs w:val="32"/>
        </w:rPr>
        <w:t>（</w:t>
      </w:r>
      <w:r>
        <w:rPr>
          <w:rFonts w:hint="eastAsia" w:ascii="仿宋_GB2312" w:hAnsi="等线" w:eastAsia="仿宋_GB2312" w:cs="Times New Roman"/>
          <w:color w:val="auto"/>
          <w:sz w:val="32"/>
          <w:szCs w:val="32"/>
          <w:lang w:eastAsia="zh-CN"/>
        </w:rPr>
        <w:t>六</w:t>
      </w:r>
      <w:r>
        <w:rPr>
          <w:rFonts w:hint="eastAsia" w:ascii="仿宋_GB2312" w:hAnsi="等线" w:eastAsia="仿宋_GB2312" w:cs="Times New Roman"/>
          <w:color w:val="auto"/>
          <w:sz w:val="32"/>
          <w:szCs w:val="32"/>
        </w:rPr>
        <w:t>）乙方不得将本合同培训课程或培训账号擅自共享给第三方。</w:t>
      </w:r>
    </w:p>
    <w:p>
      <w:pPr>
        <w:keepNext w:val="0"/>
        <w:keepLines w:val="0"/>
        <w:pageBreakBefore w:val="0"/>
        <w:widowControl w:val="0"/>
        <w:kinsoku/>
        <w:wordWrap/>
        <w:overflowPunct/>
        <w:topLinePunct w:val="0"/>
        <w:autoSpaceDE/>
        <w:autoSpaceDN/>
        <w:bidi w:val="0"/>
        <w:adjustRightInd w:val="0"/>
        <w:snapToGrid w:val="0"/>
        <w:spacing w:beforeLines="0" w:line="540" w:lineRule="exact"/>
        <w:ind w:firstLine="640" w:firstLineChars="200"/>
        <w:outlineLvl w:val="0"/>
        <w:rPr>
          <w:rFonts w:hint="eastAsia" w:ascii="黑体" w:hAnsi="黑体" w:eastAsia="黑体"/>
          <w:bCs/>
          <w:color w:val="auto"/>
          <w:sz w:val="32"/>
          <w:szCs w:val="32"/>
          <w:lang w:eastAsia="zh-CN"/>
        </w:rPr>
      </w:pPr>
      <w:r>
        <w:rPr>
          <w:rFonts w:hint="eastAsia" w:ascii="黑体" w:hAnsi="黑体" w:eastAsia="黑体" w:cs="Times New Roman"/>
          <w:bCs/>
          <w:color w:val="auto"/>
          <w:sz w:val="32"/>
          <w:szCs w:val="32"/>
          <w:u w:val="none"/>
          <w:lang w:eastAsia="zh-CN"/>
        </w:rPr>
        <w:t>第五条</w:t>
      </w:r>
      <w:r>
        <w:rPr>
          <w:rFonts w:hint="eastAsia" w:ascii="黑体" w:hAnsi="黑体" w:eastAsia="黑体" w:cs="Times New Roman"/>
          <w:bCs/>
          <w:color w:val="auto"/>
          <w:sz w:val="32"/>
          <w:szCs w:val="32"/>
          <w:u w:val="none"/>
          <w:lang w:val="en-US" w:eastAsia="zh-CN"/>
        </w:rPr>
        <w:t xml:space="preserve">  </w:t>
      </w:r>
      <w:r>
        <w:rPr>
          <w:rFonts w:hint="eastAsia" w:ascii="黑体" w:hAnsi="黑体" w:eastAsia="黑体"/>
          <w:bCs/>
          <w:color w:val="auto"/>
          <w:sz w:val="32"/>
          <w:szCs w:val="32"/>
        </w:rPr>
        <w:t>退费</w:t>
      </w:r>
      <w:r>
        <w:rPr>
          <w:rFonts w:hint="eastAsia" w:ascii="黑体" w:hAnsi="黑体" w:eastAsia="黑体"/>
          <w:bCs/>
          <w:color w:val="auto"/>
          <w:sz w:val="32"/>
          <w:szCs w:val="32"/>
          <w:lang w:eastAsia="zh-CN"/>
        </w:rPr>
        <w:t>条款</w:t>
      </w:r>
    </w:p>
    <w:p>
      <w:pPr>
        <w:pStyle w:val="6"/>
        <w:keepNext w:val="0"/>
        <w:keepLines w:val="0"/>
        <w:pageBreakBefore w:val="0"/>
        <w:widowControl w:val="0"/>
        <w:numPr>
          <w:ilvl w:val="0"/>
          <w:numId w:val="0"/>
        </w:numPr>
        <w:kinsoku/>
        <w:wordWrap/>
        <w:overflowPunct/>
        <w:topLinePunct w:val="0"/>
        <w:autoSpaceDE/>
        <w:autoSpaceDN/>
        <w:bidi w:val="0"/>
        <w:spacing w:beforeLines="0" w:line="540" w:lineRule="exact"/>
        <w:ind w:firstLine="640" w:firstLineChars="200"/>
        <w:jc w:val="both"/>
        <w:textAlignment w:val="auto"/>
        <w:rPr>
          <w:rFonts w:hint="eastAsia" w:ascii="仿宋_GB2312" w:eastAsia="仿宋_GB2312"/>
          <w:color w:val="auto"/>
          <w:sz w:val="32"/>
          <w:szCs w:val="32"/>
          <w:highlight w:val="none"/>
          <w:shd w:val="clear" w:color="auto" w:fill="FFFFFF"/>
          <w:lang w:eastAsia="zh-CN" w:bidi="ar"/>
        </w:rPr>
      </w:pPr>
      <w:r>
        <w:rPr>
          <w:rFonts w:hint="eastAsia" w:ascii="仿宋_GB2312" w:eastAsia="仿宋_GB2312"/>
          <w:color w:val="auto"/>
          <w:sz w:val="32"/>
          <w:szCs w:val="32"/>
          <w:highlight w:val="none"/>
          <w:shd w:val="clear" w:color="auto" w:fill="FFFFFF"/>
          <w:lang w:eastAsia="zh-CN" w:bidi="ar"/>
        </w:rPr>
        <w:t>（一）乙方</w:t>
      </w:r>
      <w:r>
        <w:rPr>
          <w:rFonts w:hint="eastAsia" w:ascii="仿宋_GB2312" w:eastAsia="仿宋_GB2312" w:cs="仿宋_GB2312"/>
          <w:color w:val="auto"/>
          <w:kern w:val="0"/>
          <w:sz w:val="32"/>
          <w:szCs w:val="32"/>
          <w:highlight w:val="none"/>
        </w:rPr>
        <w:t>在</w:t>
      </w:r>
      <w:r>
        <w:rPr>
          <w:rFonts w:hint="eastAsia" w:ascii="仿宋_GB2312" w:eastAsia="仿宋_GB2312" w:cs="仿宋_GB2312"/>
          <w:color w:val="auto"/>
          <w:kern w:val="0"/>
          <w:sz w:val="32"/>
          <w:szCs w:val="32"/>
          <w:highlight w:val="none"/>
          <w:lang w:eastAsia="zh-CN"/>
        </w:rPr>
        <w:t>签订服务合同并完成付费</w:t>
      </w:r>
      <w:r>
        <w:rPr>
          <w:rFonts w:hint="eastAsia" w:ascii="仿宋_GB2312" w:eastAsia="仿宋_GB2312"/>
          <w:color w:val="auto"/>
          <w:sz w:val="32"/>
          <w:szCs w:val="32"/>
          <w:highlight w:val="none"/>
          <w:shd w:val="clear" w:color="auto" w:fill="FFFFFF"/>
          <w:lang w:eastAsia="zh-CN" w:bidi="ar"/>
        </w:rPr>
        <w:t>次日起的</w:t>
      </w:r>
      <w:r>
        <w:rPr>
          <w:rFonts w:hint="eastAsia" w:ascii="仿宋_GB2312" w:eastAsia="仿宋_GB2312"/>
          <w:b/>
          <w:bCs/>
          <w:color w:val="auto"/>
          <w:sz w:val="32"/>
          <w:szCs w:val="32"/>
          <w:highlight w:val="none"/>
          <w:shd w:val="clear" w:color="auto" w:fill="FFFFFF"/>
          <w:lang w:val="en-US" w:eastAsia="zh-CN" w:bidi="ar"/>
        </w:rPr>
        <w:t>3</w:t>
      </w:r>
      <w:r>
        <w:rPr>
          <w:rFonts w:hint="eastAsia" w:ascii="仿宋_GB2312" w:eastAsia="仿宋_GB2312"/>
          <w:color w:val="auto"/>
          <w:sz w:val="32"/>
          <w:szCs w:val="32"/>
          <w:highlight w:val="none"/>
          <w:shd w:val="clear" w:color="auto" w:fill="FFFFFF"/>
          <w:lang w:val="en-US" w:eastAsia="zh-CN" w:bidi="ar"/>
        </w:rPr>
        <w:t>日内，并且</w:t>
      </w:r>
      <w:r>
        <w:rPr>
          <w:rFonts w:hint="eastAsia" w:ascii="仿宋_GB2312" w:eastAsia="仿宋_GB2312"/>
          <w:color w:val="auto"/>
          <w:sz w:val="32"/>
          <w:szCs w:val="32"/>
          <w:highlight w:val="none"/>
          <w:shd w:val="clear" w:color="auto" w:fill="FFFFFF"/>
          <w:lang w:bidi="ar"/>
        </w:rPr>
        <w:t>培训活动</w:t>
      </w:r>
      <w:r>
        <w:rPr>
          <w:rFonts w:hint="eastAsia" w:ascii="仿宋_GB2312" w:eastAsia="仿宋_GB2312"/>
          <w:color w:val="auto"/>
          <w:sz w:val="32"/>
          <w:szCs w:val="32"/>
          <w:highlight w:val="none"/>
          <w:shd w:val="clear" w:color="auto" w:fill="FFFFFF"/>
          <w:lang w:eastAsia="zh-CN" w:bidi="ar"/>
        </w:rPr>
        <w:t>尚未</w:t>
      </w:r>
      <w:r>
        <w:rPr>
          <w:rFonts w:hint="eastAsia" w:ascii="仿宋_GB2312" w:eastAsia="仿宋_GB2312"/>
          <w:color w:val="auto"/>
          <w:sz w:val="32"/>
          <w:szCs w:val="32"/>
          <w:highlight w:val="none"/>
          <w:shd w:val="clear" w:color="auto" w:fill="FFFFFF"/>
          <w:lang w:bidi="ar"/>
        </w:rPr>
        <w:t>实施前，</w:t>
      </w:r>
      <w:r>
        <w:rPr>
          <w:rFonts w:hint="eastAsia" w:ascii="仿宋_GB2312" w:eastAsia="仿宋_GB2312"/>
          <w:color w:val="auto"/>
          <w:sz w:val="32"/>
          <w:szCs w:val="32"/>
          <w:highlight w:val="none"/>
          <w:shd w:val="clear" w:color="auto" w:fill="FFFFFF"/>
          <w:lang w:eastAsia="zh-CN" w:bidi="ar"/>
        </w:rPr>
        <w:t>可以单方面</w:t>
      </w:r>
      <w:r>
        <w:rPr>
          <w:rFonts w:hint="eastAsia" w:ascii="仿宋_GB2312" w:eastAsia="仿宋_GB2312"/>
          <w:color w:val="auto"/>
          <w:sz w:val="32"/>
          <w:szCs w:val="32"/>
          <w:highlight w:val="none"/>
          <w:shd w:val="clear" w:color="auto" w:fill="FFFFFF"/>
          <w:lang w:val="en-US" w:eastAsia="zh-CN" w:bidi="ar"/>
        </w:rPr>
        <w:t>书面申请</w:t>
      </w:r>
      <w:r>
        <w:rPr>
          <w:rFonts w:hint="eastAsia" w:ascii="仿宋_GB2312" w:eastAsia="仿宋_GB2312"/>
          <w:color w:val="auto"/>
          <w:sz w:val="32"/>
          <w:szCs w:val="32"/>
          <w:highlight w:val="none"/>
          <w:shd w:val="clear" w:color="auto" w:fill="FFFFFF"/>
          <w:lang w:eastAsia="zh-CN" w:bidi="ar"/>
        </w:rPr>
        <w:t>解除</w:t>
      </w:r>
      <w:r>
        <w:rPr>
          <w:rFonts w:hint="eastAsia" w:ascii="仿宋_GB2312" w:eastAsia="仿宋_GB2312"/>
          <w:color w:val="auto"/>
          <w:sz w:val="32"/>
          <w:szCs w:val="32"/>
          <w:highlight w:val="none"/>
          <w:shd w:val="clear" w:color="auto" w:fill="FFFFFF"/>
          <w:lang w:val="en-US" w:eastAsia="zh-CN" w:bidi="ar"/>
        </w:rPr>
        <w:t>服务</w:t>
      </w:r>
      <w:r>
        <w:rPr>
          <w:rFonts w:hint="eastAsia" w:ascii="仿宋_GB2312" w:eastAsia="仿宋_GB2312"/>
          <w:color w:val="auto"/>
          <w:sz w:val="32"/>
          <w:szCs w:val="32"/>
          <w:highlight w:val="none"/>
          <w:shd w:val="clear" w:color="auto" w:fill="FFFFFF"/>
          <w:lang w:eastAsia="zh-CN" w:bidi="ar"/>
        </w:rPr>
        <w:t>合同并向甲方申请全额退费。</w:t>
      </w:r>
      <w:r>
        <w:rPr>
          <w:rFonts w:hint="eastAsia" w:ascii="仿宋_GB2312" w:eastAsia="仿宋_GB2312"/>
          <w:color w:val="auto"/>
          <w:sz w:val="32"/>
          <w:szCs w:val="32"/>
          <w:highlight w:val="none"/>
        </w:rPr>
        <w:t>甲方应一次性</w:t>
      </w:r>
      <w:r>
        <w:rPr>
          <w:rFonts w:hint="eastAsia" w:ascii="仿宋_GB2312" w:eastAsia="仿宋_GB2312"/>
          <w:color w:val="auto"/>
          <w:sz w:val="32"/>
          <w:szCs w:val="32"/>
          <w:highlight w:val="none"/>
          <w:lang w:eastAsia="zh-CN"/>
        </w:rPr>
        <w:t>按原渠道</w:t>
      </w:r>
      <w:r>
        <w:rPr>
          <w:rFonts w:hint="eastAsia" w:ascii="仿宋_GB2312" w:eastAsia="仿宋_GB2312"/>
          <w:color w:val="auto"/>
          <w:sz w:val="32"/>
          <w:szCs w:val="32"/>
          <w:highlight w:val="none"/>
        </w:rPr>
        <w:t>返还全部</w:t>
      </w:r>
      <w:r>
        <w:rPr>
          <w:rFonts w:hint="eastAsia" w:ascii="仿宋_GB2312" w:eastAsia="仿宋_GB2312"/>
          <w:color w:val="auto"/>
          <w:sz w:val="32"/>
          <w:szCs w:val="32"/>
          <w:highlight w:val="none"/>
          <w:lang w:eastAsia="zh-CN"/>
        </w:rPr>
        <w:t>培训服务</w:t>
      </w:r>
      <w:r>
        <w:rPr>
          <w:rFonts w:hint="eastAsia" w:ascii="仿宋_GB2312" w:eastAsia="仿宋_GB2312"/>
          <w:color w:val="auto"/>
          <w:sz w:val="32"/>
          <w:szCs w:val="32"/>
          <w:highlight w:val="none"/>
        </w:rPr>
        <w:t>费用。</w:t>
      </w:r>
    </w:p>
    <w:p>
      <w:pPr>
        <w:pStyle w:val="6"/>
        <w:keepNext w:val="0"/>
        <w:keepLines w:val="0"/>
        <w:pageBreakBefore w:val="0"/>
        <w:widowControl w:val="0"/>
        <w:numPr>
          <w:ilvl w:val="0"/>
          <w:numId w:val="0"/>
        </w:numPr>
        <w:kinsoku/>
        <w:wordWrap/>
        <w:overflowPunct/>
        <w:topLinePunct w:val="0"/>
        <w:autoSpaceDE/>
        <w:autoSpaceDN/>
        <w:bidi w:val="0"/>
        <w:spacing w:beforeLines="0" w:line="540" w:lineRule="exact"/>
        <w:ind w:firstLine="640" w:firstLineChars="200"/>
        <w:jc w:val="both"/>
        <w:textAlignment w:val="auto"/>
        <w:rPr>
          <w:rFonts w:hint="eastAsia" w:ascii="仿宋_GB2312" w:eastAsia="仿宋_GB2312"/>
          <w:color w:val="auto"/>
          <w:sz w:val="32"/>
          <w:szCs w:val="32"/>
          <w:highlight w:val="none"/>
          <w:shd w:val="clear" w:color="auto" w:fill="FFFFFF"/>
          <w:lang w:eastAsia="zh-CN" w:bidi="ar"/>
        </w:rPr>
      </w:pPr>
      <w:r>
        <w:rPr>
          <w:rFonts w:hint="eastAsia" w:ascii="仿宋_GB2312" w:eastAsia="仿宋_GB2312"/>
          <w:color w:val="auto"/>
          <w:sz w:val="32"/>
          <w:szCs w:val="32"/>
          <w:highlight w:val="none"/>
          <w:shd w:val="clear" w:color="auto" w:fill="FFFFFF"/>
          <w:lang w:eastAsia="zh-CN" w:bidi="ar"/>
        </w:rPr>
        <w:t>（二）因甲方原因导致无法按时开班的，甲方应提前</w:t>
      </w:r>
      <w:r>
        <w:rPr>
          <w:rFonts w:hint="eastAsia" w:ascii="仿宋_GB2312" w:eastAsia="仿宋_GB2312"/>
          <w:b/>
          <w:bCs/>
          <w:color w:val="auto"/>
          <w:sz w:val="32"/>
          <w:szCs w:val="32"/>
          <w:highlight w:val="none"/>
          <w:shd w:val="clear" w:color="auto" w:fill="FFFFFF"/>
          <w:lang w:val="en-US" w:eastAsia="zh-CN" w:bidi="ar"/>
        </w:rPr>
        <w:t>3</w:t>
      </w:r>
      <w:r>
        <w:rPr>
          <w:rFonts w:hint="eastAsia" w:ascii="仿宋_GB2312" w:eastAsia="仿宋_GB2312"/>
          <w:color w:val="auto"/>
          <w:sz w:val="32"/>
          <w:szCs w:val="32"/>
          <w:highlight w:val="none"/>
          <w:shd w:val="clear" w:color="auto" w:fill="FFFFFF"/>
          <w:lang w:val="en-US" w:eastAsia="zh-CN" w:bidi="ar"/>
        </w:rPr>
        <w:t>日</w:t>
      </w:r>
      <w:r>
        <w:rPr>
          <w:rFonts w:hint="eastAsia" w:ascii="仿宋_GB2312" w:eastAsia="仿宋_GB2312"/>
          <w:color w:val="auto"/>
          <w:sz w:val="32"/>
          <w:szCs w:val="32"/>
          <w:highlight w:val="none"/>
          <w:shd w:val="clear" w:color="auto" w:fill="FFFFFF"/>
          <w:lang w:eastAsia="zh-CN" w:bidi="ar"/>
        </w:rPr>
        <w:t>通知乙方解除合同，主动退还乙方已交付的全部培训服务费。</w:t>
      </w:r>
    </w:p>
    <w:p>
      <w:pPr>
        <w:pStyle w:val="6"/>
        <w:keepNext w:val="0"/>
        <w:keepLines w:val="0"/>
        <w:pageBreakBefore w:val="0"/>
        <w:widowControl w:val="0"/>
        <w:numPr>
          <w:ilvl w:val="0"/>
          <w:numId w:val="0"/>
        </w:numPr>
        <w:kinsoku/>
        <w:wordWrap/>
        <w:overflowPunct/>
        <w:topLinePunct w:val="0"/>
        <w:autoSpaceDE/>
        <w:autoSpaceDN/>
        <w:bidi w:val="0"/>
        <w:spacing w:beforeLines="0" w:line="540" w:lineRule="exact"/>
        <w:ind w:firstLine="640" w:firstLineChars="200"/>
        <w:jc w:val="both"/>
        <w:rPr>
          <w:rFonts w:hint="eastAsia" w:ascii="仿宋_GB2312" w:eastAsia="仿宋_GB2312"/>
          <w:color w:val="auto"/>
          <w:sz w:val="32"/>
          <w:szCs w:val="32"/>
          <w:highlight w:val="none"/>
          <w:shd w:val="clear" w:color="auto" w:fill="FFFFFF"/>
          <w:lang w:eastAsia="zh-CN" w:bidi="ar"/>
        </w:rPr>
      </w:pPr>
      <w:r>
        <w:rPr>
          <w:rFonts w:hint="eastAsia" w:ascii="仿宋_GB2312" w:eastAsia="仿宋_GB2312"/>
          <w:color w:val="auto"/>
          <w:sz w:val="32"/>
          <w:szCs w:val="32"/>
          <w:highlight w:val="none"/>
          <w:shd w:val="clear" w:color="auto" w:fill="FFFFFF"/>
          <w:lang w:eastAsia="zh-CN" w:bidi="ar"/>
        </w:rPr>
        <w:t>（三）</w:t>
      </w:r>
      <w:r>
        <w:rPr>
          <w:rFonts w:hint="eastAsia" w:ascii="仿宋_GB2312" w:eastAsia="仿宋_GB2312"/>
          <w:color w:val="auto"/>
          <w:sz w:val="32"/>
          <w:szCs w:val="32"/>
          <w:highlight w:val="none"/>
          <w:shd w:val="clear" w:color="auto" w:fill="FFFFFF"/>
          <w:lang w:bidi="ar"/>
        </w:rPr>
        <w:t>在培训活动实施过程中，</w:t>
      </w:r>
      <w:r>
        <w:rPr>
          <w:rFonts w:hint="eastAsia" w:ascii="仿宋_GB2312" w:hAnsi="仿宋_GB2312" w:eastAsia="仿宋_GB2312" w:cs="仿宋_GB2312"/>
          <w:color w:val="auto"/>
          <w:kern w:val="0"/>
          <w:sz w:val="32"/>
          <w:szCs w:val="32"/>
          <w:highlight w:val="none"/>
          <w:lang w:val="en-US" w:eastAsia="zh-CN" w:bidi="ar-SA"/>
        </w:rPr>
        <w:t>乙方申请解除合同并要求退费的，</w:t>
      </w:r>
      <w:r>
        <w:rPr>
          <w:rFonts w:hint="eastAsia" w:ascii="仿宋_GB2312" w:eastAsia="仿宋_GB2312"/>
          <w:color w:val="auto"/>
          <w:sz w:val="32"/>
          <w:szCs w:val="32"/>
          <w:highlight w:val="none"/>
          <w:shd w:val="clear" w:color="auto" w:fill="FFFFFF"/>
          <w:lang w:eastAsia="zh-CN" w:bidi="ar"/>
        </w:rPr>
        <w:t>双方约定通过第</w:t>
      </w:r>
      <w:r>
        <w:rPr>
          <w:rFonts w:hint="eastAsia" w:ascii="仿宋_GB2312" w:eastAsia="仿宋_GB2312"/>
          <w:color w:val="auto"/>
          <w:sz w:val="32"/>
          <w:szCs w:val="32"/>
          <w:highlight w:val="none"/>
          <w:u w:val="single"/>
          <w:shd w:val="clear" w:color="auto" w:fill="FFFFFF"/>
          <w:lang w:val="en-US" w:eastAsia="zh-CN" w:bidi="ar"/>
        </w:rPr>
        <w:t xml:space="preserve">   </w:t>
      </w:r>
      <w:r>
        <w:rPr>
          <w:rFonts w:hint="eastAsia" w:ascii="仿宋_GB2312" w:eastAsia="仿宋_GB2312"/>
          <w:color w:val="auto"/>
          <w:sz w:val="32"/>
          <w:szCs w:val="32"/>
          <w:highlight w:val="none"/>
          <w:shd w:val="clear" w:color="auto" w:fill="FFFFFF"/>
          <w:lang w:val="en-US" w:eastAsia="zh-CN" w:bidi="ar"/>
        </w:rPr>
        <w:t>种方式退费</w:t>
      </w:r>
      <w:r>
        <w:rPr>
          <w:rFonts w:hint="eastAsia" w:ascii="仿宋_GB2312" w:eastAsia="仿宋_GB2312"/>
          <w:color w:val="auto"/>
          <w:sz w:val="32"/>
          <w:szCs w:val="32"/>
          <w:highlight w:val="none"/>
          <w:shd w:val="clear" w:color="auto" w:fill="FFFFFF"/>
          <w:lang w:eastAsia="zh-CN" w:bidi="ar"/>
        </w:rPr>
        <w:t>。</w:t>
      </w:r>
      <w:r>
        <w:rPr>
          <w:rFonts w:hint="eastAsia" w:ascii="仿宋_GB2312" w:eastAsia="仿宋_GB2312"/>
          <w:color w:val="auto"/>
          <w:sz w:val="32"/>
          <w:szCs w:val="32"/>
          <w:highlight w:val="none"/>
          <w:shd w:val="clear" w:color="auto" w:fill="FFFFFF"/>
          <w:lang w:bidi="ar"/>
        </w:rPr>
        <w:t>对于甲方已经为乙方提供培训服务所发生的</w:t>
      </w:r>
      <w:r>
        <w:rPr>
          <w:rFonts w:hint="eastAsia" w:ascii="仿宋_GB2312" w:eastAsia="仿宋_GB2312"/>
          <w:color w:val="auto"/>
          <w:sz w:val="32"/>
          <w:szCs w:val="32"/>
          <w:highlight w:val="none"/>
          <w:shd w:val="clear" w:color="auto" w:fill="FFFFFF"/>
          <w:lang w:eastAsia="zh-CN" w:bidi="ar"/>
        </w:rPr>
        <w:t>必要</w:t>
      </w:r>
      <w:r>
        <w:rPr>
          <w:rFonts w:hint="eastAsia" w:ascii="仿宋_GB2312" w:eastAsia="仿宋_GB2312"/>
          <w:color w:val="auto"/>
          <w:sz w:val="32"/>
          <w:szCs w:val="32"/>
          <w:highlight w:val="none"/>
          <w:shd w:val="clear" w:color="auto" w:fill="FFFFFF"/>
          <w:lang w:bidi="ar"/>
        </w:rPr>
        <w:t>费用，应由乙方承担。</w:t>
      </w:r>
    </w:p>
    <w:p>
      <w:pPr>
        <w:pStyle w:val="6"/>
        <w:keepNext w:val="0"/>
        <w:keepLines w:val="0"/>
        <w:pageBreakBefore w:val="0"/>
        <w:widowControl w:val="0"/>
        <w:numPr>
          <w:ilvl w:val="0"/>
          <w:numId w:val="0"/>
        </w:numPr>
        <w:kinsoku/>
        <w:wordWrap/>
        <w:overflowPunct/>
        <w:topLinePunct w:val="0"/>
        <w:autoSpaceDE/>
        <w:autoSpaceDN/>
        <w:bidi w:val="0"/>
        <w:spacing w:beforeLines="0" w:line="540" w:lineRule="exact"/>
        <w:ind w:firstLine="640" w:firstLineChars="200"/>
        <w:jc w:val="both"/>
        <w:rPr>
          <w:rFonts w:hint="default" w:ascii="仿宋_GB2312" w:eastAsia="仿宋_GB2312"/>
          <w:color w:val="auto"/>
          <w:sz w:val="32"/>
          <w:szCs w:val="32"/>
          <w:highlight w:val="none"/>
          <w:shd w:val="clear" w:color="auto" w:fill="FFFFFF"/>
          <w:lang w:val="en-US" w:eastAsia="zh-CN" w:bidi="ar"/>
        </w:rPr>
      </w:pPr>
      <w:r>
        <w:rPr>
          <w:rFonts w:hint="eastAsia" w:ascii="仿宋_GB2312" w:eastAsia="仿宋_GB2312"/>
          <w:color w:val="auto"/>
          <w:sz w:val="32"/>
          <w:szCs w:val="32"/>
          <w:highlight w:val="none"/>
          <w:shd w:val="clear" w:color="auto" w:fill="FFFFFF"/>
          <w:lang w:val="en-US" w:eastAsia="zh-CN" w:bidi="ar"/>
        </w:rPr>
        <w:t>1.退还乙方尚未参加培训或尚未消耗课时所对应的培训费余额。</w:t>
      </w:r>
    </w:p>
    <w:p>
      <w:pPr>
        <w:pStyle w:val="6"/>
        <w:keepNext w:val="0"/>
        <w:keepLines w:val="0"/>
        <w:pageBreakBefore w:val="0"/>
        <w:widowControl w:val="0"/>
        <w:numPr>
          <w:ilvl w:val="0"/>
          <w:numId w:val="0"/>
        </w:numPr>
        <w:kinsoku/>
        <w:wordWrap/>
        <w:overflowPunct/>
        <w:topLinePunct w:val="0"/>
        <w:autoSpaceDE/>
        <w:autoSpaceDN/>
        <w:bidi w:val="0"/>
        <w:spacing w:beforeLines="0" w:line="540" w:lineRule="exact"/>
        <w:ind w:firstLine="640" w:firstLineChars="200"/>
        <w:jc w:val="both"/>
        <w:rPr>
          <w:rFonts w:hint="eastAsia" w:ascii="仿宋_GB2312" w:eastAsia="仿宋_GB2312"/>
          <w:color w:val="auto"/>
          <w:sz w:val="32"/>
          <w:szCs w:val="32"/>
          <w:highlight w:val="none"/>
          <w:shd w:val="clear" w:color="auto" w:fill="FFFFFF"/>
          <w:lang w:eastAsia="zh-CN" w:bidi="ar"/>
        </w:rPr>
      </w:pPr>
      <w:r>
        <w:rPr>
          <w:rFonts w:hint="eastAsia" w:ascii="仿宋_GB2312" w:eastAsia="仿宋_GB2312"/>
          <w:color w:val="auto"/>
          <w:sz w:val="32"/>
          <w:szCs w:val="32"/>
          <w:highlight w:val="none"/>
          <w:shd w:val="clear" w:color="auto" w:fill="FFFFFF"/>
          <w:lang w:val="en-US" w:eastAsia="zh-CN" w:bidi="ar"/>
        </w:rPr>
        <w:t>2.</w:t>
      </w:r>
      <w:r>
        <w:rPr>
          <w:rFonts w:hint="eastAsia" w:ascii="仿宋_GB2312" w:eastAsia="仿宋_GB2312"/>
          <w:color w:val="auto"/>
          <w:sz w:val="32"/>
          <w:szCs w:val="32"/>
          <w:highlight w:val="none"/>
          <w:shd w:val="clear" w:color="auto" w:fill="FFFFFF"/>
          <w:lang w:eastAsia="zh-CN" w:bidi="ar"/>
        </w:rPr>
        <w:t>参加培训未达</w:t>
      </w:r>
      <w:r>
        <w:rPr>
          <w:rFonts w:hint="eastAsia" w:ascii="仿宋_GB2312" w:eastAsia="仿宋_GB2312"/>
          <w:color w:val="auto"/>
          <w:sz w:val="32"/>
          <w:szCs w:val="32"/>
          <w:highlight w:val="none"/>
          <w:u w:val="single"/>
          <w:shd w:val="clear" w:color="auto" w:fill="FFFFFF"/>
          <w:lang w:val="en-US" w:eastAsia="zh-CN" w:bidi="ar"/>
        </w:rPr>
        <w:t xml:space="preserve">   </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者</w:t>
      </w:r>
      <w:r>
        <w:rPr>
          <w:rFonts w:hint="eastAsia" w:ascii="仿宋_GB2312" w:eastAsia="仿宋_GB2312"/>
          <w:color w:val="auto"/>
          <w:sz w:val="32"/>
          <w:szCs w:val="32"/>
          <w:highlight w:val="none"/>
          <w:shd w:val="clear" w:color="auto" w:fill="FFFFFF"/>
          <w:lang w:eastAsia="zh-CN" w:bidi="ar"/>
        </w:rPr>
        <w:t>，退还乙方</w:t>
      </w:r>
      <w:r>
        <w:rPr>
          <w:rFonts w:hint="eastAsia" w:ascii="仿宋_GB2312" w:eastAsia="仿宋_GB2312"/>
          <w:color w:val="auto"/>
          <w:sz w:val="32"/>
          <w:szCs w:val="32"/>
          <w:highlight w:val="none"/>
          <w:shd w:val="clear" w:color="auto" w:fill="FFFFFF"/>
          <w:lang w:val="en-US" w:eastAsia="zh-CN" w:bidi="ar"/>
        </w:rPr>
        <w:t>尚未参加培训或尚</w:t>
      </w:r>
      <w:r>
        <w:rPr>
          <w:rFonts w:hint="eastAsia" w:ascii="仿宋_GB2312" w:eastAsia="仿宋_GB2312"/>
          <w:color w:val="auto"/>
          <w:sz w:val="32"/>
          <w:szCs w:val="32"/>
          <w:highlight w:val="none"/>
          <w:shd w:val="clear" w:color="auto" w:fill="FFFFFF"/>
          <w:lang w:eastAsia="zh-CN" w:bidi="ar"/>
        </w:rPr>
        <w:t>未消耗课时所对应的培训费余额；</w:t>
      </w:r>
    </w:p>
    <w:p>
      <w:pPr>
        <w:pStyle w:val="6"/>
        <w:keepNext w:val="0"/>
        <w:keepLines w:val="0"/>
        <w:pageBreakBefore w:val="0"/>
        <w:widowControl w:val="0"/>
        <w:numPr>
          <w:ilvl w:val="0"/>
          <w:numId w:val="0"/>
        </w:numPr>
        <w:kinsoku/>
        <w:wordWrap/>
        <w:overflowPunct/>
        <w:topLinePunct w:val="0"/>
        <w:autoSpaceDE/>
        <w:autoSpaceDN/>
        <w:bidi w:val="0"/>
        <w:spacing w:beforeLines="0" w:line="540" w:lineRule="exact"/>
        <w:ind w:firstLine="640" w:firstLineChars="200"/>
        <w:jc w:val="both"/>
        <w:rPr>
          <w:rFonts w:hint="eastAsia" w:ascii="仿宋_GB2312" w:hAnsi="仿宋_GB2312" w:eastAsia="仿宋_GB2312" w:cs="仿宋_GB2312"/>
          <w:color w:val="auto"/>
          <w:kern w:val="0"/>
          <w:sz w:val="32"/>
          <w:szCs w:val="32"/>
          <w:highlight w:val="none"/>
          <w:lang w:eastAsia="zh-CN"/>
        </w:rPr>
      </w:pPr>
      <w:r>
        <w:rPr>
          <w:rFonts w:hint="eastAsia" w:ascii="仿宋_GB2312" w:eastAsia="仿宋_GB2312"/>
          <w:color w:val="auto"/>
          <w:sz w:val="32"/>
          <w:szCs w:val="32"/>
          <w:highlight w:val="none"/>
          <w:shd w:val="clear" w:color="auto" w:fill="FFFFFF"/>
          <w:lang w:eastAsia="zh-CN"/>
        </w:rPr>
        <w:t>参加</w:t>
      </w:r>
      <w:r>
        <w:rPr>
          <w:rFonts w:hint="eastAsia" w:ascii="仿宋_GB2312" w:eastAsia="仿宋_GB2312"/>
          <w:color w:val="auto"/>
          <w:sz w:val="32"/>
          <w:szCs w:val="32"/>
          <w:highlight w:val="none"/>
          <w:shd w:val="clear" w:color="auto" w:fill="FFFFFF"/>
        </w:rPr>
        <w:t>培训超过</w:t>
      </w:r>
      <w:r>
        <w:rPr>
          <w:rFonts w:hint="eastAsia" w:ascii="仿宋_GB2312" w:eastAsia="仿宋_GB2312"/>
          <w:color w:val="auto"/>
          <w:sz w:val="32"/>
          <w:szCs w:val="32"/>
          <w:highlight w:val="none"/>
          <w:u w:val="single"/>
          <w:shd w:val="clear" w:color="auto" w:fill="FFFFFF"/>
          <w:lang w:val="en-US" w:eastAsia="zh-CN" w:bidi="ar"/>
        </w:rPr>
        <w:t xml:space="preserve">   </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者</w:t>
      </w:r>
      <w:r>
        <w:rPr>
          <w:rFonts w:hint="eastAsia" w:ascii="仿宋_GB2312" w:eastAsia="仿宋_GB2312"/>
          <w:color w:val="auto"/>
          <w:sz w:val="32"/>
          <w:szCs w:val="32"/>
          <w:highlight w:val="none"/>
          <w:shd w:val="clear" w:color="auto" w:fill="FFFFFF"/>
        </w:rPr>
        <w:t>，</w:t>
      </w:r>
      <w:r>
        <w:rPr>
          <w:rFonts w:hint="eastAsia" w:ascii="仿宋_GB2312" w:eastAsia="仿宋_GB2312"/>
          <w:color w:val="auto"/>
          <w:sz w:val="32"/>
          <w:szCs w:val="32"/>
          <w:highlight w:val="none"/>
          <w:shd w:val="clear" w:color="auto" w:fill="FFFFFF"/>
          <w:lang w:eastAsia="zh-CN" w:bidi="ar"/>
        </w:rPr>
        <w:t>退还乙方</w:t>
      </w:r>
      <w:r>
        <w:rPr>
          <w:rFonts w:hint="eastAsia" w:ascii="仿宋_GB2312" w:eastAsia="仿宋_GB2312"/>
          <w:color w:val="auto"/>
          <w:sz w:val="32"/>
          <w:szCs w:val="32"/>
          <w:highlight w:val="none"/>
          <w:shd w:val="clear" w:color="auto" w:fill="FFFFFF"/>
          <w:lang w:val="en-US" w:eastAsia="zh-CN" w:bidi="ar"/>
        </w:rPr>
        <w:t>尚未参加培训或尚</w:t>
      </w:r>
      <w:r>
        <w:rPr>
          <w:rFonts w:hint="eastAsia" w:ascii="仿宋_GB2312" w:eastAsia="仿宋_GB2312"/>
          <w:color w:val="auto"/>
          <w:sz w:val="32"/>
          <w:szCs w:val="32"/>
          <w:highlight w:val="none"/>
          <w:shd w:val="clear" w:color="auto" w:fill="FFFFFF"/>
          <w:lang w:bidi="ar"/>
        </w:rPr>
        <w:t>未消耗课时所对应培训费余额的</w:t>
      </w:r>
      <w:r>
        <w:rPr>
          <w:rFonts w:hint="eastAsia" w:ascii="仿宋_GB2312" w:eastAsia="仿宋_GB2312"/>
          <w:color w:val="auto"/>
          <w:sz w:val="32"/>
          <w:szCs w:val="32"/>
          <w:highlight w:val="none"/>
          <w:u w:val="single"/>
          <w:shd w:val="clear" w:color="auto" w:fill="FFFFFF"/>
          <w:lang w:val="en-US" w:eastAsia="zh-CN" w:bidi="ar"/>
        </w:rPr>
        <w:t xml:space="preserve">   </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w:t>
      </w:r>
    </w:p>
    <w:p>
      <w:pPr>
        <w:pStyle w:val="6"/>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jc w:val="left"/>
        <w:rPr>
          <w:rFonts w:hint="default" w:ascii="仿宋_GB2312" w:hAnsi="仿宋_GB2312" w:eastAsia="仿宋_GB2312" w:cs="仿宋_GB2312"/>
          <w:color w:val="auto"/>
          <w:kern w:val="0"/>
          <w:sz w:val="32"/>
          <w:szCs w:val="32"/>
          <w:highlight w:val="none"/>
          <w:u w:val="single"/>
          <w:lang w:val="en-US" w:eastAsia="zh-CN"/>
        </w:rPr>
      </w:pPr>
      <w:r>
        <w:rPr>
          <w:rFonts w:hint="eastAsia" w:ascii="仿宋_GB2312" w:hAnsi="仿宋_GB2312" w:eastAsia="仿宋_GB2312" w:cs="仿宋_GB2312"/>
          <w:color w:val="auto"/>
          <w:kern w:val="0"/>
          <w:sz w:val="32"/>
          <w:szCs w:val="32"/>
          <w:highlight w:val="none"/>
          <w:lang w:val="en-US" w:eastAsia="zh-CN"/>
        </w:rPr>
        <w:t>3.其他方式</w:t>
      </w:r>
      <w:r>
        <w:rPr>
          <w:rFonts w:hint="eastAsia" w:ascii="仿宋_GB2312" w:hAnsi="仿宋_GB2312" w:eastAsia="仿宋_GB2312" w:cs="仿宋_GB2312"/>
          <w:color w:val="auto"/>
          <w:kern w:val="0"/>
          <w:sz w:val="32"/>
          <w:szCs w:val="32"/>
          <w:highlight w:val="none"/>
          <w:u w:val="single"/>
          <w:lang w:val="en-US" w:eastAsia="zh-CN"/>
        </w:rPr>
        <w:t xml:space="preserve">                                       </w:t>
      </w:r>
      <w:r>
        <w:rPr>
          <w:rFonts w:hint="eastAsia" w:ascii="仿宋_GB2312" w:hAnsi="仿宋_GB2312" w:eastAsia="仿宋_GB2312" w:cs="仿宋_GB2312"/>
          <w:color w:val="auto"/>
          <w:kern w:val="0"/>
          <w:sz w:val="32"/>
          <w:szCs w:val="32"/>
          <w:highlight w:val="none"/>
          <w:u w:val="none"/>
          <w:lang w:val="en-US" w:eastAsia="zh-CN"/>
        </w:rPr>
        <w:t>。</w:t>
      </w:r>
    </w:p>
    <w:p>
      <w:pPr>
        <w:keepNext w:val="0"/>
        <w:keepLines w:val="0"/>
        <w:pageBreakBefore w:val="0"/>
        <w:widowControl w:val="0"/>
        <w:suppressAutoHyphens/>
        <w:kinsoku/>
        <w:wordWrap/>
        <w:overflowPunct/>
        <w:topLinePunct w:val="0"/>
        <w:autoSpaceDE/>
        <w:autoSpaceDN/>
        <w:bidi w:val="0"/>
        <w:adjustRightInd w:val="0"/>
        <w:snapToGrid w:val="0"/>
        <w:spacing w:line="540" w:lineRule="exact"/>
        <w:ind w:firstLine="640" w:firstLineChars="200"/>
        <w:textAlignment w:val="baseline"/>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四</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甲方</w:t>
      </w:r>
      <w:r>
        <w:rPr>
          <w:rFonts w:hint="eastAsia" w:ascii="仿宋_GB2312" w:hAnsi="仿宋_GB2312" w:eastAsia="仿宋_GB2312" w:cs="仿宋_GB2312"/>
          <w:color w:val="auto"/>
          <w:kern w:val="0"/>
          <w:sz w:val="32"/>
          <w:szCs w:val="32"/>
          <w:highlight w:val="none"/>
        </w:rPr>
        <w:t>应在</w:t>
      </w:r>
      <w:r>
        <w:rPr>
          <w:rFonts w:hint="eastAsia" w:ascii="仿宋_GB2312" w:hAnsi="仿宋_GB2312" w:eastAsia="仿宋_GB2312" w:cs="仿宋_GB2312"/>
          <w:color w:val="auto"/>
          <w:kern w:val="0"/>
          <w:sz w:val="32"/>
          <w:szCs w:val="32"/>
          <w:highlight w:val="none"/>
          <w:lang w:val="en-US" w:eastAsia="zh-CN"/>
        </w:rPr>
        <w:t>15</w:t>
      </w:r>
      <w:r>
        <w:rPr>
          <w:rFonts w:hint="eastAsia" w:ascii="仿宋_GB2312" w:hAnsi="仿宋_GB2312" w:eastAsia="仿宋_GB2312" w:cs="仿宋_GB2312"/>
          <w:color w:val="auto"/>
          <w:kern w:val="0"/>
          <w:sz w:val="32"/>
          <w:szCs w:val="32"/>
          <w:highlight w:val="none"/>
        </w:rPr>
        <w:t>个工作日内，将相应退费款项</w:t>
      </w:r>
      <w:r>
        <w:rPr>
          <w:rFonts w:hint="eastAsia" w:ascii="仿宋_GB2312" w:eastAsia="仿宋_GB2312" w:cs="仿宋_GB2312"/>
          <w:color w:val="auto"/>
          <w:kern w:val="0"/>
          <w:sz w:val="32"/>
          <w:szCs w:val="32"/>
          <w:highlight w:val="none"/>
        </w:rPr>
        <w:t>按原渠道退还</w:t>
      </w:r>
      <w:r>
        <w:rPr>
          <w:rFonts w:hint="eastAsia" w:ascii="仿宋_GB2312" w:eastAsia="仿宋_GB2312" w:cs="仿宋_GB2312"/>
          <w:color w:val="auto"/>
          <w:kern w:val="0"/>
          <w:sz w:val="32"/>
          <w:szCs w:val="32"/>
          <w:highlight w:val="none"/>
          <w:lang w:eastAsia="zh-CN"/>
        </w:rPr>
        <w:t>给乙方</w:t>
      </w:r>
      <w:r>
        <w:rPr>
          <w:rFonts w:hint="eastAsia" w:ascii="仿宋_GB2312" w:hAnsi="仿宋_GB2312" w:eastAsia="仿宋_GB2312" w:cs="仿宋_GB2312"/>
          <w:color w:val="auto"/>
          <w:kern w:val="0"/>
          <w:sz w:val="32"/>
          <w:szCs w:val="32"/>
          <w:highlight w:val="none"/>
        </w:rPr>
        <w:t>。甲方确实无法按原渠道退还的，需由乙方</w:t>
      </w:r>
      <w:r>
        <w:rPr>
          <w:rFonts w:hint="eastAsia" w:ascii="仿宋_GB2312" w:hAnsi="仿宋_GB2312" w:eastAsia="仿宋_GB2312" w:cs="仿宋_GB2312"/>
          <w:color w:val="auto"/>
          <w:kern w:val="0"/>
          <w:sz w:val="32"/>
          <w:szCs w:val="32"/>
          <w:highlight w:val="none"/>
          <w:lang w:val="en-US" w:eastAsia="zh-CN"/>
        </w:rPr>
        <w:t>书面</w:t>
      </w:r>
      <w:r>
        <w:rPr>
          <w:rFonts w:hint="eastAsia" w:ascii="仿宋_GB2312" w:hAnsi="仿宋_GB2312" w:eastAsia="仿宋_GB2312" w:cs="仿宋_GB2312"/>
          <w:color w:val="auto"/>
          <w:kern w:val="0"/>
          <w:sz w:val="32"/>
          <w:szCs w:val="32"/>
          <w:highlight w:val="none"/>
        </w:rPr>
        <w:t>确认变更个人收款渠道。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left"/>
        <w:outlineLvl w:val="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lang w:eastAsia="zh-CN"/>
        </w:rPr>
        <w:t>第六条</w:t>
      </w:r>
      <w:r>
        <w:rPr>
          <w:rFonts w:hint="eastAsia" w:ascii="黑体" w:hAnsi="黑体" w:eastAsia="黑体" w:cs="黑体"/>
          <w:bCs/>
          <w:color w:val="auto"/>
          <w:kern w:val="0"/>
          <w:sz w:val="32"/>
          <w:szCs w:val="32"/>
        </w:rPr>
        <w:t xml:space="preserve"> </w:t>
      </w:r>
      <w:r>
        <w:rPr>
          <w:rFonts w:hint="eastAsia" w:ascii="黑体" w:hAnsi="黑体" w:eastAsia="黑体" w:cs="黑体"/>
          <w:bCs/>
          <w:color w:val="auto"/>
          <w:kern w:val="0"/>
          <w:sz w:val="32"/>
          <w:szCs w:val="32"/>
          <w:lang w:val="en-US" w:eastAsia="zh-CN"/>
        </w:rPr>
        <w:t xml:space="preserve"> </w:t>
      </w:r>
      <w:r>
        <w:rPr>
          <w:rFonts w:hint="eastAsia" w:ascii="黑体" w:hAnsi="黑体" w:eastAsia="黑体" w:cs="黑体"/>
          <w:bCs/>
          <w:color w:val="auto"/>
          <w:kern w:val="0"/>
          <w:sz w:val="32"/>
          <w:szCs w:val="32"/>
        </w:rPr>
        <w:t>违约责任</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rPr>
          <w:rFonts w:hint="eastAsia" w:ascii="黑体" w:hAnsi="黑体" w:eastAsia="黑体" w:cs="黑体"/>
          <w:bCs/>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（一）</w:t>
      </w:r>
      <w:r>
        <w:rPr>
          <w:rFonts w:hint="eastAsia" w:ascii="仿宋_GB2312" w:hAnsi="仿宋_GB2312" w:eastAsia="仿宋_GB2312" w:cs="仿宋_GB2312"/>
          <w:color w:val="auto"/>
          <w:kern w:val="0"/>
          <w:sz w:val="32"/>
          <w:szCs w:val="32"/>
          <w:highlight w:val="none"/>
        </w:rPr>
        <w:t>未经乙方同意，甲方擅自变更培训</w:t>
      </w:r>
      <w:r>
        <w:rPr>
          <w:rFonts w:hint="eastAsia" w:ascii="仿宋_GB2312" w:hAnsi="仿宋_GB2312" w:eastAsia="仿宋_GB2312" w:cs="仿宋_GB2312"/>
          <w:color w:val="auto"/>
          <w:kern w:val="0"/>
          <w:sz w:val="32"/>
          <w:szCs w:val="32"/>
          <w:highlight w:val="none"/>
          <w:lang w:eastAsia="zh-CN"/>
        </w:rPr>
        <w:t>服务内容</w:t>
      </w:r>
      <w:r>
        <w:rPr>
          <w:rFonts w:hint="eastAsia" w:ascii="仿宋_GB2312" w:hAnsi="仿宋_GB2312" w:eastAsia="仿宋_GB2312" w:cs="仿宋_GB2312"/>
          <w:color w:val="auto"/>
          <w:kern w:val="0"/>
          <w:sz w:val="32"/>
          <w:szCs w:val="32"/>
          <w:highlight w:val="none"/>
        </w:rPr>
        <w:t>的，乙方有权要求解除合同，要求甲方退还</w:t>
      </w:r>
      <w:r>
        <w:rPr>
          <w:rFonts w:hint="eastAsia" w:ascii="仿宋_GB2312" w:hAnsi="仿宋_GB2312" w:eastAsia="仿宋_GB2312" w:cs="仿宋_GB2312"/>
          <w:color w:val="auto"/>
          <w:kern w:val="0"/>
          <w:sz w:val="32"/>
          <w:szCs w:val="32"/>
          <w:highlight w:val="none"/>
          <w:u w:val="none" w:color="auto"/>
          <w:lang w:eastAsia="zh-CN"/>
        </w:rPr>
        <w:t>剩余培训费用</w:t>
      </w:r>
      <w:r>
        <w:rPr>
          <w:rFonts w:hint="eastAsia" w:ascii="仿宋_GB2312" w:hAnsi="仿宋_GB2312" w:eastAsia="仿宋_GB2312" w:cs="仿宋_GB2312"/>
          <w:color w:val="auto"/>
          <w:kern w:val="0"/>
          <w:sz w:val="32"/>
          <w:szCs w:val="32"/>
          <w:highlight w:val="none"/>
          <w:lang w:eastAsia="zh-CN"/>
        </w:rPr>
        <w:t>并</w:t>
      </w:r>
      <w:r>
        <w:rPr>
          <w:rFonts w:hint="eastAsia" w:ascii="仿宋_GB2312" w:hAnsi="仿宋_GB2312" w:eastAsia="仿宋_GB2312" w:cs="仿宋_GB2312"/>
          <w:color w:val="auto"/>
          <w:kern w:val="0"/>
          <w:sz w:val="32"/>
          <w:szCs w:val="32"/>
          <w:highlight w:val="none"/>
        </w:rPr>
        <w:t>支付剩余</w:t>
      </w:r>
      <w:r>
        <w:rPr>
          <w:rFonts w:hint="eastAsia" w:ascii="仿宋_GB2312" w:hAnsi="仿宋_GB2312" w:eastAsia="仿宋_GB2312" w:cs="仿宋_GB2312"/>
          <w:color w:val="auto"/>
          <w:kern w:val="0"/>
          <w:sz w:val="32"/>
          <w:szCs w:val="32"/>
          <w:highlight w:val="none"/>
          <w:lang w:eastAsia="zh-CN"/>
        </w:rPr>
        <w:t>培训费</w:t>
      </w:r>
      <w:r>
        <w:rPr>
          <w:rFonts w:hint="eastAsia" w:ascii="仿宋_GB2312" w:hAnsi="仿宋_GB2312" w:eastAsia="仿宋_GB2312" w:cs="仿宋_GB2312"/>
          <w:color w:val="auto"/>
          <w:kern w:val="0"/>
          <w:sz w:val="32"/>
          <w:szCs w:val="32"/>
          <w:highlight w:val="none"/>
          <w:u w:val="single"/>
          <w:lang w:val="en-US" w:eastAsia="zh-CN"/>
        </w:rPr>
        <w:t xml:space="preserve">    </w:t>
      </w:r>
      <w:r>
        <w:rPr>
          <w:rFonts w:ascii="仿宋_GB2312" w:hAnsi="仿宋_GB2312" w:eastAsia="仿宋_GB2312" w:cs="仿宋_GB2312"/>
          <w:color w:val="auto"/>
          <w:kern w:val="0"/>
          <w:sz w:val="32"/>
          <w:szCs w:val="32"/>
          <w:highlight w:val="none"/>
        </w:rPr>
        <w:t>%金额的违约金</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kern w:val="0"/>
          <w:sz w:val="32"/>
          <w:szCs w:val="32"/>
        </w:rPr>
        <w:t>违约金应不超过合同总金额的30%或造成乙方实际损失的金额</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二</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rPr>
        <w:t>由于甲方的原因，包括但不限于甲方办学许可证过期，被吊销办学许可证、营业执照</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或</w:t>
      </w:r>
      <w:r>
        <w:rPr>
          <w:rFonts w:hint="eastAsia" w:ascii="仿宋_GB2312" w:hAnsi="仿宋_GB2312" w:eastAsia="仿宋_GB2312" w:cs="仿宋_GB2312"/>
          <w:color w:val="auto"/>
          <w:kern w:val="0"/>
          <w:sz w:val="32"/>
          <w:szCs w:val="32"/>
          <w:lang w:eastAsia="zh-CN"/>
        </w:rPr>
        <w:t>事业单位法人证书、</w:t>
      </w:r>
      <w:r>
        <w:rPr>
          <w:rFonts w:hint="eastAsia" w:ascii="仿宋_GB2312" w:hAnsi="仿宋_GB2312" w:eastAsia="仿宋_GB2312" w:cs="仿宋_GB2312"/>
          <w:color w:val="auto"/>
          <w:kern w:val="0"/>
          <w:sz w:val="32"/>
          <w:szCs w:val="32"/>
        </w:rPr>
        <w:t>民办非企业</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登记证书</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被责令停业整顿等原因，无法继续向乙方提供培训服务的，视为甲方违约，</w:t>
      </w:r>
      <w:r>
        <w:rPr>
          <w:rFonts w:hint="eastAsia" w:ascii="仿宋_GB2312" w:hAnsi="仿宋_GB2312" w:eastAsia="仿宋_GB2312" w:cs="仿宋_GB2312"/>
          <w:color w:val="auto"/>
          <w:kern w:val="0"/>
          <w:sz w:val="32"/>
          <w:szCs w:val="32"/>
          <w:lang w:eastAsia="zh-CN"/>
        </w:rPr>
        <w:t>乙方有权要求解除合同，</w:t>
      </w:r>
      <w:r>
        <w:rPr>
          <w:rFonts w:hint="eastAsia" w:ascii="仿宋_GB2312" w:hAnsi="仿宋_GB2312" w:eastAsia="仿宋_GB2312" w:cs="仿宋_GB2312"/>
          <w:color w:val="auto"/>
          <w:kern w:val="0"/>
          <w:sz w:val="32"/>
          <w:szCs w:val="32"/>
          <w:lang w:val="en-US" w:eastAsia="zh-CN"/>
        </w:rPr>
        <w:t>要求甲方退还相应</w:t>
      </w:r>
      <w:r>
        <w:rPr>
          <w:rFonts w:hint="eastAsia" w:ascii="仿宋_GB2312" w:hAnsi="仿宋_GB2312" w:eastAsia="仿宋_GB2312" w:cs="仿宋_GB2312"/>
          <w:color w:val="auto"/>
          <w:kern w:val="0"/>
          <w:sz w:val="32"/>
          <w:szCs w:val="32"/>
          <w:lang w:eastAsia="zh-CN"/>
        </w:rPr>
        <w:t>培训</w:t>
      </w:r>
      <w:r>
        <w:rPr>
          <w:rFonts w:hint="eastAsia" w:ascii="仿宋_GB2312" w:hAnsi="仿宋_GB2312" w:eastAsia="仿宋_GB2312" w:cs="仿宋_GB2312"/>
          <w:color w:val="auto"/>
          <w:kern w:val="0"/>
          <w:sz w:val="32"/>
          <w:szCs w:val="32"/>
          <w:lang w:val="en-US" w:eastAsia="zh-CN"/>
        </w:rPr>
        <w:t>费用并支付剩余</w:t>
      </w:r>
      <w:r>
        <w:rPr>
          <w:rFonts w:hint="eastAsia" w:ascii="仿宋_GB2312" w:hAnsi="仿宋_GB2312" w:eastAsia="仿宋_GB2312" w:cs="仿宋_GB2312"/>
          <w:color w:val="auto"/>
          <w:kern w:val="0"/>
          <w:sz w:val="32"/>
          <w:szCs w:val="32"/>
          <w:lang w:eastAsia="zh-CN"/>
        </w:rPr>
        <w:t>培训</w:t>
      </w:r>
      <w:r>
        <w:rPr>
          <w:rFonts w:hint="eastAsia" w:ascii="仿宋_GB2312" w:hAnsi="仿宋_GB2312" w:eastAsia="仿宋_GB2312" w:cs="仿宋_GB2312"/>
          <w:color w:val="auto"/>
          <w:kern w:val="0"/>
          <w:sz w:val="32"/>
          <w:szCs w:val="32"/>
          <w:lang w:val="en-US" w:eastAsia="zh-CN"/>
        </w:rPr>
        <w:t>费</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%金额的违约金（</w:t>
      </w:r>
      <w:r>
        <w:rPr>
          <w:rFonts w:hint="eastAsia" w:ascii="仿宋_GB2312" w:hAnsi="仿宋_GB2312" w:eastAsia="仿宋_GB2312" w:cs="仿宋_GB2312"/>
          <w:kern w:val="0"/>
          <w:sz w:val="32"/>
          <w:szCs w:val="32"/>
        </w:rPr>
        <w:t>违约金应不超过合同总金额的30%或造成乙方实际损失的金额</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（三）甲方招生简章或者招生广告中对培训师资和效果等所作的说明和允诺，应当视为要约。相关说明和允诺即使未载入本合同，</w:t>
      </w:r>
      <w:r>
        <w:rPr>
          <w:rFonts w:hint="eastAsia" w:ascii="仿宋_GB2312" w:hAnsi="仿宋_GB2312" w:eastAsia="仿宋_GB2312" w:cs="仿宋_GB2312"/>
          <w:color w:val="auto"/>
          <w:kern w:val="0"/>
          <w:sz w:val="32"/>
          <w:szCs w:val="32"/>
          <w:lang w:eastAsia="zh-CN"/>
        </w:rPr>
        <w:t>也</w:t>
      </w:r>
      <w:r>
        <w:rPr>
          <w:rFonts w:hint="eastAsia" w:ascii="仿宋_GB2312" w:hAnsi="仿宋_GB2312" w:eastAsia="仿宋_GB2312" w:cs="仿宋_GB2312"/>
          <w:color w:val="auto"/>
          <w:kern w:val="0"/>
          <w:sz w:val="32"/>
          <w:szCs w:val="32"/>
        </w:rPr>
        <w:t>应当视为合同内容，甲方所提供服务与上述相关说明和允诺不相符的，乙方有权要求解除合同，要求甲方退还</w:t>
      </w:r>
      <w:r>
        <w:rPr>
          <w:rFonts w:hint="eastAsia" w:ascii="仿宋_GB2312" w:hAnsi="仿宋_GB2312" w:eastAsia="仿宋_GB2312" w:cs="仿宋_GB2312"/>
          <w:color w:val="auto"/>
          <w:kern w:val="0"/>
          <w:sz w:val="32"/>
          <w:szCs w:val="32"/>
          <w:lang w:eastAsia="zh-CN"/>
        </w:rPr>
        <w:t>相应</w:t>
      </w:r>
      <w:r>
        <w:rPr>
          <w:rFonts w:hint="eastAsia" w:ascii="仿宋_GB2312" w:hAnsi="仿宋_GB2312" w:eastAsia="仿宋_GB2312" w:cs="仿宋_GB2312"/>
          <w:color w:val="auto"/>
          <w:kern w:val="0"/>
          <w:sz w:val="32"/>
          <w:szCs w:val="32"/>
        </w:rPr>
        <w:t>培训费</w:t>
      </w:r>
      <w:r>
        <w:rPr>
          <w:rFonts w:hint="eastAsia" w:ascii="仿宋_GB2312" w:hAnsi="仿宋_GB2312" w:eastAsia="仿宋_GB2312" w:cs="仿宋_GB2312"/>
          <w:color w:val="auto"/>
          <w:kern w:val="0"/>
          <w:sz w:val="32"/>
          <w:szCs w:val="32"/>
          <w:lang w:eastAsia="zh-CN"/>
        </w:rPr>
        <w:t>用</w:t>
      </w:r>
      <w:r>
        <w:rPr>
          <w:rFonts w:hint="eastAsia" w:ascii="仿宋_GB2312" w:hAnsi="仿宋_GB2312" w:eastAsia="仿宋_GB2312" w:cs="仿宋_GB2312"/>
          <w:color w:val="auto"/>
          <w:kern w:val="0"/>
          <w:sz w:val="32"/>
          <w:szCs w:val="32"/>
        </w:rPr>
        <w:t>并支付剩余培训费</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%金额的违约金（</w:t>
      </w:r>
      <w:r>
        <w:rPr>
          <w:rFonts w:hint="eastAsia" w:ascii="仿宋_GB2312" w:hAnsi="仿宋_GB2312" w:eastAsia="仿宋_GB2312" w:cs="仿宋_GB2312"/>
          <w:kern w:val="0"/>
          <w:sz w:val="32"/>
          <w:szCs w:val="32"/>
        </w:rPr>
        <w:t>违约金应不超过合同总金额的30%或造成乙方实际损失的金额</w:t>
      </w:r>
      <w:r>
        <w:rPr>
          <w:rFonts w:hint="eastAsia" w:ascii="仿宋_GB2312" w:hAnsi="仿宋_GB2312" w:eastAsia="仿宋_GB2312" w:cs="仿宋_GB2312"/>
          <w:color w:val="auto"/>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四</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未</w:t>
      </w:r>
      <w:r>
        <w:rPr>
          <w:rFonts w:hint="eastAsia" w:ascii="仿宋_GB2312" w:hAnsi="仿宋_GB2312" w:eastAsia="仿宋_GB2312" w:cs="仿宋_GB2312"/>
          <w:color w:val="auto"/>
          <w:kern w:val="0"/>
          <w:sz w:val="32"/>
          <w:szCs w:val="32"/>
          <w:lang w:eastAsia="zh-CN"/>
        </w:rPr>
        <w:t>经乙方同意，</w:t>
      </w:r>
      <w:r>
        <w:rPr>
          <w:rFonts w:hint="eastAsia" w:ascii="仿宋_GB2312" w:hAnsi="仿宋_GB2312" w:eastAsia="仿宋_GB2312" w:cs="仿宋_GB2312"/>
          <w:color w:val="auto"/>
          <w:kern w:val="0"/>
          <w:sz w:val="32"/>
          <w:szCs w:val="32"/>
        </w:rPr>
        <w:t>甲方擅自将本合同约定的服务转给第三方或将</w:t>
      </w:r>
      <w:r>
        <w:rPr>
          <w:rFonts w:hint="eastAsia" w:ascii="仿宋_GB2312" w:hAnsi="仿宋_GB2312" w:eastAsia="仿宋_GB2312" w:cs="仿宋_GB2312"/>
          <w:color w:val="auto"/>
          <w:kern w:val="0"/>
          <w:sz w:val="32"/>
          <w:szCs w:val="32"/>
          <w:lang w:eastAsia="zh-CN"/>
        </w:rPr>
        <w:t>乙方</w:t>
      </w:r>
      <w:r>
        <w:rPr>
          <w:rFonts w:hint="eastAsia" w:ascii="仿宋_GB2312" w:hAnsi="仿宋_GB2312" w:eastAsia="仿宋_GB2312" w:cs="仿宋_GB2312"/>
          <w:color w:val="auto"/>
          <w:kern w:val="0"/>
          <w:sz w:val="32"/>
          <w:szCs w:val="32"/>
        </w:rPr>
        <w:t>转交给第三方机构进行培训的，乙方有权要求解除合同，</w:t>
      </w:r>
      <w:r>
        <w:rPr>
          <w:rFonts w:hint="eastAsia" w:ascii="仿宋_GB2312" w:hAnsi="仿宋_GB2312" w:eastAsia="仿宋_GB2312" w:cs="仿宋_GB2312"/>
          <w:color w:val="auto"/>
          <w:kern w:val="0"/>
          <w:sz w:val="32"/>
          <w:szCs w:val="32"/>
          <w:lang w:eastAsia="zh-CN"/>
        </w:rPr>
        <w:t>要求</w:t>
      </w:r>
      <w:r>
        <w:rPr>
          <w:rFonts w:hint="eastAsia" w:ascii="仿宋_GB2312" w:hAnsi="仿宋_GB2312" w:eastAsia="仿宋_GB2312" w:cs="仿宋_GB2312"/>
          <w:color w:val="auto"/>
          <w:kern w:val="0"/>
          <w:sz w:val="32"/>
          <w:szCs w:val="32"/>
        </w:rPr>
        <w:t>甲方退还</w:t>
      </w:r>
      <w:r>
        <w:rPr>
          <w:rFonts w:hint="eastAsia" w:ascii="仿宋_GB2312" w:hAnsi="仿宋_GB2312" w:eastAsia="仿宋_GB2312" w:cs="仿宋_GB2312"/>
          <w:color w:val="auto"/>
          <w:kern w:val="0"/>
          <w:sz w:val="32"/>
          <w:szCs w:val="32"/>
          <w:lang w:eastAsia="zh-CN"/>
        </w:rPr>
        <w:t>相应培训费用</w:t>
      </w:r>
      <w:r>
        <w:rPr>
          <w:rFonts w:hint="eastAsia" w:ascii="仿宋_GB2312" w:hAnsi="仿宋_GB2312" w:eastAsia="仿宋_GB2312" w:cs="仿宋_GB2312"/>
          <w:color w:val="auto"/>
          <w:kern w:val="0"/>
          <w:sz w:val="32"/>
          <w:szCs w:val="32"/>
        </w:rPr>
        <w:t>并支付剩余</w:t>
      </w:r>
      <w:r>
        <w:rPr>
          <w:rFonts w:hint="eastAsia" w:ascii="仿宋_GB2312" w:hAnsi="仿宋_GB2312" w:eastAsia="仿宋_GB2312" w:cs="仿宋_GB2312"/>
          <w:color w:val="auto"/>
          <w:kern w:val="0"/>
          <w:sz w:val="32"/>
          <w:szCs w:val="32"/>
          <w:lang w:eastAsia="zh-CN"/>
        </w:rPr>
        <w:t>培训费</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%金额的违约金（</w:t>
      </w:r>
      <w:r>
        <w:rPr>
          <w:rFonts w:hint="eastAsia" w:ascii="仿宋_GB2312" w:hAnsi="仿宋_GB2312" w:eastAsia="仿宋_GB2312" w:cs="仿宋_GB2312"/>
          <w:kern w:val="0"/>
          <w:sz w:val="32"/>
          <w:szCs w:val="32"/>
        </w:rPr>
        <w:t>违约金应不超过合同总金额的30%或造成乙方实际损失的金额</w:t>
      </w:r>
      <w:r>
        <w:rPr>
          <w:rFonts w:hint="eastAsia" w:ascii="仿宋_GB2312" w:hAnsi="仿宋_GB2312" w:eastAsia="仿宋_GB2312" w:cs="仿宋_GB2312"/>
          <w:color w:val="auto"/>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（五）</w:t>
      </w:r>
      <w:r>
        <w:rPr>
          <w:rFonts w:hint="eastAsia" w:ascii="仿宋_GB2312" w:hAnsi="仿宋_GB2312" w:eastAsia="仿宋_GB2312" w:cs="仿宋_GB2312"/>
          <w:color w:val="auto"/>
          <w:kern w:val="0"/>
          <w:sz w:val="32"/>
          <w:szCs w:val="32"/>
          <w:highlight w:val="none"/>
          <w:lang w:val="en-US" w:eastAsia="zh-CN"/>
        </w:rPr>
        <w:t>乙方擅自将本合同培训课程或培训账号共享给本合同之外第三方使用的，视为乙方违约，甲方有权解除合同并停止提供培训服务，甲方在扣除剩余培训费</w:t>
      </w:r>
      <w:r>
        <w:rPr>
          <w:rFonts w:hint="eastAsia" w:ascii="仿宋_GB2312" w:hAnsi="仿宋_GB2312" w:eastAsia="仿宋_GB2312" w:cs="仿宋_GB2312"/>
          <w:color w:val="auto"/>
          <w:kern w:val="0"/>
          <w:sz w:val="32"/>
          <w:szCs w:val="32"/>
          <w:highlight w:val="none"/>
          <w:u w:val="single"/>
          <w:lang w:val="en-US" w:eastAsia="zh-CN"/>
        </w:rPr>
        <w:t xml:space="preserve">   </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金额的违约金之后，将剩余培训费退还乙方（</w:t>
      </w:r>
      <w:r>
        <w:rPr>
          <w:rFonts w:hint="eastAsia" w:ascii="仿宋_GB2312" w:hAnsi="仿宋_GB2312" w:eastAsia="仿宋_GB2312" w:cs="仿宋_GB2312"/>
          <w:kern w:val="0"/>
          <w:sz w:val="32"/>
          <w:szCs w:val="32"/>
        </w:rPr>
        <w:t>违约金应不超过合同总金额的30%或造成乙方实际损失的金额</w:t>
      </w:r>
      <w:r>
        <w:rPr>
          <w:rFonts w:hint="eastAsia" w:ascii="仿宋_GB2312" w:hAnsi="仿宋_GB2312" w:eastAsia="仿宋_GB2312" w:cs="仿宋_GB2312"/>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六</w:t>
      </w:r>
      <w:r>
        <w:rPr>
          <w:rFonts w:hint="eastAsia" w:ascii="仿宋_GB2312" w:hAnsi="仿宋_GB2312" w:eastAsia="仿宋_GB2312" w:cs="仿宋_GB2312"/>
          <w:color w:val="auto"/>
          <w:kern w:val="0"/>
          <w:sz w:val="32"/>
          <w:szCs w:val="32"/>
          <w:highlight w:val="none"/>
        </w:rPr>
        <w:t>）由于乙方的原因</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非不可抗力因素</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，无法继续接受培训服务的，甲方不承担违约责任。</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七</w:t>
      </w:r>
      <w:r>
        <w:rPr>
          <w:rFonts w:hint="eastAsia" w:ascii="仿宋_GB2312" w:hAnsi="仿宋_GB2312" w:eastAsia="仿宋_GB2312" w:cs="仿宋_GB2312"/>
          <w:color w:val="auto"/>
          <w:kern w:val="0"/>
          <w:sz w:val="32"/>
          <w:szCs w:val="32"/>
          <w:highlight w:val="none"/>
        </w:rPr>
        <w:t>）因</w:t>
      </w:r>
      <w:r>
        <w:rPr>
          <w:rFonts w:hint="eastAsia" w:ascii="仿宋_GB2312" w:hAnsi="仿宋_GB2312" w:eastAsia="仿宋_GB2312" w:cs="仿宋_GB2312"/>
          <w:color w:val="auto"/>
          <w:kern w:val="0"/>
          <w:sz w:val="32"/>
          <w:szCs w:val="32"/>
        </w:rPr>
        <w:t>战争、自然灾害、传染性疾病</w:t>
      </w:r>
      <w:r>
        <w:rPr>
          <w:rFonts w:hint="eastAsia" w:ascii="仿宋_GB2312" w:hAnsi="仿宋_GB2312" w:eastAsia="仿宋_GB2312" w:cs="仿宋_GB2312"/>
          <w:color w:val="auto"/>
          <w:kern w:val="0"/>
          <w:sz w:val="32"/>
          <w:szCs w:val="32"/>
          <w:lang w:eastAsia="zh-CN"/>
        </w:rPr>
        <w:t>、疫情</w:t>
      </w:r>
      <w:r>
        <w:rPr>
          <w:rFonts w:hint="eastAsia" w:ascii="仿宋_GB2312" w:hAnsi="仿宋_GB2312" w:eastAsia="仿宋_GB2312" w:cs="仿宋_GB2312"/>
          <w:color w:val="auto"/>
          <w:kern w:val="0"/>
          <w:sz w:val="32"/>
          <w:szCs w:val="32"/>
        </w:rPr>
        <w:t>等不可抗力致使本合同无法继续履行的，双方互不承担违约责任，受不可抗力影响的一方应及时通知对方，双方按照实际履约情况协商确定合同终止的执行方案，包括退还费用、调整服务周期或调整服务项目等。</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rPr>
          <w:rFonts w:hint="default" w:ascii="仿宋_GB2312" w:hAnsi="仿宋_GB2312" w:eastAsia="仿宋_GB2312" w:cs="仿宋_GB2312"/>
          <w:color w:val="auto"/>
          <w:kern w:val="0"/>
          <w:sz w:val="32"/>
          <w:szCs w:val="32"/>
          <w:u w:val="single"/>
          <w:lang w:eastAsia="zh-CN"/>
        </w:rPr>
      </w:pPr>
      <w:r>
        <w:rPr>
          <w:rFonts w:hint="eastAsia" w:ascii="仿宋_GB2312" w:hAnsi="仿宋_GB2312" w:eastAsia="仿宋_GB2312" w:cs="仿宋_GB2312"/>
          <w:color w:val="auto"/>
          <w:kern w:val="0"/>
          <w:sz w:val="32"/>
          <w:szCs w:val="32"/>
          <w:lang w:eastAsia="zh-CN"/>
        </w:rPr>
        <w:t>（八）其他违约责任</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highlight w:val="none"/>
        </w:rPr>
        <w:t>（说明）</w:t>
      </w:r>
      <w:r>
        <w:rPr>
          <w:rFonts w:hint="eastAsia" w:ascii="仿宋_GB2312" w:hAnsi="仿宋_GB2312" w:eastAsia="仿宋_GB2312" w:cs="仿宋_GB2312"/>
          <w:color w:val="auto"/>
          <w:kern w:val="0"/>
          <w:sz w:val="32"/>
          <w:szCs w:val="32"/>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outlineLvl w:val="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第</w:t>
      </w:r>
      <w:r>
        <w:rPr>
          <w:rFonts w:hint="eastAsia" w:ascii="黑体" w:hAnsi="黑体" w:eastAsia="黑体" w:cs="黑体"/>
          <w:bCs/>
          <w:color w:val="auto"/>
          <w:kern w:val="0"/>
          <w:sz w:val="32"/>
          <w:szCs w:val="32"/>
          <w:lang w:eastAsia="zh-CN"/>
        </w:rPr>
        <w:t>七</w:t>
      </w:r>
      <w:r>
        <w:rPr>
          <w:rFonts w:hint="eastAsia" w:ascii="黑体" w:hAnsi="黑体" w:eastAsia="黑体" w:cs="黑体"/>
          <w:bCs/>
          <w:color w:val="auto"/>
          <w:kern w:val="0"/>
          <w:sz w:val="32"/>
          <w:szCs w:val="32"/>
        </w:rPr>
        <w:t>条  争议处理</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rPr>
          <w:rFonts w:hint="eastAsia" w:ascii="仿宋_GB2312" w:hAnsi="Calibri" w:eastAsia="仿宋_GB2312" w:cs="Times New Roman"/>
          <w:color w:val="auto"/>
          <w:kern w:val="2"/>
          <w:sz w:val="32"/>
          <w:szCs w:val="32"/>
          <w:shd w:val="clear" w:color="auto" w:fill="FFFFFF"/>
        </w:rPr>
      </w:pPr>
      <w:r>
        <w:rPr>
          <w:rFonts w:hint="eastAsia" w:ascii="仿宋_GB2312" w:hAnsi="微软雅黑" w:eastAsia="仿宋_GB2312" w:cs="宋体"/>
          <w:color w:val="auto"/>
          <w:kern w:val="0"/>
          <w:sz w:val="32"/>
          <w:szCs w:val="32"/>
        </w:rPr>
        <w:t>本合同在履行过程中发生争议，双方可协商解决，协商不成的，可请求消费者协会或相关行业协会调解，向有关行政部门投诉，</w:t>
      </w:r>
      <w:r>
        <w:rPr>
          <w:rFonts w:hint="eastAsia" w:ascii="仿宋_GB2312" w:hAnsi="微软雅黑" w:eastAsia="仿宋_GB2312" w:cs="宋体"/>
          <w:color w:val="auto"/>
          <w:kern w:val="0"/>
          <w:sz w:val="32"/>
          <w:szCs w:val="32"/>
          <w:lang w:eastAsia="zh-CN"/>
        </w:rPr>
        <w:t>或者双方一致同意</w:t>
      </w:r>
      <w:r>
        <w:rPr>
          <w:rFonts w:hint="eastAsia" w:ascii="仿宋_GB2312" w:hAnsi="微软雅黑" w:eastAsia="仿宋_GB2312" w:cs="宋体"/>
          <w:color w:val="auto"/>
          <w:kern w:val="0"/>
          <w:sz w:val="32"/>
          <w:szCs w:val="32"/>
        </w:rPr>
        <w:t>选择</w:t>
      </w:r>
      <w:r>
        <w:rPr>
          <w:rFonts w:hint="eastAsia" w:ascii="仿宋_GB2312" w:hAnsi="微软雅黑" w:eastAsia="仿宋_GB2312" w:cs="宋体"/>
          <w:color w:val="auto"/>
          <w:kern w:val="0"/>
          <w:sz w:val="32"/>
          <w:szCs w:val="32"/>
          <w:lang w:eastAsia="zh-CN"/>
        </w:rPr>
        <w:t>以下解决方式（</w:t>
      </w:r>
      <w:r>
        <w:rPr>
          <w:rFonts w:hint="eastAsia" w:ascii="仿宋_GB2312" w:hAnsi="微软雅黑" w:eastAsia="仿宋_GB2312" w:cs="宋体"/>
          <w:color w:val="auto"/>
          <w:kern w:val="0"/>
          <w:sz w:val="32"/>
          <w:szCs w:val="32"/>
          <w:lang w:val="en-US" w:eastAsia="zh-CN"/>
        </w:rPr>
        <w:t>单选</w:t>
      </w:r>
      <w:r>
        <w:rPr>
          <w:rFonts w:hint="eastAsia" w:ascii="仿宋_GB2312" w:hAnsi="微软雅黑" w:eastAsia="仿宋_GB2312" w:cs="宋体"/>
          <w:color w:val="auto"/>
          <w:kern w:val="0"/>
          <w:sz w:val="32"/>
          <w:szCs w:val="32"/>
          <w:lang w:eastAsia="zh-CN"/>
        </w:rPr>
        <w:t>）</w:t>
      </w:r>
      <w:r>
        <w:rPr>
          <w:rFonts w:hint="eastAsia" w:ascii="仿宋_GB2312" w:hAnsi="微软雅黑" w:eastAsia="仿宋_GB2312" w:cs="宋体"/>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rPr>
          <w:rFonts w:hint="eastAsia" w:ascii="仿宋_GB2312" w:hAnsi="Calibri" w:eastAsia="仿宋_GB2312" w:cs="Times New Roman"/>
          <w:color w:val="auto"/>
          <w:kern w:val="2"/>
          <w:sz w:val="32"/>
          <w:szCs w:val="32"/>
          <w:shd w:val="clear" w:color="auto" w:fill="FFFFFF"/>
        </w:rPr>
      </w:pPr>
      <w:r>
        <w:rPr>
          <w:rFonts w:hint="eastAsia" w:ascii="MS Mincho" w:hAnsi="MS Mincho" w:eastAsia="MS Mincho" w:cs="MS Mincho"/>
          <w:color w:val="auto"/>
          <w:kern w:val="0"/>
          <w:sz w:val="32"/>
          <w:szCs w:val="32"/>
        </w:rPr>
        <w:t>☐</w:t>
      </w:r>
      <w:r>
        <w:rPr>
          <w:rFonts w:hint="eastAsia" w:ascii="仿宋_GB2312" w:hAnsi="微软雅黑" w:eastAsia="仿宋_GB2312" w:cs="宋体"/>
          <w:color w:val="auto"/>
          <w:kern w:val="0"/>
          <w:sz w:val="32"/>
          <w:szCs w:val="32"/>
          <w:lang w:eastAsia="zh-CN"/>
        </w:rPr>
        <w:t>依法</w:t>
      </w:r>
      <w:r>
        <w:rPr>
          <w:rFonts w:hint="eastAsia" w:ascii="仿宋_GB2312" w:hAnsi="微软雅黑" w:eastAsia="仿宋_GB2312" w:cs="宋体"/>
          <w:color w:val="auto"/>
          <w:kern w:val="0"/>
          <w:sz w:val="32"/>
          <w:szCs w:val="32"/>
        </w:rPr>
        <w:t>向</w:t>
      </w:r>
      <w:r>
        <w:rPr>
          <w:rFonts w:hint="eastAsia" w:ascii="仿宋_GB2312" w:hAnsi="微软雅黑" w:eastAsia="仿宋_GB2312" w:cs="宋体"/>
          <w:color w:val="auto"/>
          <w:kern w:val="0"/>
          <w:sz w:val="32"/>
          <w:szCs w:val="32"/>
          <w:u w:val="single"/>
        </w:rPr>
        <w:t xml:space="preserve">     </w:t>
      </w:r>
      <w:r>
        <w:rPr>
          <w:rFonts w:hint="eastAsia" w:ascii="仿宋_GB2312" w:hAnsi="微软雅黑" w:eastAsia="仿宋_GB2312" w:cs="宋体"/>
          <w:color w:val="auto"/>
          <w:kern w:val="0"/>
          <w:sz w:val="32"/>
          <w:szCs w:val="32"/>
          <w:u w:val="single"/>
          <w:lang w:val="en-US" w:eastAsia="zh-CN"/>
        </w:rPr>
        <w:t xml:space="preserve">      </w:t>
      </w:r>
      <w:r>
        <w:rPr>
          <w:rFonts w:hint="eastAsia" w:ascii="仿宋_GB2312" w:hAnsi="微软雅黑" w:eastAsia="仿宋_GB2312" w:cs="宋体"/>
          <w:color w:val="auto"/>
          <w:kern w:val="0"/>
          <w:sz w:val="32"/>
          <w:szCs w:val="32"/>
          <w:u w:val="single"/>
        </w:rPr>
        <w:t xml:space="preserve">            </w:t>
      </w:r>
      <w:r>
        <w:rPr>
          <w:rFonts w:hint="eastAsia" w:ascii="仿宋_GB2312" w:hAnsi="微软雅黑" w:eastAsia="仿宋_GB2312" w:cs="宋体"/>
          <w:color w:val="auto"/>
          <w:kern w:val="0"/>
          <w:sz w:val="32"/>
          <w:szCs w:val="32"/>
        </w:rPr>
        <w:t>仲裁委员会申请仲裁。</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rPr>
          <w:rFonts w:hint="eastAsia" w:ascii="仿宋_GB2312" w:hAnsi="Calibri" w:eastAsia="仿宋_GB2312" w:cs="Times New Roman"/>
          <w:color w:val="auto"/>
          <w:kern w:val="2"/>
          <w:sz w:val="32"/>
          <w:szCs w:val="32"/>
          <w:shd w:val="clear" w:color="auto" w:fill="FFFFFF"/>
        </w:rPr>
      </w:pPr>
      <w:r>
        <w:rPr>
          <w:rFonts w:hint="eastAsia" w:ascii="MS Mincho" w:hAnsi="MS Mincho" w:eastAsia="MS Mincho" w:cs="MS Mincho"/>
          <w:color w:val="auto"/>
          <w:kern w:val="0"/>
          <w:sz w:val="32"/>
          <w:szCs w:val="32"/>
        </w:rPr>
        <w:t>☐</w:t>
      </w:r>
      <w:r>
        <w:rPr>
          <w:rFonts w:hint="eastAsia" w:ascii="仿宋_GB2312" w:hAnsi="Calibri" w:eastAsia="仿宋_GB2312" w:cs="Times New Roman"/>
          <w:color w:val="auto"/>
          <w:kern w:val="2"/>
          <w:sz w:val="32"/>
          <w:szCs w:val="32"/>
          <w:shd w:val="clear" w:color="auto" w:fill="FFFFFF"/>
          <w:lang w:eastAsia="zh-CN"/>
        </w:rPr>
        <w:t>依法</w:t>
      </w:r>
      <w:r>
        <w:rPr>
          <w:rFonts w:hint="eastAsia" w:ascii="仿宋_GB2312" w:hAnsi="Calibri" w:eastAsia="仿宋_GB2312" w:cs="Times New Roman"/>
          <w:color w:val="auto"/>
          <w:kern w:val="2"/>
          <w:sz w:val="32"/>
          <w:szCs w:val="32"/>
          <w:shd w:val="clear" w:color="auto" w:fill="FFFFFF"/>
        </w:rPr>
        <w:t>向</w:t>
      </w:r>
      <w:r>
        <w:rPr>
          <w:rFonts w:hint="eastAsia" w:ascii="仿宋_GB2312" w:eastAsia="仿宋_GB2312" w:cs="Times New Roman"/>
          <w:color w:val="auto"/>
          <w:kern w:val="2"/>
          <w:sz w:val="32"/>
          <w:szCs w:val="32"/>
          <w:u w:val="single"/>
          <w:shd w:val="clear" w:color="auto" w:fill="FFFFFF"/>
          <w:lang w:val="en-US" w:eastAsia="zh-CN"/>
        </w:rPr>
        <w:t xml:space="preserve">                       </w:t>
      </w:r>
      <w:r>
        <w:rPr>
          <w:rFonts w:hint="eastAsia" w:ascii="仿宋_GB2312" w:hAnsi="Calibri" w:eastAsia="仿宋_GB2312" w:cs="Times New Roman"/>
          <w:color w:val="auto"/>
          <w:kern w:val="2"/>
          <w:sz w:val="32"/>
          <w:szCs w:val="32"/>
          <w:shd w:val="clear" w:color="auto" w:fill="FFFFFF"/>
        </w:rPr>
        <w:t>人民法院提起诉讼。</w:t>
      </w:r>
    </w:p>
    <w:p>
      <w:pPr>
        <w:keepNext w:val="0"/>
        <w:keepLines w:val="0"/>
        <w:pageBreakBefore w:val="0"/>
        <w:widowControl w:val="0"/>
        <w:kinsoku/>
        <w:wordWrap/>
        <w:overflowPunct/>
        <w:topLinePunct w:val="0"/>
        <w:autoSpaceDE/>
        <w:autoSpaceDN/>
        <w:bidi w:val="0"/>
        <w:adjustRightInd w:val="0"/>
        <w:snapToGrid w:val="0"/>
        <w:spacing w:before="0" w:beforeLines="0" w:line="540" w:lineRule="exact"/>
        <w:ind w:firstLine="640" w:firstLineChars="200"/>
        <w:jc w:val="left"/>
        <w:outlineLvl w:val="0"/>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eastAsia="zh-CN"/>
        </w:rPr>
        <w:t>第八条</w:t>
      </w:r>
      <w:r>
        <w:rPr>
          <w:rFonts w:hint="eastAsia" w:ascii="黑体" w:hAnsi="黑体" w:eastAsia="黑体" w:cs="黑体"/>
          <w:b w:val="0"/>
          <w:bCs/>
          <w:color w:val="auto"/>
          <w:kern w:val="0"/>
          <w:sz w:val="32"/>
          <w:szCs w:val="32"/>
          <w:lang w:val="en-US" w:eastAsia="zh-CN"/>
        </w:rPr>
        <w:t xml:space="preserve">  </w:t>
      </w:r>
      <w:r>
        <w:rPr>
          <w:rFonts w:hint="eastAsia" w:ascii="黑体" w:hAnsi="黑体" w:eastAsia="黑体" w:cs="黑体"/>
          <w:b w:val="0"/>
          <w:bCs/>
          <w:color w:val="auto"/>
          <w:kern w:val="0"/>
          <w:sz w:val="32"/>
          <w:szCs w:val="32"/>
          <w:lang w:eastAsia="zh-CN"/>
        </w:rPr>
        <w:t>其他约定</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outlineLvl w:val="1"/>
        <w:rPr>
          <w:rFonts w:ascii="仿宋_GB2312" w:hAnsi="微软雅黑" w:eastAsia="仿宋_GB2312" w:cs="宋体"/>
          <w:color w:val="auto"/>
          <w:kern w:val="0"/>
          <w:sz w:val="32"/>
          <w:szCs w:val="32"/>
          <w:u w:val="single"/>
        </w:rPr>
      </w:pPr>
      <w:r>
        <w:rPr>
          <w:rFonts w:ascii="仿宋_GB2312" w:hAnsi="微软雅黑" w:eastAsia="仿宋_GB2312" w:cs="宋体"/>
          <w:color w:val="auto"/>
          <w:kern w:val="0"/>
          <w:sz w:val="32"/>
          <w:szCs w:val="32"/>
        </w:rPr>
        <w:t>1.</w:t>
      </w:r>
      <w:r>
        <w:rPr>
          <w:rFonts w:hint="eastAsia" w:ascii="仿宋_GB2312" w:hAnsi="微软雅黑" w:eastAsia="仿宋_GB2312" w:cs="宋体"/>
          <w:color w:val="auto"/>
          <w:kern w:val="0"/>
          <w:sz w:val="32"/>
          <w:szCs w:val="32"/>
          <w:u w:val="single"/>
        </w:rPr>
        <w:t xml:space="preserve">                                     </w:t>
      </w:r>
      <w:r>
        <w:rPr>
          <w:rFonts w:hint="eastAsia" w:ascii="仿宋_GB2312" w:hAnsi="微软雅黑" w:eastAsia="仿宋_GB2312" w:cs="宋体"/>
          <w:color w:val="auto"/>
          <w:kern w:val="0"/>
          <w:sz w:val="32"/>
          <w:szCs w:val="32"/>
          <w:u w:val="single"/>
          <w:lang w:val="en-US" w:eastAsia="zh-CN"/>
        </w:rPr>
        <w:t xml:space="preserve">   </w:t>
      </w:r>
      <w:r>
        <w:rPr>
          <w:rFonts w:hint="eastAsia" w:ascii="仿宋_GB2312" w:hAnsi="微软雅黑" w:eastAsia="仿宋_GB2312" w:cs="宋体"/>
          <w:color w:val="auto"/>
          <w:kern w:val="0"/>
          <w:sz w:val="32"/>
          <w:szCs w:val="32"/>
          <w:u w:val="single"/>
        </w:rPr>
        <w:t xml:space="preserve"> </w:t>
      </w:r>
      <w:r>
        <w:rPr>
          <w:rFonts w:hint="eastAsia" w:ascii="仿宋_GB2312" w:hAnsi="微软雅黑" w:eastAsia="仿宋_GB2312" w:cs="宋体"/>
          <w:color w:val="auto"/>
          <w:kern w:val="0"/>
          <w:sz w:val="32"/>
          <w:szCs w:val="32"/>
          <w:u w:val="single"/>
          <w:lang w:val="en-US" w:eastAsia="zh-CN"/>
        </w:rPr>
        <w:t xml:space="preserve">  </w:t>
      </w:r>
      <w:r>
        <w:rPr>
          <w:rFonts w:hint="eastAsia" w:ascii="仿宋_GB2312" w:hAnsi="微软雅黑" w:eastAsia="仿宋_GB2312" w:cs="宋体"/>
          <w:color w:val="auto"/>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firstLine="525"/>
        <w:jc w:val="left"/>
        <w:rPr>
          <w:rFonts w:ascii="仿宋_GB2312" w:hAnsi="微软雅黑" w:eastAsia="仿宋_GB2312" w:cs="宋体"/>
          <w:color w:val="auto"/>
          <w:kern w:val="0"/>
          <w:sz w:val="32"/>
          <w:szCs w:val="32"/>
          <w:u w:val="single"/>
        </w:rPr>
      </w:pPr>
      <w:r>
        <w:rPr>
          <w:rFonts w:hint="eastAsia" w:ascii="仿宋_GB2312" w:hAnsi="微软雅黑" w:eastAsia="仿宋_GB2312" w:cs="宋体"/>
          <w:color w:val="auto"/>
          <w:kern w:val="0"/>
          <w:sz w:val="32"/>
          <w:szCs w:val="32"/>
          <w:u w:val="single"/>
        </w:rPr>
        <w:t xml:space="preserve">                                      </w:t>
      </w:r>
      <w:r>
        <w:rPr>
          <w:rFonts w:hint="eastAsia" w:ascii="仿宋_GB2312" w:hAnsi="微软雅黑" w:eastAsia="仿宋_GB2312" w:cs="宋体"/>
          <w:color w:val="auto"/>
          <w:kern w:val="0"/>
          <w:sz w:val="32"/>
          <w:szCs w:val="32"/>
          <w:u w:val="single"/>
          <w:lang w:val="en-US" w:eastAsia="zh-CN"/>
        </w:rPr>
        <w:t xml:space="preserve">    </w:t>
      </w:r>
      <w:r>
        <w:rPr>
          <w:rFonts w:hint="eastAsia" w:ascii="仿宋_GB2312" w:hAnsi="微软雅黑" w:eastAsia="仿宋_GB2312" w:cs="宋体"/>
          <w:color w:val="auto"/>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outlineLvl w:val="1"/>
        <w:rPr>
          <w:rFonts w:ascii="仿宋_GB2312" w:hAnsi="微软雅黑" w:eastAsia="仿宋_GB2312" w:cs="宋体"/>
          <w:color w:val="auto"/>
          <w:kern w:val="0"/>
          <w:sz w:val="32"/>
          <w:szCs w:val="32"/>
          <w:u w:val="single"/>
        </w:rPr>
      </w:pPr>
      <w:r>
        <w:rPr>
          <w:rFonts w:hint="eastAsia" w:ascii="仿宋_GB2312" w:hAnsi="微软雅黑" w:eastAsia="仿宋_GB2312" w:cs="宋体"/>
          <w:color w:val="auto"/>
          <w:kern w:val="0"/>
          <w:sz w:val="32"/>
          <w:szCs w:val="32"/>
        </w:rPr>
        <w:t>2</w:t>
      </w:r>
      <w:r>
        <w:rPr>
          <w:rFonts w:ascii="仿宋_GB2312" w:hAnsi="微软雅黑" w:eastAsia="仿宋_GB2312" w:cs="宋体"/>
          <w:color w:val="auto"/>
          <w:kern w:val="0"/>
          <w:sz w:val="32"/>
          <w:szCs w:val="32"/>
        </w:rPr>
        <w:t>.</w:t>
      </w:r>
      <w:r>
        <w:rPr>
          <w:rFonts w:hint="eastAsia" w:ascii="仿宋_GB2312" w:hAnsi="微软雅黑" w:eastAsia="仿宋_GB2312" w:cs="宋体"/>
          <w:color w:val="auto"/>
          <w:kern w:val="0"/>
          <w:sz w:val="32"/>
          <w:szCs w:val="32"/>
          <w:u w:val="single"/>
        </w:rPr>
        <w:t xml:space="preserve">                                    </w:t>
      </w:r>
      <w:r>
        <w:rPr>
          <w:rFonts w:hint="eastAsia" w:ascii="仿宋_GB2312" w:hAnsi="微软雅黑" w:eastAsia="仿宋_GB2312" w:cs="宋体"/>
          <w:color w:val="auto"/>
          <w:kern w:val="0"/>
          <w:sz w:val="32"/>
          <w:szCs w:val="32"/>
          <w:u w:val="single"/>
          <w:lang w:val="en-US" w:eastAsia="zh-CN"/>
        </w:rPr>
        <w:t xml:space="preserve">     </w:t>
      </w:r>
      <w:r>
        <w:rPr>
          <w:rFonts w:hint="eastAsia" w:ascii="仿宋_GB2312" w:hAnsi="微软雅黑" w:eastAsia="仿宋_GB2312" w:cs="宋体"/>
          <w:color w:val="auto"/>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firstLine="525"/>
        <w:jc w:val="left"/>
        <w:rPr>
          <w:rFonts w:ascii="仿宋_GB2312" w:hAnsi="微软雅黑" w:eastAsia="仿宋_GB2312" w:cs="宋体"/>
          <w:color w:val="auto"/>
          <w:kern w:val="0"/>
          <w:sz w:val="32"/>
          <w:szCs w:val="32"/>
          <w:u w:val="single"/>
        </w:rPr>
      </w:pPr>
      <w:r>
        <w:rPr>
          <w:rFonts w:hint="eastAsia" w:ascii="仿宋_GB2312" w:hAnsi="微软雅黑" w:eastAsia="仿宋_GB2312" w:cs="宋体"/>
          <w:color w:val="auto"/>
          <w:kern w:val="0"/>
          <w:sz w:val="32"/>
          <w:szCs w:val="32"/>
          <w:u w:val="single"/>
        </w:rPr>
        <w:t xml:space="preserve">                                       </w:t>
      </w:r>
      <w:r>
        <w:rPr>
          <w:rFonts w:hint="eastAsia" w:ascii="仿宋_GB2312" w:hAnsi="微软雅黑" w:eastAsia="仿宋_GB2312" w:cs="宋体"/>
          <w:color w:val="auto"/>
          <w:kern w:val="0"/>
          <w:sz w:val="32"/>
          <w:szCs w:val="32"/>
          <w:u w:val="single"/>
          <w:lang w:val="en-US" w:eastAsia="zh-CN"/>
        </w:rPr>
        <w:t xml:space="preserve">     </w:t>
      </w:r>
      <w:r>
        <w:rPr>
          <w:rFonts w:hint="eastAsia" w:ascii="仿宋_GB2312" w:hAnsi="微软雅黑" w:eastAsia="仿宋_GB2312" w:cs="宋体"/>
          <w:color w:val="auto"/>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outlineLvl w:val="0"/>
        <w:rPr>
          <w:rFonts w:ascii="黑体" w:hAnsi="黑体" w:eastAsia="黑体" w:cs="黑体"/>
          <w:bCs/>
          <w:color w:val="auto"/>
          <w:kern w:val="0"/>
          <w:sz w:val="32"/>
          <w:szCs w:val="32"/>
        </w:rPr>
      </w:pPr>
      <w:r>
        <w:rPr>
          <w:rFonts w:hint="eastAsia" w:ascii="黑体" w:hAnsi="黑体" w:eastAsia="黑体" w:cs="黑体"/>
          <w:bCs/>
          <w:color w:val="auto"/>
          <w:kern w:val="0"/>
          <w:sz w:val="32"/>
          <w:szCs w:val="32"/>
        </w:rPr>
        <w:t>第</w:t>
      </w:r>
      <w:r>
        <w:rPr>
          <w:rFonts w:hint="eastAsia" w:ascii="黑体" w:hAnsi="黑体" w:eastAsia="黑体" w:cs="黑体"/>
          <w:bCs/>
          <w:color w:val="auto"/>
          <w:kern w:val="0"/>
          <w:sz w:val="32"/>
          <w:szCs w:val="32"/>
          <w:lang w:eastAsia="zh-CN"/>
        </w:rPr>
        <w:t>九</w:t>
      </w:r>
      <w:r>
        <w:rPr>
          <w:rFonts w:hint="eastAsia" w:ascii="黑体" w:hAnsi="黑体" w:eastAsia="黑体" w:cs="黑体"/>
          <w:bCs/>
          <w:color w:val="auto"/>
          <w:kern w:val="0"/>
          <w:sz w:val="32"/>
          <w:szCs w:val="32"/>
        </w:rPr>
        <w:t>条  生效方式</w:t>
      </w:r>
    </w:p>
    <w:p>
      <w:pPr>
        <w:keepNext w:val="0"/>
        <w:keepLines w:val="0"/>
        <w:pageBreakBefore w:val="0"/>
        <w:widowControl w:val="0"/>
        <w:kinsoku/>
        <w:wordWrap/>
        <w:overflowPunct/>
        <w:topLinePunct w:val="0"/>
        <w:autoSpaceDE/>
        <w:autoSpaceDN/>
        <w:bidi w:val="0"/>
        <w:spacing w:before="0" w:beforeLines="0" w:line="540" w:lineRule="exact"/>
        <w:ind w:firstLine="640" w:firstLineChars="200"/>
        <w:textAlignment w:val="auto"/>
        <w:rPr>
          <w:rFonts w:hint="eastAsia" w:ascii="仿宋_GB2312" w:hAnsi="微软雅黑" w:eastAsia="仿宋_GB2312" w:cs="宋体"/>
          <w:color w:val="auto"/>
          <w:kern w:val="0"/>
          <w:sz w:val="32"/>
          <w:szCs w:val="32"/>
          <w:lang w:eastAsia="zh-CN"/>
        </w:rPr>
      </w:pPr>
      <w:r>
        <w:rPr>
          <w:rFonts w:hint="eastAsia" w:ascii="仿宋_GB2312" w:hAnsi="微软雅黑" w:eastAsia="仿宋_GB2312" w:cs="宋体"/>
          <w:color w:val="auto"/>
          <w:kern w:val="0"/>
          <w:sz w:val="32"/>
          <w:szCs w:val="32"/>
          <w:lang w:eastAsia="zh-CN"/>
        </w:rPr>
        <w:t>（一）本合同自甲方盖章乙方签字，或者双方采用合法有效的电子签名方式签署之日起生效，且为双方唯一、有效、完整合同。合同存续期间，任何一方不得擅自变更合同文本。</w:t>
      </w:r>
    </w:p>
    <w:p>
      <w:pPr>
        <w:keepNext w:val="0"/>
        <w:keepLines w:val="0"/>
        <w:pageBreakBefore w:val="0"/>
        <w:widowControl w:val="0"/>
        <w:kinsoku/>
        <w:wordWrap/>
        <w:overflowPunct/>
        <w:topLinePunct w:val="0"/>
        <w:autoSpaceDE/>
        <w:autoSpaceDN/>
        <w:bidi w:val="0"/>
        <w:spacing w:before="0" w:beforeLines="0" w:line="540" w:lineRule="exact"/>
        <w:ind w:firstLine="640" w:firstLineChars="200"/>
        <w:textAlignment w:val="auto"/>
        <w:rPr>
          <w:rFonts w:hint="eastAsia" w:ascii="仿宋_GB2312" w:hAnsi="微软雅黑" w:eastAsia="仿宋_GB2312" w:cs="宋体"/>
          <w:color w:val="auto"/>
          <w:kern w:val="0"/>
          <w:sz w:val="32"/>
          <w:szCs w:val="32"/>
          <w:lang w:eastAsia="zh-CN"/>
        </w:rPr>
      </w:pPr>
      <w:r>
        <w:rPr>
          <w:rFonts w:hint="eastAsia" w:ascii="仿宋_GB2312" w:hAnsi="微软雅黑" w:eastAsia="仿宋_GB2312" w:cs="宋体"/>
          <w:color w:val="auto"/>
          <w:kern w:val="0"/>
          <w:sz w:val="32"/>
          <w:szCs w:val="32"/>
          <w:lang w:eastAsia="zh-CN"/>
        </w:rPr>
        <w:t>（二）本合同生效后，甲乙双方对本合同中未约定或约定不明的内容，签订补充协议进行补充，补充协议与本合同具有同等法律效力。对本合同的解除，应当采用书面形式确认。</w:t>
      </w:r>
    </w:p>
    <w:p>
      <w:pPr>
        <w:keepNext w:val="0"/>
        <w:keepLines w:val="0"/>
        <w:pageBreakBefore w:val="0"/>
        <w:widowControl w:val="0"/>
        <w:kinsoku/>
        <w:wordWrap/>
        <w:overflowPunct/>
        <w:topLinePunct w:val="0"/>
        <w:autoSpaceDE/>
        <w:autoSpaceDN/>
        <w:bidi w:val="0"/>
        <w:spacing w:before="0" w:beforeLines="0" w:line="540" w:lineRule="exact"/>
        <w:ind w:firstLine="640" w:firstLineChars="200"/>
        <w:textAlignment w:val="auto"/>
        <w:rPr>
          <w:rFonts w:hint="eastAsia" w:ascii="仿宋_GB2312" w:hAnsi="微软雅黑" w:eastAsia="仿宋_GB2312" w:cs="宋体"/>
          <w:color w:val="auto"/>
          <w:kern w:val="0"/>
          <w:sz w:val="32"/>
          <w:szCs w:val="32"/>
          <w:lang w:eastAsia="zh-CN"/>
        </w:rPr>
      </w:pPr>
      <w:r>
        <w:rPr>
          <w:rFonts w:hint="eastAsia" w:ascii="仿宋_GB2312" w:hAnsi="微软雅黑" w:eastAsia="仿宋_GB2312" w:cs="宋体"/>
          <w:color w:val="auto"/>
          <w:kern w:val="0"/>
          <w:sz w:val="32"/>
          <w:szCs w:val="32"/>
          <w:lang w:eastAsia="zh-CN"/>
        </w:rPr>
        <w:t>（三）本合同一式</w:t>
      </w:r>
      <w:r>
        <w:rPr>
          <w:rFonts w:hint="eastAsia" w:ascii="仿宋_GB2312" w:hAnsi="微软雅黑" w:eastAsia="仿宋_GB2312" w:cs="宋体"/>
          <w:color w:val="auto"/>
          <w:kern w:val="0"/>
          <w:sz w:val="32"/>
          <w:szCs w:val="32"/>
          <w:u w:val="single"/>
          <w:lang w:eastAsia="zh-CN"/>
        </w:rPr>
        <w:t xml:space="preserve">    </w:t>
      </w:r>
      <w:r>
        <w:rPr>
          <w:rFonts w:hint="eastAsia" w:ascii="仿宋_GB2312" w:hAnsi="微软雅黑" w:eastAsia="仿宋_GB2312" w:cs="宋体"/>
          <w:color w:val="auto"/>
          <w:kern w:val="0"/>
          <w:sz w:val="32"/>
          <w:szCs w:val="32"/>
          <w:lang w:eastAsia="zh-CN"/>
        </w:rPr>
        <w:t>份，甲方</w:t>
      </w:r>
      <w:r>
        <w:rPr>
          <w:rFonts w:hint="eastAsia" w:ascii="仿宋_GB2312" w:hAnsi="微软雅黑" w:eastAsia="仿宋_GB2312" w:cs="宋体"/>
          <w:color w:val="auto"/>
          <w:kern w:val="0"/>
          <w:sz w:val="32"/>
          <w:szCs w:val="32"/>
          <w:u w:val="single"/>
          <w:lang w:eastAsia="zh-CN"/>
        </w:rPr>
        <w:t xml:space="preserve">    </w:t>
      </w:r>
      <w:r>
        <w:rPr>
          <w:rFonts w:hint="eastAsia" w:ascii="仿宋_GB2312" w:hAnsi="微软雅黑" w:eastAsia="仿宋_GB2312" w:cs="宋体"/>
          <w:color w:val="auto"/>
          <w:kern w:val="0"/>
          <w:sz w:val="32"/>
          <w:szCs w:val="32"/>
          <w:lang w:eastAsia="zh-CN"/>
        </w:rPr>
        <w:t>份，乙方</w:t>
      </w:r>
      <w:r>
        <w:rPr>
          <w:rFonts w:hint="eastAsia" w:ascii="仿宋_GB2312" w:hAnsi="微软雅黑" w:eastAsia="仿宋_GB2312" w:cs="宋体"/>
          <w:color w:val="auto"/>
          <w:kern w:val="0"/>
          <w:sz w:val="32"/>
          <w:szCs w:val="32"/>
          <w:u w:val="single"/>
          <w:lang w:eastAsia="zh-CN"/>
        </w:rPr>
        <w:t xml:space="preserve">    </w:t>
      </w:r>
      <w:r>
        <w:rPr>
          <w:rFonts w:hint="eastAsia" w:ascii="仿宋_GB2312" w:hAnsi="微软雅黑" w:eastAsia="仿宋_GB2312" w:cs="宋体"/>
          <w:color w:val="auto"/>
          <w:kern w:val="0"/>
          <w:sz w:val="32"/>
          <w:szCs w:val="32"/>
          <w:lang w:eastAsia="zh-CN"/>
        </w:rPr>
        <w:t>份</w:t>
      </w:r>
      <w:r>
        <w:rPr>
          <w:rFonts w:hint="eastAsia" w:ascii="仿宋_GB2312" w:hAnsi="微软雅黑" w:eastAsia="仿宋_GB2312" w:cs="宋体"/>
          <w:kern w:val="0"/>
          <w:sz w:val="32"/>
          <w:szCs w:val="32"/>
        </w:rPr>
        <w:t>，具有同等法律效力</w:t>
      </w:r>
      <w:r>
        <w:rPr>
          <w:rFonts w:hint="eastAsia" w:ascii="仿宋_GB2312" w:hAnsi="微软雅黑" w:eastAsia="仿宋_GB2312" w:cs="宋体"/>
          <w:color w:val="auto"/>
          <w:kern w:val="0"/>
          <w:sz w:val="32"/>
          <w:szCs w:val="32"/>
          <w:lang w:eastAsia="zh-CN"/>
        </w:rPr>
        <w:t>。</w:t>
      </w:r>
      <w:bookmarkStart w:id="1" w:name="_GoBack"/>
      <w:bookmarkEnd w:id="1"/>
    </w:p>
    <w:p>
      <w:pPr>
        <w:keepNext w:val="0"/>
        <w:keepLines w:val="0"/>
        <w:pageBreakBefore w:val="0"/>
        <w:widowControl w:val="0"/>
        <w:kinsoku/>
        <w:wordWrap/>
        <w:overflowPunct/>
        <w:topLinePunct w:val="0"/>
        <w:autoSpaceDE/>
        <w:autoSpaceDN/>
        <w:bidi w:val="0"/>
        <w:spacing w:line="560" w:lineRule="exact"/>
        <w:rPr>
          <w:rFonts w:hint="eastAsia" w:ascii="仿宋_GB2312" w:hAnsi="微软雅黑" w:eastAsia="仿宋_GB2312" w:cs="宋体"/>
          <w:color w:val="auto"/>
          <w:kern w:val="0"/>
          <w:sz w:val="32"/>
          <w:szCs w:val="32"/>
          <w:lang w:eastAsia="zh-CN"/>
        </w:rPr>
      </w:pPr>
    </w:p>
    <w:p>
      <w:pPr>
        <w:pStyle w:val="2"/>
        <w:keepNext w:val="0"/>
        <w:keepLines w:val="0"/>
        <w:pageBreakBefore w:val="0"/>
        <w:widowControl w:val="0"/>
        <w:kinsoku/>
        <w:wordWrap/>
        <w:overflowPunct/>
        <w:topLinePunct w:val="0"/>
        <w:autoSpaceDE/>
        <w:autoSpaceDN/>
        <w:bidi w:val="0"/>
        <w:spacing w:line="560" w:lineRule="exact"/>
        <w:rPr>
          <w:rFonts w:hint="eastAsia"/>
          <w:color w:val="auto"/>
        </w:rPr>
      </w:pPr>
    </w:p>
    <w:p>
      <w:pPr>
        <w:keepNext w:val="0"/>
        <w:keepLines w:val="0"/>
        <w:pageBreakBefore w:val="0"/>
        <w:widowControl w:val="0"/>
        <w:kinsoku/>
        <w:wordWrap/>
        <w:overflowPunct/>
        <w:topLinePunct w:val="0"/>
        <w:autoSpaceDE/>
        <w:autoSpaceDN/>
        <w:bidi w:val="0"/>
        <w:adjustRightInd w:val="0"/>
        <w:snapToGrid w:val="0"/>
        <w:spacing w:line="560" w:lineRule="exact"/>
        <w:jc w:val="left"/>
        <w:rPr>
          <w:rFonts w:ascii="仿宋_GB2312" w:hAnsi="微软雅黑" w:eastAsia="仿宋_GB2312" w:cs="宋体"/>
          <w:color w:val="auto"/>
          <w:kern w:val="0"/>
          <w:sz w:val="32"/>
          <w:szCs w:val="32"/>
        </w:rPr>
      </w:pPr>
      <w:r>
        <w:rPr>
          <w:rFonts w:hint="eastAsia" w:ascii="仿宋_GB2312" w:hAnsi="微软雅黑" w:eastAsia="仿宋_GB2312" w:cs="宋体"/>
          <w:color w:val="auto"/>
          <w:w w:val="80"/>
          <w:kern w:val="0"/>
          <w:sz w:val="32"/>
          <w:szCs w:val="32"/>
        </w:rPr>
        <w:t>甲方（</w:t>
      </w:r>
      <w:r>
        <w:rPr>
          <w:rFonts w:hint="eastAsia" w:ascii="仿宋_GB2312" w:hAnsi="微软雅黑" w:eastAsia="仿宋_GB2312" w:cs="宋体"/>
          <w:color w:val="auto"/>
          <w:w w:val="80"/>
          <w:kern w:val="0"/>
          <w:sz w:val="32"/>
          <w:szCs w:val="32"/>
          <w:lang w:eastAsia="zh-CN"/>
        </w:rPr>
        <w:t>提供培训方</w:t>
      </w:r>
      <w:r>
        <w:rPr>
          <w:rFonts w:hint="eastAsia" w:ascii="仿宋_GB2312" w:hAnsi="微软雅黑" w:eastAsia="仿宋_GB2312" w:cs="宋体"/>
          <w:color w:val="auto"/>
          <w:w w:val="80"/>
          <w:kern w:val="0"/>
          <w:sz w:val="32"/>
          <w:szCs w:val="32"/>
        </w:rPr>
        <w:t>盖章）：</w:t>
      </w:r>
      <w:r>
        <w:rPr>
          <w:rFonts w:hint="eastAsia" w:ascii="仿宋_GB2312" w:hAnsi="微软雅黑" w:eastAsia="仿宋_GB2312" w:cs="宋体"/>
          <w:color w:val="auto"/>
          <w:w w:val="80"/>
          <w:kern w:val="0"/>
          <w:sz w:val="32"/>
          <w:szCs w:val="32"/>
          <w:u w:val="single"/>
        </w:rPr>
        <w:t xml:space="preserve">        </w:t>
      </w:r>
      <w:r>
        <w:rPr>
          <w:rFonts w:hint="eastAsia" w:ascii="仿宋_GB2312" w:hAnsi="微软雅黑" w:eastAsia="仿宋_GB2312" w:cs="宋体"/>
          <w:color w:val="auto"/>
          <w:w w:val="80"/>
          <w:kern w:val="0"/>
          <w:sz w:val="32"/>
          <w:szCs w:val="32"/>
        </w:rPr>
        <w:t xml:space="preserve">  </w:t>
      </w:r>
      <w:r>
        <w:rPr>
          <w:rFonts w:hint="eastAsia" w:ascii="仿宋_GB2312" w:hAnsi="微软雅黑" w:eastAsia="仿宋_GB2312" w:cs="宋体"/>
          <w:color w:val="auto"/>
          <w:w w:val="80"/>
          <w:kern w:val="0"/>
          <w:sz w:val="32"/>
          <w:szCs w:val="32"/>
          <w:lang w:val="en-US" w:eastAsia="zh-CN"/>
        </w:rPr>
        <w:t xml:space="preserve">  </w:t>
      </w:r>
      <w:r>
        <w:rPr>
          <w:rFonts w:hint="eastAsia" w:ascii="仿宋_GB2312" w:hAnsi="微软雅黑" w:eastAsia="仿宋_GB2312" w:cs="宋体"/>
          <w:color w:val="auto"/>
          <w:w w:val="80"/>
          <w:kern w:val="0"/>
          <w:sz w:val="32"/>
          <w:szCs w:val="32"/>
        </w:rPr>
        <w:t>乙方（接受培训方签字）：</w:t>
      </w:r>
      <w:r>
        <w:rPr>
          <w:rFonts w:hint="eastAsia" w:ascii="仿宋_GB2312" w:hAnsi="微软雅黑" w:eastAsia="仿宋_GB2312" w:cs="宋体"/>
          <w:color w:val="auto"/>
          <w:kern w:val="0"/>
          <w:sz w:val="32"/>
          <w:szCs w:val="32"/>
          <w:u w:val="single"/>
        </w:rPr>
        <w:t xml:space="preserve">  </w:t>
      </w:r>
      <w:r>
        <w:rPr>
          <w:rFonts w:hint="eastAsia" w:ascii="仿宋_GB2312" w:hAnsi="微软雅黑" w:eastAsia="仿宋_GB2312" w:cs="宋体"/>
          <w:color w:val="auto"/>
          <w:kern w:val="0"/>
          <w:sz w:val="32"/>
          <w:szCs w:val="32"/>
          <w:u w:val="single"/>
          <w:lang w:val="en-US" w:eastAsia="zh-CN"/>
        </w:rPr>
        <w:t xml:space="preserve">       </w:t>
      </w:r>
      <w:r>
        <w:rPr>
          <w:rFonts w:hint="eastAsia" w:ascii="仿宋_GB2312" w:hAnsi="微软雅黑" w:eastAsia="仿宋_GB2312" w:cs="宋体"/>
          <w:color w:val="auto"/>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jc w:val="left"/>
        <w:rPr>
          <w:rFonts w:ascii="仿宋_GB2312" w:hAnsi="微软雅黑" w:eastAsia="仿宋_GB2312" w:cs="宋体"/>
          <w:color w:val="auto"/>
          <w:w w:val="80"/>
          <w:kern w:val="0"/>
          <w:sz w:val="32"/>
          <w:szCs w:val="32"/>
        </w:rPr>
      </w:pPr>
      <w:r>
        <w:rPr>
          <w:rFonts w:hint="eastAsia" w:ascii="仿宋_GB2312" w:hAnsi="微软雅黑" w:eastAsia="仿宋_GB2312" w:cs="宋体"/>
          <w:color w:val="auto"/>
          <w:w w:val="80"/>
          <w:kern w:val="0"/>
          <w:sz w:val="32"/>
          <w:szCs w:val="32"/>
        </w:rPr>
        <w:t>甲方代表（经办人签字）：</w:t>
      </w:r>
      <w:r>
        <w:rPr>
          <w:rFonts w:hint="eastAsia" w:ascii="仿宋_GB2312" w:hAnsi="微软雅黑" w:eastAsia="仿宋_GB2312" w:cs="宋体"/>
          <w:color w:val="auto"/>
          <w:w w:val="80"/>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jc w:val="left"/>
        <w:rPr>
          <w:rFonts w:hint="eastAsia" w:ascii="仿宋_GB2312" w:hAnsi="微软雅黑" w:eastAsia="仿宋_GB2312" w:cs="宋体"/>
          <w:color w:val="auto"/>
          <w:w w:val="80"/>
          <w:kern w:val="0"/>
          <w:sz w:val="30"/>
          <w:szCs w:val="30"/>
        </w:rPr>
      </w:pPr>
      <w:r>
        <w:rPr>
          <w:rFonts w:hint="eastAsia" w:ascii="仿宋_GB2312" w:hAnsi="微软雅黑" w:eastAsia="仿宋_GB2312" w:cs="宋体"/>
          <w:color w:val="auto"/>
          <w:w w:val="80"/>
          <w:kern w:val="0"/>
          <w:sz w:val="32"/>
          <w:szCs w:val="32"/>
        </w:rPr>
        <w:t>签署日期：</w:t>
      </w:r>
      <w:r>
        <w:rPr>
          <w:rFonts w:hint="eastAsia" w:ascii="仿宋_GB2312" w:hAnsi="微软雅黑" w:eastAsia="仿宋_GB2312" w:cs="宋体"/>
          <w:color w:val="auto"/>
          <w:kern w:val="0"/>
          <w:sz w:val="32"/>
          <w:szCs w:val="32"/>
          <w:u w:val="single"/>
        </w:rPr>
        <w:t xml:space="preserve">     </w:t>
      </w:r>
      <w:r>
        <w:rPr>
          <w:rFonts w:hint="eastAsia" w:ascii="仿宋_GB2312" w:hAnsi="微软雅黑" w:eastAsia="仿宋_GB2312" w:cs="宋体"/>
          <w:color w:val="auto"/>
          <w:kern w:val="0"/>
          <w:sz w:val="32"/>
          <w:szCs w:val="32"/>
        </w:rPr>
        <w:t>年</w:t>
      </w:r>
      <w:r>
        <w:rPr>
          <w:rFonts w:hint="eastAsia" w:ascii="仿宋_GB2312" w:hAnsi="微软雅黑" w:eastAsia="仿宋_GB2312" w:cs="宋体"/>
          <w:color w:val="auto"/>
          <w:kern w:val="0"/>
          <w:sz w:val="32"/>
          <w:szCs w:val="32"/>
          <w:u w:val="single"/>
        </w:rPr>
        <w:t xml:space="preserve">   </w:t>
      </w:r>
      <w:r>
        <w:rPr>
          <w:rFonts w:hint="eastAsia" w:ascii="仿宋_GB2312" w:hAnsi="微软雅黑" w:eastAsia="仿宋_GB2312" w:cs="宋体"/>
          <w:color w:val="auto"/>
          <w:kern w:val="0"/>
          <w:sz w:val="32"/>
          <w:szCs w:val="32"/>
        </w:rPr>
        <w:t>月</w:t>
      </w:r>
      <w:r>
        <w:rPr>
          <w:rFonts w:hint="eastAsia" w:ascii="仿宋_GB2312" w:hAnsi="微软雅黑" w:eastAsia="仿宋_GB2312" w:cs="宋体"/>
          <w:color w:val="auto"/>
          <w:kern w:val="0"/>
          <w:sz w:val="32"/>
          <w:szCs w:val="32"/>
          <w:u w:val="single"/>
        </w:rPr>
        <w:t xml:space="preserve">   </w:t>
      </w:r>
      <w:r>
        <w:rPr>
          <w:rFonts w:hint="eastAsia" w:ascii="仿宋_GB2312" w:hAnsi="微软雅黑" w:eastAsia="仿宋_GB2312" w:cs="宋体"/>
          <w:color w:val="auto"/>
          <w:kern w:val="0"/>
          <w:sz w:val="32"/>
          <w:szCs w:val="32"/>
        </w:rPr>
        <w:t xml:space="preserve">日  </w:t>
      </w:r>
      <w:r>
        <w:rPr>
          <w:rFonts w:hint="eastAsia" w:ascii="仿宋_GB2312" w:hAnsi="微软雅黑" w:eastAsia="仿宋_GB2312" w:cs="宋体"/>
          <w:color w:val="auto"/>
          <w:w w:val="80"/>
          <w:kern w:val="0"/>
          <w:sz w:val="32"/>
          <w:szCs w:val="32"/>
        </w:rPr>
        <w:t xml:space="preserve">   签署日期：</w:t>
      </w:r>
      <w:r>
        <w:rPr>
          <w:rFonts w:hint="eastAsia" w:ascii="仿宋_GB2312" w:hAnsi="微软雅黑" w:eastAsia="仿宋_GB2312" w:cs="宋体"/>
          <w:color w:val="auto"/>
          <w:kern w:val="0"/>
          <w:sz w:val="32"/>
          <w:szCs w:val="32"/>
          <w:u w:val="single"/>
        </w:rPr>
        <w:t xml:space="preserve">     </w:t>
      </w:r>
      <w:r>
        <w:rPr>
          <w:rFonts w:hint="eastAsia" w:ascii="仿宋_GB2312" w:hAnsi="微软雅黑" w:eastAsia="仿宋_GB2312" w:cs="宋体"/>
          <w:color w:val="auto"/>
          <w:kern w:val="0"/>
          <w:sz w:val="32"/>
          <w:szCs w:val="32"/>
        </w:rPr>
        <w:t>年</w:t>
      </w:r>
      <w:r>
        <w:rPr>
          <w:rFonts w:hint="eastAsia" w:ascii="仿宋_GB2312" w:hAnsi="微软雅黑" w:eastAsia="仿宋_GB2312" w:cs="宋体"/>
          <w:color w:val="auto"/>
          <w:kern w:val="0"/>
          <w:sz w:val="32"/>
          <w:szCs w:val="32"/>
          <w:u w:val="single"/>
        </w:rPr>
        <w:t xml:space="preserve">   </w:t>
      </w:r>
      <w:r>
        <w:rPr>
          <w:rFonts w:hint="eastAsia" w:ascii="仿宋_GB2312" w:hAnsi="微软雅黑" w:eastAsia="仿宋_GB2312" w:cs="宋体"/>
          <w:color w:val="auto"/>
          <w:kern w:val="0"/>
          <w:sz w:val="32"/>
          <w:szCs w:val="32"/>
        </w:rPr>
        <w:t>月</w:t>
      </w:r>
      <w:r>
        <w:rPr>
          <w:rFonts w:hint="eastAsia" w:ascii="仿宋_GB2312" w:hAnsi="微软雅黑" w:eastAsia="仿宋_GB2312" w:cs="宋体"/>
          <w:color w:val="auto"/>
          <w:kern w:val="0"/>
          <w:sz w:val="32"/>
          <w:szCs w:val="32"/>
          <w:u w:val="single"/>
        </w:rPr>
        <w:t xml:space="preserve">   </w:t>
      </w:r>
      <w:r>
        <w:rPr>
          <w:rFonts w:hint="eastAsia" w:ascii="仿宋_GB2312" w:hAnsi="微软雅黑" w:eastAsia="仿宋_GB2312" w:cs="宋体"/>
          <w:color w:val="auto"/>
          <w:kern w:val="0"/>
          <w:sz w:val="32"/>
          <w:szCs w:val="32"/>
        </w:rPr>
        <w:t xml:space="preserve">日 </w:t>
      </w:r>
      <w:r>
        <w:rPr>
          <w:rFonts w:hint="eastAsia" w:ascii="仿宋_GB2312" w:hAnsi="微软雅黑" w:eastAsia="仿宋_GB2312" w:cs="宋体"/>
          <w:color w:val="auto"/>
          <w:kern w:val="0"/>
          <w:sz w:val="30"/>
          <w:szCs w:val="30"/>
        </w:rPr>
        <w:t xml:space="preserve"> </w:t>
      </w:r>
    </w:p>
    <w:sectPr>
      <w:pgSz w:w="11906" w:h="16838"/>
      <w:pgMar w:top="2098" w:right="1474" w:bottom="1984" w:left="1587" w:header="850"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华文宋体">
    <w:altName w:val="宋体"/>
    <w:panose1 w:val="02010600040101010101"/>
    <w:charset w:val="00"/>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abstractNum w:abstractNumId="1">
    <w:nsid w:val="00000003"/>
    <w:multiLevelType w:val="singleLevel"/>
    <w:tmpl w:val="0000000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M2ViMDVhOWI0Y2ViODc4ZDliM2JlM2Y3MWU3YTYifQ=="/>
  </w:docVars>
  <w:rsids>
    <w:rsidRoot w:val="51903155"/>
    <w:rsid w:val="05C90922"/>
    <w:rsid w:val="09115610"/>
    <w:rsid w:val="1F673E63"/>
    <w:rsid w:val="243F7D9B"/>
    <w:rsid w:val="313059EE"/>
    <w:rsid w:val="40343C63"/>
    <w:rsid w:val="409833BF"/>
    <w:rsid w:val="4D5260BA"/>
    <w:rsid w:val="512C5F01"/>
    <w:rsid w:val="51903155"/>
    <w:rsid w:val="6B895F91"/>
    <w:rsid w:val="6F1C7486"/>
    <w:rsid w:val="76BA5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PlainText"/>
    <w:basedOn w:val="1"/>
    <w:next w:val="1"/>
    <w:qFormat/>
    <w:uiPriority w:val="0"/>
    <w:pPr>
      <w:spacing w:line="240" w:lineRule="auto"/>
      <w:jc w:val="both"/>
    </w:pPr>
    <w:rPr>
      <w:rFonts w:ascii="宋体" w:hAnsi="宋体" w:eastAsia="宋体" w:cs="Times New Roman"/>
      <w:color w:val="000000"/>
      <w:kern w:val="2"/>
      <w:sz w:val="21"/>
      <w:szCs w:val="21"/>
      <w:lang w:val="en-US" w:eastAsia="zh-CN" w:bidi="ar-SA"/>
    </w:rPr>
  </w:style>
  <w:style w:type="paragraph" w:styleId="3">
    <w:name w:val="footer"/>
    <w:basedOn w:val="1"/>
    <w:qFormat/>
    <w:uiPriority w:val="0"/>
    <w:pPr>
      <w:widowControl w:val="0"/>
      <w:tabs>
        <w:tab w:val="center" w:pos="4153"/>
        <w:tab w:val="right" w:pos="8306"/>
      </w:tabs>
      <w:suppressAutoHyphens/>
      <w:snapToGrid w:val="0"/>
    </w:pPr>
    <w:rPr>
      <w:rFonts w:ascii="Calibri" w:hAnsi="Calibri" w:eastAsia="宋体" w:cs="Times New Roman"/>
      <w:kern w:val="2"/>
      <w:sz w:val="18"/>
      <w:szCs w:val="24"/>
      <w:lang w:val="en-US" w:eastAsia="zh-CN" w:bidi="ar-SA"/>
    </w:rPr>
  </w:style>
  <w:style w:type="paragraph" w:styleId="6">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昆明市官渡区党政机关单位</Company>
  <Pages>1</Pages>
  <Words>0</Words>
  <Characters>0</Characters>
  <Lines>0</Lines>
  <Paragraphs>0</Paragraphs>
  <TotalTime>36</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2021-12-09T03:30:00Z</dcterms:created>
  <dc:creator>fgk</dc:creator>
  <cp:lastModifiedBy>小妮子</cp:lastModifiedBy>
  <cp:lastPrinted>2021-12-09T03:40:00Z</cp:lastPrinted>
  <dcterms:modified xsi:type="dcterms:W3CDTF">2022-09-08T06:57:26Z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BE565BA6020240EDBD03AE519AD908FF</vt:lpwstr>
  </property>
</Properties>
</file>