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附录A</w:t>
      </w:r>
    </w:p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职业技能培训补贴经费申报审批表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0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  <w:t xml:space="preserve">表A.1 </w:t>
      </w:r>
    </w:p>
    <w:p>
      <w:pPr>
        <w:pStyle w:val="1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 w:bidi="ar-SA"/>
        </w:rPr>
        <w:t>职业技能培训补贴经费申报审批表</w:t>
      </w:r>
    </w:p>
    <w:p>
      <w:pPr>
        <w:pStyle w:val="10"/>
        <w:ind w:left="0" w:leftChars="0" w:firstLine="0" w:firstLineChars="0"/>
        <w:jc w:val="center"/>
        <w:rPr>
          <w:rFonts w:hint="eastAsia"/>
          <w:lang w:eastAsia="zh-CN"/>
        </w:rPr>
      </w:pPr>
    </w:p>
    <w:tbl>
      <w:tblPr>
        <w:tblStyle w:val="7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885"/>
        <w:gridCol w:w="1320"/>
        <w:gridCol w:w="360"/>
        <w:gridCol w:w="315"/>
        <w:gridCol w:w="75"/>
        <w:gridCol w:w="270"/>
        <w:gridCol w:w="1575"/>
        <w:gridCol w:w="615"/>
        <w:gridCol w:w="1220"/>
        <w:gridCol w:w="205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培训类型</w:t>
            </w:r>
          </w:p>
        </w:tc>
        <w:tc>
          <w:tcPr>
            <w:tcW w:w="8092" w:type="dxa"/>
            <w:gridSpan w:val="11"/>
            <w:noWrap w:val="0"/>
            <w:vAlign w:val="center"/>
          </w:tcPr>
          <w:p>
            <w:pPr>
              <w:spacing w:line="500" w:lineRule="exact"/>
              <w:ind w:firstLine="275" w:firstLineChars="98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□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业技能培训            □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创业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培训申报单位</w:t>
            </w:r>
          </w:p>
        </w:tc>
        <w:tc>
          <w:tcPr>
            <w:tcW w:w="322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单位地址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培训单位法人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 话</w:t>
            </w:r>
          </w:p>
        </w:tc>
        <w:tc>
          <w:tcPr>
            <w:tcW w:w="102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银行帐号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培训专业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培训时间</w:t>
            </w:r>
          </w:p>
        </w:tc>
        <w:tc>
          <w:tcPr>
            <w:tcW w:w="513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20  年  月  日至20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培训总人数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合格人数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补贴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证书类别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总 课 时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理论课时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实作课时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鉴定所名称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鉴定时间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鉴定等级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鉴定合格人数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见</w:t>
            </w:r>
          </w:p>
        </w:tc>
        <w:tc>
          <w:tcPr>
            <w:tcW w:w="809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经办人：                    负责人签字：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           （单位签章）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                   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县（区）劳动就业服务机构</w:t>
            </w:r>
          </w:p>
          <w:p>
            <w:pPr>
              <w:spacing w:line="7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审核意见</w:t>
            </w:r>
          </w:p>
        </w:tc>
        <w:tc>
          <w:tcPr>
            <w:tcW w:w="809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472" w:firstLineChars="19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经审核，符合培训补贴对象共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人，已按计划完成了培训任务，根据云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人社通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[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]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号文件规定：</w:t>
            </w:r>
          </w:p>
          <w:p>
            <w:pPr>
              <w:spacing w:line="540" w:lineRule="exact"/>
              <w:ind w:left="-27" w:leftChars="-13" w:firstLine="96" w:firstLineChars="40"/>
              <w:jc w:val="lef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 根据云人社通[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]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号文件收文时间，20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日以后开办的职业技能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培训，职业技能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（创业）培训补贴标准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目录中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人（□职业资格证书、□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职业技能等级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证书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□专项能力证书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云南省培训合格证、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创业培训证书、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网络创业培训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），同意每人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元标准，拨给培训补贴经费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共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万 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仟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佰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拾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元整（</w:t>
            </w:r>
            <w:r>
              <w:rPr>
                <w:rFonts w:hint="eastAsia" w:ascii="宋体" w:hAnsi="宋体"/>
                <w:b/>
                <w:sz w:val="24"/>
              </w:rPr>
              <w:t>¥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：</w:t>
            </w:r>
            <w:r>
              <w:rPr>
                <w:rFonts w:hint="eastAsia" w:ascii="仿宋_GB2312" w:hAnsi="宋体" w:eastAsia="仿宋_GB2312"/>
                <w:b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元）；</w:t>
            </w:r>
          </w:p>
          <w:p>
            <w:pPr>
              <w:spacing w:line="540" w:lineRule="exact"/>
              <w:ind w:firstLine="472" w:firstLineChars="196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经办人：                          负责人：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   20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县区人力资源社会保障局审批意见</w:t>
            </w:r>
          </w:p>
        </w:tc>
        <w:tc>
          <w:tcPr>
            <w:tcW w:w="8092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032" w:firstLineChars="179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（单位签章）</w:t>
            </w:r>
          </w:p>
          <w:p>
            <w:pPr>
              <w:spacing w:line="400" w:lineRule="exact"/>
              <w:ind w:firstLine="5032" w:firstLineChars="179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20   年   月   日</w:t>
            </w: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A.2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szCs w:val="32"/>
          <w:lang w:val="en-US" w:eastAsia="zh-CN"/>
        </w:rPr>
        <w:t>职业技能培训教学计划申报审批表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A.2。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 w:hAnsi="Times New Roman" w:cs="Times New Roman"/>
          <w:szCs w:val="32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A.2</w:t>
      </w:r>
    </w:p>
    <w:p>
      <w:pPr>
        <w:jc w:val="center"/>
        <w:rPr>
          <w:rFonts w:hint="eastAsia"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  <w:lang w:val="en-US" w:eastAsia="zh-CN"/>
        </w:rPr>
        <w:t>职</w:t>
      </w:r>
      <w:r>
        <w:rPr>
          <w:rFonts w:hint="eastAsia" w:ascii="黑体" w:eastAsia="黑体"/>
          <w:b/>
          <w:bCs/>
          <w:sz w:val="52"/>
          <w:szCs w:val="52"/>
        </w:rPr>
        <w:t>业技能</w:t>
      </w:r>
      <w:r>
        <w:rPr>
          <w:rFonts w:hint="eastAsia" w:ascii="黑体" w:eastAsia="黑体"/>
          <w:b/>
          <w:sz w:val="52"/>
          <w:szCs w:val="52"/>
        </w:rPr>
        <w:t>培训教学计划申报审批表</w:t>
      </w: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黑体" w:eastAsia="黑体"/>
          <w:sz w:val="52"/>
          <w:szCs w:val="5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1260" w:firstLineChars="350"/>
        <w:rPr>
          <w:rFonts w:hint="eastAsia"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培训申报单位：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     </w:t>
      </w:r>
    </w:p>
    <w:p>
      <w:pPr>
        <w:jc w:val="center"/>
        <w:rPr>
          <w:rFonts w:hint="eastAsia" w:ascii="仿宋_GB2312" w:eastAsia="仿宋_GB2312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二Ｏ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二</w:t>
      </w:r>
      <w:r>
        <w:rPr>
          <w:rFonts w:hint="eastAsia" w:ascii="仿宋_GB2312" w:eastAsia="仿宋_GB2312"/>
          <w:sz w:val="36"/>
          <w:szCs w:val="36"/>
        </w:rPr>
        <w:t xml:space="preserve">   年   月   日</w:t>
      </w:r>
    </w:p>
    <w:p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br w:type="page"/>
      </w:r>
    </w:p>
    <w:tbl>
      <w:tblPr>
        <w:tblStyle w:val="7"/>
        <w:tblpPr w:leftFromText="180" w:rightFromText="180" w:vertAnchor="text" w:horzAnchor="page" w:tblpX="1035" w:tblpY="339"/>
        <w:tblOverlap w:val="never"/>
        <w:tblW w:w="10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36"/>
        <w:gridCol w:w="538"/>
        <w:gridCol w:w="718"/>
        <w:gridCol w:w="554"/>
        <w:gridCol w:w="937"/>
        <w:gridCol w:w="1068"/>
        <w:gridCol w:w="2597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培训类型</w:t>
            </w:r>
          </w:p>
        </w:tc>
        <w:tc>
          <w:tcPr>
            <w:tcW w:w="8721" w:type="dxa"/>
            <w:gridSpan w:val="8"/>
            <w:noWrap w:val="0"/>
            <w:vAlign w:val="center"/>
          </w:tcPr>
          <w:p>
            <w:pPr>
              <w:spacing w:line="500" w:lineRule="exact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□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职业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技能培训            □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创业培训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培训单位</w:t>
            </w:r>
          </w:p>
        </w:tc>
        <w:tc>
          <w:tcPr>
            <w:tcW w:w="2392" w:type="dxa"/>
            <w:gridSpan w:val="3"/>
            <w:vMerge w:val="restart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培训单位地址</w:t>
            </w:r>
          </w:p>
        </w:tc>
        <w:tc>
          <w:tcPr>
            <w:tcW w:w="37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2" w:type="dxa"/>
            <w:gridSpan w:val="3"/>
            <w:vMerge w:val="continue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5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培训班地址</w:t>
            </w:r>
          </w:p>
        </w:tc>
        <w:tc>
          <w:tcPr>
            <w:tcW w:w="37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 责 人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8721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培训专业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班主任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培训人数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男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460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参保企业职工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3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60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劳动合同备案企业职工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  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 试 时 间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授课老师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资 质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证 书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 课 时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班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间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证书类别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教 材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鉴  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  间</w:t>
            </w:r>
          </w:p>
        </w:tc>
        <w:tc>
          <w:tcPr>
            <w:tcW w:w="388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年    月    日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鉴 定 单 位</w:t>
            </w:r>
          </w:p>
        </w:tc>
        <w:tc>
          <w:tcPr>
            <w:tcW w:w="37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培  训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  位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8721" w:type="dxa"/>
            <w:gridSpan w:val="8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经办人：                      负责人：</w:t>
            </w:r>
          </w:p>
          <w:p>
            <w:pPr>
              <w:spacing w:line="500" w:lineRule="exact"/>
              <w:ind w:firstLine="5032" w:firstLineChars="179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（单位签章）</w:t>
            </w:r>
          </w:p>
          <w:p>
            <w:pPr>
              <w:spacing w:line="500" w:lineRule="exact"/>
              <w:ind w:firstLine="5594" w:firstLineChars="199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20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5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县（市）区劳动就业服务机构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审批意见</w:t>
            </w:r>
          </w:p>
        </w:tc>
        <w:tc>
          <w:tcPr>
            <w:tcW w:w="872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 ：                     负责人：</w:t>
            </w:r>
          </w:p>
          <w:p>
            <w:pPr>
              <w:widowControl/>
              <w:ind w:firstLine="275" w:firstLineChars="98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  （单位签章）</w:t>
            </w:r>
          </w:p>
          <w:p>
            <w:pPr>
              <w:spacing w:line="500" w:lineRule="exact"/>
              <w:ind w:firstLine="5594" w:firstLineChars="199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20    年   月    日</w:t>
            </w:r>
          </w:p>
        </w:tc>
      </w:tr>
    </w:tbl>
    <w:p>
      <w:pPr>
        <w:pStyle w:val="13"/>
        <w:numPr>
          <w:ilvl w:val="0"/>
          <w:numId w:val="0"/>
        </w:numPr>
        <w:ind w:leftChars="0"/>
        <w:jc w:val="both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hAnsi="Times New Roman" w:cs="Times New Roman"/>
          <w:szCs w:val="32"/>
          <w:lang w:val="en-US"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A.3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szCs w:val="32"/>
          <w:lang w:val="en-US" w:eastAsia="zh-CN"/>
        </w:rPr>
        <w:t>课程表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A.3。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 xml:space="preserve">A.3 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课程表</w:t>
      </w:r>
    </w:p>
    <w:tbl>
      <w:tblPr>
        <w:tblStyle w:val="7"/>
        <w:tblpPr w:leftFromText="180" w:rightFromText="180" w:vertAnchor="text" w:horzAnchor="page" w:tblpX="809" w:tblpY="325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00" w:type="dxa"/>
            <w:vMerge w:val="restart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12700</wp:posOffset>
                      </wp:positionV>
                      <wp:extent cx="1327150" cy="1187450"/>
                      <wp:effectExtent l="1905" t="2540" r="4445" b="1016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1327150" cy="1187450"/>
                                <a:chOff x="861" y="1774"/>
                                <a:chExt cx="2090" cy="1870"/>
                              </a:xfrm>
                              <a:effectLst/>
                            </wpg:grpSpPr>
                            <wps:wsp>
                              <wps:cNvPr id="5" name="__TH_L35"/>
                              <wps:cNvCnPr/>
                              <wps:spPr>
                                <a:xfrm>
                                  <a:off x="1901" y="1774"/>
                                  <a:ext cx="1045" cy="187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6" name="__TH_L36"/>
                              <wps:cNvCnPr/>
                              <wps:spPr>
                                <a:xfrm>
                                  <a:off x="861" y="2703"/>
                                  <a:ext cx="2090" cy="93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1"/>
                            </wps:wsp>
                            <wps:wsp>
                              <wps:cNvPr id="7" name="__TH_B1137"/>
                              <wps:cNvSpPr txBox="1"/>
                              <wps:spPr>
                                <a:xfrm>
                                  <a:off x="2391" y="1978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upright="1"/>
                            </wps:wsp>
                            <wps:wsp>
                              <wps:cNvPr id="8" name="__TH_B1238"/>
                              <wps:cNvSpPr txBox="1"/>
                              <wps:spPr>
                                <a:xfrm>
                                  <a:off x="2528" y="2467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upright="1"/>
                            </wps:wsp>
                            <wps:wsp>
                              <wps:cNvPr id="10" name="__TH_B2139"/>
                              <wps:cNvSpPr txBox="1"/>
                              <wps:spPr>
                                <a:xfrm>
                                  <a:off x="1251" y="2072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upright="1"/>
                            </wps:wsp>
                            <wps:wsp>
                              <wps:cNvPr id="11" name="__TH_B2240"/>
                              <wps:cNvSpPr txBox="1"/>
                              <wps:spPr>
                                <a:xfrm>
                                  <a:off x="2008" y="2749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upright="1"/>
                            </wps:wsp>
                            <wps:wsp>
                              <wps:cNvPr id="12" name="__TH_B3141"/>
                              <wps:cNvSpPr txBox="1"/>
                              <wps:spPr>
                                <a:xfrm>
                                  <a:off x="1187" y="3101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upright="1"/>
                            </wps:wsp>
                            <wps:wsp>
                              <wps:cNvPr id="13" name="__TH_B3242"/>
                              <wps:cNvSpPr txBox="1"/>
                              <wps:spPr>
                                <a:xfrm>
                                  <a:off x="1972" y="3249"/>
                                  <a:ext cx="350" cy="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9pt;margin-top:1pt;height:93.5pt;width:104.5pt;z-index:251659264;mso-width-relative:page;mso-height-relative:page;" coordorigin="861,1774" coordsize="2090,1870" o:gfxdata="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">
                      <o:lock v:ext="edit" aspectratio="f"/>
                      <v:line id="__TH_L35" o:spid="_x0000_s1026" o:spt="20" style="position:absolute;left:1901;top:1774;height:1870;width:1045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6" o:spid="_x0000_s1026" o:spt="20" style="position:absolute;left:861;top:2703;height:935;width:2090;" filled="f" stroked="t" coordsize="21600,21600" o:gfxdata="UEsDBAoAAAAAAIdO4kAAAAAAAAAAAAAAAAAEAAAAZHJzL1BLAwQUAAAACACHTuJAVO6QCboAAADa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7pA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7" o:spid="_x0000_s1026" o:spt="202" type="#_x0000_t202" style="position:absolute;left:2391;top:1978;height:350;width:35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_TH_B1238" o:spid="_x0000_s1026" o:spt="202" type="#_x0000_t202" style="position:absolute;left:2528;top:2467;height:350;width:35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39" o:spid="_x0000_s1026" o:spt="202" type="#_x0000_t202" style="position:absolute;left:1251;top:2072;height:350;width:350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40" o:spid="_x0000_s1026" o:spt="202" type="#_x0000_t202" style="position:absolute;left:2008;top:2749;height:350;width:35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3141" o:spid="_x0000_s1026" o:spt="202" type="#_x0000_t202" style="position:absolute;left:1187;top:3101;height:350;width:35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3242" o:spid="_x0000_s1026" o:spt="202" type="#_x0000_t202" style="position:absolute;left:1972;top:3249;height:350;width:350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公共课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理论课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实作课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职业资格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00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课时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比例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课时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比例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课时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比例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课时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合  计</w:t>
            </w: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A.4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szCs w:val="32"/>
          <w:lang w:val="en-US" w:eastAsia="zh-CN"/>
        </w:rPr>
        <w:t>云南省职业技能培训学员登记表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A.4。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A.4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云南省职业技能培训学员登记表</w:t>
      </w:r>
    </w:p>
    <w:p>
      <w:pPr>
        <w:adjustRightInd w:val="0"/>
        <w:snapToGrid w:val="0"/>
        <w:spacing w:line="400" w:lineRule="exact"/>
        <w:jc w:val="center"/>
        <w:rPr>
          <w:rFonts w:hint="eastAsia"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填表日期：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华文中宋" w:eastAsia="仿宋_GB2312"/>
          <w:sz w:val="28"/>
          <w:szCs w:val="28"/>
        </w:rPr>
        <w:t>（请您在符合您的选项“□”处打钩“√”）</w:t>
      </w:r>
    </w:p>
    <w:tbl>
      <w:tblPr>
        <w:tblStyle w:val="7"/>
        <w:tblpPr w:leftFromText="180" w:rightFromText="180" w:vertAnchor="text" w:horzAnchor="page" w:tblpX="1210" w:tblpY="538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127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1.所属城市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2.培训机构名称</w:t>
            </w:r>
          </w:p>
        </w:tc>
        <w:tc>
          <w:tcPr>
            <w:tcW w:w="411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0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3.填表人</w:t>
            </w:r>
          </w:p>
        </w:tc>
        <w:tc>
          <w:tcPr>
            <w:tcW w:w="7938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□学员在讲师指导下填写；      □学员独立填写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□学员面试时由讲师代为填写，填写讲师姓名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：</w:t>
            </w:r>
          </w:p>
        </w:tc>
      </w:tr>
    </w:tbl>
    <w:tbl>
      <w:tblPr>
        <w:tblStyle w:val="7"/>
        <w:tblpPr w:leftFromText="180" w:rightFromText="180" w:vertAnchor="text" w:horzAnchor="page" w:tblpX="1199" w:tblpY="90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27"/>
        <w:gridCol w:w="549"/>
        <w:gridCol w:w="200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946" w:type="dxa"/>
            <w:gridSpan w:val="4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学 员 基 本 信 息</w:t>
            </w:r>
          </w:p>
        </w:tc>
        <w:tc>
          <w:tcPr>
            <w:tcW w:w="26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6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4.姓名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5.性别：□男 / □女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6.年龄：</w:t>
            </w:r>
          </w:p>
        </w:tc>
        <w:tc>
          <w:tcPr>
            <w:tcW w:w="26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6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7.学历：</w:t>
            </w:r>
          </w:p>
        </w:tc>
        <w:tc>
          <w:tcPr>
            <w:tcW w:w="26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946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8.</w:t>
            </w:r>
            <w:r>
              <w:rPr>
                <w:rFonts w:hint="default" w:ascii="仿宋_GB2312" w:hAnsi="华文中宋" w:eastAsia="仿宋_GB2312"/>
                <w:sz w:val="24"/>
                <w:lang w:val="en"/>
              </w:rPr>
              <w:t>有效身份证明材料</w:t>
            </w:r>
            <w:r>
              <w:rPr>
                <w:rFonts w:hint="eastAsia" w:ascii="仿宋_GB2312" w:hAnsi="华文中宋" w:eastAsia="仿宋_GB2312"/>
                <w:sz w:val="24"/>
              </w:rPr>
              <w:t>号：</w:t>
            </w:r>
          </w:p>
        </w:tc>
        <w:tc>
          <w:tcPr>
            <w:tcW w:w="26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39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9.联系电话：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6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946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11.电子邮箱:</w:t>
            </w:r>
          </w:p>
        </w:tc>
        <w:tc>
          <w:tcPr>
            <w:tcW w:w="26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946" w:type="dxa"/>
            <w:gridSpan w:val="4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12.联系地址：</w:t>
            </w:r>
          </w:p>
        </w:tc>
        <w:tc>
          <w:tcPr>
            <w:tcW w:w="26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639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13.目前您做什么工作？</w:t>
            </w:r>
          </w:p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□自由职业   □失业  □务农，主要供自己消费  □务农，也出售产品</w:t>
            </w:r>
          </w:p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□学生，所在学校及专业：</w:t>
            </w:r>
          </w:p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□已经创办并正在经营企业，企业名称及职务：</w:t>
            </w:r>
          </w:p>
          <w:p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□其他，请说明：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639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14.有何特长：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39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15.要求登记得其他基本信息：</w:t>
            </w:r>
          </w:p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A.5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考勤表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A.5。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A.5</w:t>
      </w:r>
    </w:p>
    <w:tbl>
      <w:tblPr>
        <w:tblStyle w:val="7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2032"/>
        <w:gridCol w:w="589"/>
        <w:gridCol w:w="589"/>
        <w:gridCol w:w="589"/>
        <w:gridCol w:w="589"/>
        <w:gridCol w:w="589"/>
        <w:gridCol w:w="589"/>
        <w:gridCol w:w="589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6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考勤表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培训单位：             培训时间：            培训专业：                     培训等级：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 课 时 间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实到课天数合计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A.6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hAnsi="Times New Roman" w:cs="Times New Roman"/>
          <w:szCs w:val="32"/>
          <w:lang w:val="en-US" w:eastAsia="zh-CN"/>
        </w:rPr>
        <w:t>职业技能鉴定人员名册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A.6。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 w:hAnsi="Times New Roman" w:cs="Times New Roman"/>
          <w:szCs w:val="32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A.6</w:t>
      </w:r>
    </w:p>
    <w:tbl>
      <w:tblPr>
        <w:tblStyle w:val="7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442"/>
        <w:gridCol w:w="573"/>
        <w:gridCol w:w="456"/>
        <w:gridCol w:w="1316"/>
        <w:gridCol w:w="530"/>
        <w:gridCol w:w="490"/>
        <w:gridCol w:w="536"/>
        <w:gridCol w:w="459"/>
        <w:gridCol w:w="616"/>
        <w:gridCol w:w="1096"/>
        <w:gridCol w:w="222"/>
        <w:gridCol w:w="222"/>
        <w:gridCol w:w="222"/>
        <w:gridCol w:w="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职业技能鉴定人员名册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计划名称：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申报职业：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鉴定机构(盖章）：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机构代码：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有效身份证明材料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4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职业年限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鉴定结果</w:t>
            </w:r>
          </w:p>
        </w:tc>
        <w:tc>
          <w:tcPr>
            <w:tcW w:w="66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4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实操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66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A.7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职业技能等级认定获证人员名册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A.7。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A.7</w:t>
      </w:r>
    </w:p>
    <w:tbl>
      <w:tblPr>
        <w:tblStyle w:val="7"/>
        <w:tblpPr w:leftFromText="180" w:rightFromText="180" w:vertAnchor="text" w:horzAnchor="page" w:tblpX="333" w:tblpY="909"/>
        <w:tblOverlap w:val="never"/>
        <w:tblW w:w="10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40"/>
        <w:gridCol w:w="440"/>
        <w:gridCol w:w="440"/>
        <w:gridCol w:w="1096"/>
        <w:gridCol w:w="1316"/>
        <w:gridCol w:w="448"/>
        <w:gridCol w:w="448"/>
        <w:gridCol w:w="1316"/>
        <w:gridCol w:w="440"/>
        <w:gridCol w:w="630"/>
        <w:gridCol w:w="1536"/>
        <w:gridCol w:w="448"/>
        <w:gridCol w:w="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6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职业技能等级认定获证人员名册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计划名称：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取证日期：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计划编号：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认定等级</w:t>
            </w:r>
          </w:p>
        </w:tc>
        <w:tc>
          <w:tcPr>
            <w:tcW w:w="4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考核成绩</w:t>
            </w:r>
          </w:p>
        </w:tc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职业道德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单位：（章）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A.8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职业技能</w:t>
      </w:r>
      <w:r>
        <w:rPr>
          <w:rFonts w:hint="eastAsia"/>
          <w:color w:val="auto"/>
          <w:u w:val="none"/>
          <w:lang w:val="en-US" w:eastAsia="zh-CN"/>
        </w:rPr>
        <w:t>培训补贴代为申请协议书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A.8。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A.8</w:t>
      </w:r>
    </w:p>
    <w:p>
      <w:pPr>
        <w:ind w:firstLine="2168" w:firstLineChars="60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职业技能培训补贴代为申请协议书</w:t>
      </w:r>
    </w:p>
    <w:tbl>
      <w:tblPr>
        <w:tblStyle w:val="8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760"/>
        <w:gridCol w:w="1371"/>
        <w:gridCol w:w="894"/>
        <w:gridCol w:w="2580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参加培训学员名单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学员签字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参加培训学员名单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6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说明：本表由学员本人签名后按手印（不得代签名）</w:t>
      </w:r>
    </w:p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A.9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职业技能培训人员花名册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A.9。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A.9</w:t>
      </w:r>
    </w:p>
    <w:tbl>
      <w:tblPr>
        <w:tblStyle w:val="7"/>
        <w:tblW w:w="11295" w:type="dxa"/>
        <w:tblInd w:w="-4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00"/>
        <w:gridCol w:w="420"/>
        <w:gridCol w:w="492"/>
        <w:gridCol w:w="444"/>
        <w:gridCol w:w="504"/>
        <w:gridCol w:w="984"/>
        <w:gridCol w:w="792"/>
        <w:gridCol w:w="660"/>
        <w:gridCol w:w="648"/>
        <w:gridCol w:w="648"/>
        <w:gridCol w:w="672"/>
        <w:gridCol w:w="888"/>
        <w:gridCol w:w="972"/>
        <w:gridCol w:w="600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129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21"/>
                <w:lang w:val="en-US" w:eastAsia="zh-CN" w:bidi="ar"/>
              </w:rPr>
              <w:t>职业</w:t>
            </w:r>
            <w:r>
              <w:rPr>
                <w:rStyle w:val="22"/>
                <w:lang w:val="en-US" w:eastAsia="zh-CN" w:bidi="ar"/>
              </w:rPr>
              <w:t>技能培训人员花名册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申报单位(盖章）：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程度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有效身份证明材料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培训人员类别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所在企业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证书类别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培训学员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A.10 教材领取登记表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A.10。</w:t>
      </w:r>
    </w:p>
    <w:tbl>
      <w:tblPr>
        <w:tblStyle w:val="8"/>
        <w:tblpPr w:leftFromText="180" w:rightFromText="180" w:vertAnchor="text" w:horzAnchor="page" w:tblpX="1072" w:tblpY="924"/>
        <w:tblOverlap w:val="never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36"/>
        <w:gridCol w:w="1737"/>
        <w:gridCol w:w="1737"/>
        <w:gridCol w:w="1737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学员名单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学员签字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学员名单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736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A.10</w:t>
      </w:r>
    </w:p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 xml:space="preserve">A.11 </w:t>
      </w:r>
      <w:r>
        <w:rPr>
          <w:rFonts w:hint="eastAsia" w:hAnsi="Times New Roman" w:cs="Times New Roman"/>
          <w:szCs w:val="32"/>
          <w:lang w:val="en-US" w:eastAsia="zh-CN"/>
        </w:rPr>
        <w:t>职业培训机构教学质量检查表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A.11。</w:t>
      </w:r>
    </w:p>
    <w:p>
      <w:pPr>
        <w:pStyle w:val="10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  <w:t>表A.11</w:t>
      </w:r>
    </w:p>
    <w:tbl>
      <w:tblPr>
        <w:tblStyle w:val="7"/>
        <w:tblpPr w:leftFromText="180" w:rightFromText="180" w:vertAnchor="text" w:horzAnchor="page" w:tblpX="909" w:tblpY="369"/>
        <w:tblOverlap w:val="never"/>
        <w:tblW w:w="96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6"/>
        <w:gridCol w:w="111"/>
        <w:gridCol w:w="111"/>
        <w:gridCol w:w="2213"/>
        <w:gridCol w:w="3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职业培训机构教学质量检查表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县（市）区：                                  培训学校：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培训专业：                      专业等级：（）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培训时间：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技能培训地点：                        检查时间：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1.严格按照规定专业范围开设培训班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2.按时上报培训教学计划申报表及相关材料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3.免费发放与培训相关的教材或材料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4.培训班每班配有专职教务管理人员，严格对培训班进行全程监管；每个培训班授课教师不得少于2人；同时开2个以上培训班的，教师安排不得重复。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5.专业理论课教师具有大专以上学历或讲师资格，实作课教师具有一级实习指导教师以上资格或技师以上技能等级。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6.培训授课教师、教案与教学计划课程表安排一致。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7.使用符合国家职业标准的教学计划、大纲和教材，并严格按照教学计划、大纲开展相关教学活动。不随意变更教学计划。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8.教师课堂教学条理清晰，重点突出，教学方法适合专业培训项目特点和学员特点。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9.教师能为每个学员提供平等参与的机会；对学员的学习活动进行针对性地指导；教师语言准确，有激励性和启发性。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10.实作工位满足培训需求，学员与实作工位比例为3：1的，得10分；比例为4：1的，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得8分；比例5：1的，得5分；比例为5：1以下的，根据实际情况酌情给分。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11.建立学员考勤制度和书面请假制度，有考勤记录；上课学员与培训学员花名册名单一致；学员到课率不低于80%。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12.培训班开班3天后不得增加学员。每班培训学员人数不得超过50人。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13.学员对教师的教学表示一定程度的认可，对教师的教学态度、教学效果给予较好的评价。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14.鉴定机构严格按规定开展工作，无弄虚作假行为。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15.学员未提出重大投诉。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检查小结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检查人（签字）：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培训学校负责人签章：</w:t>
            </w:r>
          </w:p>
        </w:tc>
      </w:tr>
    </w:tbl>
    <w:p>
      <w:pPr>
        <w:rPr>
          <w:rFonts w:hint="eastAsia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8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02B4765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68B37BB"/>
    <w:rsid w:val="169052DA"/>
    <w:rsid w:val="1B6D3826"/>
    <w:rsid w:val="1CC3120C"/>
    <w:rsid w:val="21E94948"/>
    <w:rsid w:val="22CB72A5"/>
    <w:rsid w:val="24727BE5"/>
    <w:rsid w:val="256D244F"/>
    <w:rsid w:val="25B85CB3"/>
    <w:rsid w:val="266A1AC6"/>
    <w:rsid w:val="277A3B68"/>
    <w:rsid w:val="2DE73F83"/>
    <w:rsid w:val="2F0F4084"/>
    <w:rsid w:val="31556D1F"/>
    <w:rsid w:val="361104EB"/>
    <w:rsid w:val="39D53024"/>
    <w:rsid w:val="39EA2D41"/>
    <w:rsid w:val="3BFF2436"/>
    <w:rsid w:val="3C256A70"/>
    <w:rsid w:val="3F8C1701"/>
    <w:rsid w:val="43603492"/>
    <w:rsid w:val="451B0B36"/>
    <w:rsid w:val="4AF866A5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474BCD"/>
    <w:rsid w:val="6979104D"/>
    <w:rsid w:val="6E4A555D"/>
    <w:rsid w:val="6FA846E1"/>
    <w:rsid w:val="70287EFD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正文表标题"/>
    <w:next w:val="10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章标题"/>
    <w:next w:val="10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二级无"/>
    <w:basedOn w:val="15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5">
    <w:name w:val="二级条标题"/>
    <w:basedOn w:val="16"/>
    <w:next w:val="10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6">
    <w:name w:val="一级条标题"/>
    <w:next w:val="10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8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Body Text First Indent 21"/>
    <w:basedOn w:val="20"/>
    <w:qFormat/>
    <w:uiPriority w:val="99"/>
    <w:pPr>
      <w:spacing w:beforeAutospacing="1"/>
      <w:ind w:firstLine="420" w:firstLineChars="200"/>
    </w:pPr>
    <w:rPr>
      <w:rFonts w:ascii="Times New Roman" w:hAnsi="Times New Roman"/>
    </w:rPr>
  </w:style>
  <w:style w:type="paragraph" w:customStyle="1" w:styleId="20">
    <w:name w:val="Body Text Indent1"/>
    <w:basedOn w:val="1"/>
    <w:qFormat/>
    <w:uiPriority w:val="99"/>
    <w:pPr>
      <w:ind w:left="420" w:leftChars="200"/>
    </w:pPr>
    <w:rPr>
      <w:rFonts w:cs="Times New Roman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b/>
      <w:bCs/>
      <w:color w:val="333333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2331</Words>
  <Characters>2604</Characters>
  <Lines>0</Lines>
  <Paragraphs>0</Paragraphs>
  <TotalTime>9</TotalTime>
  <ScaleCrop>false</ScaleCrop>
  <LinksUpToDate>false</LinksUpToDate>
  <CharactersWithSpaces>3380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2022-11-18T09:32:44Z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