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</w:rPr>
      </w:pPr>
      <w:bookmarkStart w:id="0" w:name="_GoBack"/>
      <w:r>
        <w:rPr>
          <w:rFonts w:hint="eastAsia" w:hAnsi="黑体" w:cs="黑体"/>
          <w:b/>
          <w:bCs/>
        </w:rPr>
        <w:t>云南省工伤职工辅助器具配置费核定表</w:t>
      </w:r>
      <w:bookmarkEnd w:id="0"/>
    </w:p>
    <w:p>
      <w:pPr>
        <w:jc w:val="center"/>
        <w:rPr>
          <w:rFonts w:hint="eastAsia" w:ascii="黑体" w:hAnsi="黑体" w:eastAsia="黑体" w:cs="黑体"/>
        </w:rPr>
      </w:pPr>
    </w:p>
    <w:p>
      <w:pPr>
        <w:pStyle w:val="4"/>
        <w:jc w:val="left"/>
        <w:rPr>
          <w:rFonts w:hint="eastAsia" w:ascii="仿宋" w:hAnsi="仿宋" w:eastAsia="仿宋" w:cs="仿宋"/>
          <w:szCs w:val="21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956"/>
        <w:gridCol w:w="221"/>
        <w:gridCol w:w="734"/>
        <w:gridCol w:w="318"/>
        <w:gridCol w:w="342"/>
        <w:gridCol w:w="236"/>
        <w:gridCol w:w="109"/>
        <w:gridCol w:w="498"/>
        <w:gridCol w:w="496"/>
        <w:gridCol w:w="18"/>
        <w:gridCol w:w="454"/>
        <w:gridCol w:w="591"/>
        <w:gridCol w:w="551"/>
        <w:gridCol w:w="373"/>
        <w:gridCol w:w="626"/>
        <w:gridCol w:w="368"/>
        <w:gridCol w:w="9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55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方正小标宋简体" w:eastAsia="方正小标宋简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/>
                <w:sz w:val="32"/>
                <w:szCs w:val="32"/>
              </w:rPr>
              <w:t>云南省工伤职工辅助器具配置费核定表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单位编号 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单位名称 </w:t>
            </w:r>
          </w:p>
        </w:tc>
        <w:tc>
          <w:tcPr>
            <w:tcW w:w="32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认定编号 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姓名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证件号码 </w:t>
            </w:r>
          </w:p>
        </w:tc>
        <w:tc>
          <w:tcPr>
            <w:tcW w:w="32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工伤发生时间 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出生日期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个人编号 </w:t>
            </w:r>
          </w:p>
        </w:tc>
        <w:tc>
          <w:tcPr>
            <w:tcW w:w="32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工伤人员类别 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申报类型</w:t>
            </w:r>
          </w:p>
        </w:tc>
        <w:tc>
          <w:tcPr>
            <w:tcW w:w="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配置编号</w:t>
            </w:r>
          </w:p>
        </w:tc>
        <w:tc>
          <w:tcPr>
            <w:tcW w:w="9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配置项目</w:t>
            </w:r>
          </w:p>
        </w:tc>
        <w:tc>
          <w:tcPr>
            <w:tcW w:w="100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使用月数</w:t>
            </w:r>
          </w:p>
        </w:tc>
        <w:tc>
          <w:tcPr>
            <w:tcW w:w="9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配置限额标准</w:t>
            </w:r>
          </w:p>
        </w:tc>
        <w:tc>
          <w:tcPr>
            <w:tcW w:w="106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配置时间</w:t>
            </w:r>
          </w:p>
        </w:tc>
        <w:tc>
          <w:tcPr>
            <w:tcW w:w="9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更换时间</w:t>
            </w:r>
          </w:p>
        </w:tc>
        <w:tc>
          <w:tcPr>
            <w:tcW w:w="9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配置金额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0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实际支付金额 </w:t>
            </w:r>
          </w:p>
        </w:tc>
        <w:tc>
          <w:tcPr>
            <w:tcW w:w="24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大写 </w:t>
            </w:r>
          </w:p>
        </w:tc>
        <w:tc>
          <w:tcPr>
            <w:tcW w:w="29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5452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经办机构： 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审核人：</w:t>
            </w:r>
          </w:p>
        </w:tc>
        <w:tc>
          <w:tcPr>
            <w:tcW w:w="23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5452" w:type="dxa"/>
            <w:gridSpan w:val="1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（签章）（打印时间） 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复核人： </w:t>
            </w:r>
          </w:p>
        </w:tc>
        <w:tc>
          <w:tcPr>
            <w:tcW w:w="23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52" w:type="dxa"/>
            <w:gridSpan w:val="1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经办人：</w:t>
            </w:r>
          </w:p>
        </w:tc>
        <w:tc>
          <w:tcPr>
            <w:tcW w:w="23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452" w:type="dxa"/>
            <w:gridSpan w:val="1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经办时间 </w:t>
            </w:r>
          </w:p>
        </w:tc>
        <w:tc>
          <w:tcPr>
            <w:tcW w:w="23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特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61A66C2E"/>
    <w:rsid w:val="262D044F"/>
    <w:rsid w:val="2C091017"/>
    <w:rsid w:val="34E24AFB"/>
    <w:rsid w:val="351A4295"/>
    <w:rsid w:val="4BE17463"/>
    <w:rsid w:val="61A66C2E"/>
    <w:rsid w:val="7B5A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318</Characters>
  <Lines>0</Lines>
  <Paragraphs>0</Paragraphs>
  <TotalTime>0</TotalTime>
  <ScaleCrop>false</ScaleCrop>
  <LinksUpToDate>false</LinksUpToDate>
  <CharactersWithSpaces>454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2022-11-17T02:32:00Z</dcterms:created>
  <dc:creator>你有毒</dc:creator>
  <cp:lastModifiedBy>你有毒</cp:lastModifiedBy>
  <dcterms:modified xsi:type="dcterms:W3CDTF">2022-11-17T03:01:14Z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0E7EE448EA3745DCB6E2518155C75969</vt:lpwstr>
  </property>
</Properties>
</file>