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工伤职工劳动能力</w:t>
      </w:r>
      <w:r>
        <w:rPr>
          <w:rFonts w:hint="default" w:ascii="宋体" w:hAnsi="宋体" w:eastAsia="宋体" w:cs="宋体"/>
          <w:b/>
          <w:bCs/>
          <w:sz w:val="24"/>
          <w:szCs w:val="24"/>
          <w:lang w:val="en" w:eastAsia="zh-CN"/>
        </w:rPr>
        <w:t>鉴定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申请表</w:t>
      </w:r>
    </w:p>
    <w:p>
      <w:pPr>
        <w:ind w:firstLine="2640" w:firstLineChars="600"/>
        <w:jc w:val="left"/>
        <w:rPr>
          <w:rFonts w:hint="eastAsia" w:ascii="宋体" w:hAnsi="宋体" w:eastAsia="宋体" w:cs="宋体"/>
          <w:sz w:val="44"/>
          <w:szCs w:val="44"/>
          <w:lang w:eastAsia="zh-CN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3795"/>
        <w:gridCol w:w="2970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  <w:jc w:val="center"/>
        </w:trPr>
        <w:tc>
          <w:tcPr>
            <w:tcW w:w="451" w:type="dxa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工伤职工信息栏</w:t>
            </w:r>
          </w:p>
        </w:tc>
        <w:tc>
          <w:tcPr>
            <w:tcW w:w="676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工伤职工姓名：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一寸近期免冠彩色照片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45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6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工伤认定决定书编号：</w:t>
            </w:r>
          </w:p>
        </w:tc>
        <w:tc>
          <w:tcPr>
            <w:tcW w:w="130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5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6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证件类型      居民身份证□        其他□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身份证件号码□□□□□□□□□□□□□□□□□□</w:t>
            </w:r>
          </w:p>
        </w:tc>
        <w:tc>
          <w:tcPr>
            <w:tcW w:w="130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5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联系电话（必填一项）：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（手机）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（固话）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1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联系地址：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邮编□□□□□□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51" w:type="dxa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用人单位信息栏</w:t>
            </w:r>
          </w:p>
        </w:tc>
        <w:tc>
          <w:tcPr>
            <w:tcW w:w="807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用人单位名称：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5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用人单位联系人：    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45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1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联系地址：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邮编□□□□□□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451" w:type="dxa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申报事项确认栏</w:t>
            </w:r>
          </w:p>
        </w:tc>
        <w:tc>
          <w:tcPr>
            <w:tcW w:w="8071" w:type="dxa"/>
            <w:gridSpan w:val="3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申请确认类型选择（请在□内打√或X，可多项选择）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□1.初次鉴定；□2.再次鉴定；□3.复查鉴定；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□4.配置辅助器具确认，申请配置项目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□5.工伤康复性治疗确认；□6.工伤复发确认；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□7.延长停工留薪期确认；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□8.疾病与事故伤害或职业病关联确认；□9.其他。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45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1" w:type="dxa"/>
            <w:gridSpan w:val="3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申请主体（请在□内打√，单项选择）</w:t>
            </w:r>
          </w:p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□1.用人单位； □2.工伤职工或者其近亲属； □3.社会保险经办机构。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top"/>
          </w:tcPr>
          <w:p>
            <w:pPr>
              <w:ind w:firstLine="240" w:firstLineChars="10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申请人签名或者盖章：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27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申请单位盖章：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0F885FD0"/>
    <w:rsid w:val="16CB00C0"/>
    <w:rsid w:val="2037397A"/>
    <w:rsid w:val="20DF30E6"/>
    <w:rsid w:val="27B01338"/>
    <w:rsid w:val="2E1A575D"/>
    <w:rsid w:val="2E67471B"/>
    <w:rsid w:val="306947F4"/>
    <w:rsid w:val="312A215B"/>
    <w:rsid w:val="33114C55"/>
    <w:rsid w:val="347B2CCE"/>
    <w:rsid w:val="3AEC66D3"/>
    <w:rsid w:val="415154E2"/>
    <w:rsid w:val="419D24D5"/>
    <w:rsid w:val="4439400C"/>
    <w:rsid w:val="463B22BD"/>
    <w:rsid w:val="4B0233A9"/>
    <w:rsid w:val="4B296B88"/>
    <w:rsid w:val="4CA94424"/>
    <w:rsid w:val="534F1156"/>
    <w:rsid w:val="592B7F6F"/>
    <w:rsid w:val="5B4041A6"/>
    <w:rsid w:val="5BAD7361"/>
    <w:rsid w:val="5EA54320"/>
    <w:rsid w:val="614E5143"/>
    <w:rsid w:val="690507DD"/>
    <w:rsid w:val="6B8F0831"/>
    <w:rsid w:val="6ECF78C3"/>
    <w:rsid w:val="70C20D61"/>
    <w:rsid w:val="712E63F7"/>
    <w:rsid w:val="71804EA4"/>
    <w:rsid w:val="73571C35"/>
    <w:rsid w:val="735F6D3B"/>
    <w:rsid w:val="7A97500D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2022-11-16T09:50:15Z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5FE4D6E5938841C6BDC0B7BA63D804D0</vt:lpwstr>
  </property>
</Properties>
</file>