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昆明联合产权交易有限公司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昆明国际数据交易所简介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2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22"/>
          <w:highlight w:val="none"/>
        </w:rPr>
      </w:pPr>
      <w:r>
        <w:rPr>
          <w:rFonts w:hint="eastAsia" w:ascii="仿宋_GB2312" w:hAnsi="仿宋_GB2312" w:eastAsia="仿宋_GB2312"/>
          <w:sz w:val="32"/>
          <w:szCs w:val="22"/>
          <w:highlight w:val="none"/>
        </w:rPr>
        <w:t>昆明产权交易公司成立于2010年4月30日,是由昆明市人民政府国有资产监督管理委员会按照昆明市委市政府“规范企业国有资产交易监督、完善市场化交易体系、营造良好交易环境、监督市场交易行为”要求，出资设立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2"/>
          <w:highlight w:val="none"/>
        </w:rPr>
        <w:t>的国有独资公司。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1B1C1D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22"/>
          <w:highlight w:val="none"/>
          <w:lang w:val="en-US" w:eastAsia="zh-CN"/>
        </w:rPr>
        <w:t>在省委省政府、市委市政府高度重视下，</w:t>
      </w:r>
      <w:r>
        <w:rPr>
          <w:rFonts w:hint="eastAsia" w:ascii="仿宋_GB2312" w:hAnsi="仿宋_GB2312" w:eastAsia="仿宋_GB2312"/>
          <w:sz w:val="32"/>
          <w:szCs w:val="22"/>
          <w:highlight w:val="none"/>
        </w:rPr>
        <w:t>经省数据局批复同意，昆明联合产权交易有限公司昆明国际数据交易所</w:t>
      </w:r>
      <w:r>
        <w:rPr>
          <w:rFonts w:hint="eastAsia" w:ascii="仿宋_GB2312" w:hAnsi="仿宋_GB2312" w:eastAsia="仿宋_GB2312"/>
          <w:sz w:val="32"/>
          <w:szCs w:val="22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22"/>
          <w:highlight w:val="none"/>
          <w:lang w:val="en-US" w:eastAsia="zh-CN"/>
        </w:rPr>
        <w:t>以下简称“昆明国际数据交易所”</w:t>
      </w:r>
      <w:r>
        <w:rPr>
          <w:rFonts w:hint="eastAsia" w:ascii="仿宋_GB2312" w:hAnsi="仿宋_GB2312" w:eastAsia="仿宋_GB2312"/>
          <w:sz w:val="32"/>
          <w:szCs w:val="22"/>
          <w:highlight w:val="none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22"/>
          <w:highlight w:val="none"/>
          <w:lang w:val="en-US" w:eastAsia="zh-CN"/>
        </w:rPr>
        <w:t>挂牌成立</w:t>
      </w:r>
      <w:r>
        <w:rPr>
          <w:rFonts w:hint="eastAsia" w:ascii="仿宋_GB2312" w:hAnsi="仿宋_GB2312" w:eastAsia="仿宋_GB2312"/>
          <w:sz w:val="32"/>
          <w:szCs w:val="22"/>
          <w:highlight w:val="none"/>
        </w:rPr>
        <w:t>，开展全省数据交易相关工作。旨在培育立足云南、面向全国、辐射南亚东南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1B1C1D"/>
          <w:sz w:val="32"/>
          <w:szCs w:val="32"/>
        </w:rPr>
        <w:t>亚的数据交易市场体系，打造以数据登记服务、数据生态、数据资产评估、数据交易、跨境交易为特征的全省综合性数据流通交易应用服务平台。昆明国际数据交易所依托云南独特的地理和资源优势，深入挖掘云南特色数据资源的潜力，探索文旅、鲜花、茶叶、烟草、咖啡、高原特色农产品等数据产品，打造具有云南特色的数据交易品牌，为数字经济发展注入新动力，推动云南省数字经济的高质量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1B1C1D" w:sz="0" w:space="0"/>
          <w:left w:val="none" w:color="1B1C1D" w:sz="0" w:space="0"/>
          <w:bottom w:val="none" w:color="1B1C1D" w:sz="0" w:space="0"/>
          <w:right w:val="none" w:color="1B1C1D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/>
          <w:sz w:val="32"/>
          <w:szCs w:val="22"/>
          <w:highlight w:val="none"/>
          <w:lang w:val="en-US"/>
        </w:rPr>
      </w:pPr>
      <w:r>
        <w:rPr>
          <w:rFonts w:hint="eastAsia" w:ascii="仿宋_GB2312" w:hAnsi="仿宋_GB2312" w:eastAsia="仿宋_GB2312"/>
          <w:sz w:val="32"/>
          <w:szCs w:val="22"/>
          <w:highlight w:val="none"/>
        </w:rPr>
        <w:t>在云南省人民政府、昆明市人民政府2025年《政府工作报告》均将推进昆明国际数据交易所建设列为2025年重点工作，旨在促进实体经济与数字经济融合发展。昆明国际数据交易所充分借鉴上海数据交易所、深圳数据交易所等知名数据交易所经验，紧密结合云南省实际情况，精心制定昆明国际数据交易所业务流程，</w:t>
      </w:r>
      <w:r>
        <w:rPr>
          <w:rFonts w:hint="eastAsia" w:ascii="仿宋_GB2312" w:hAnsi="仿宋_GB2312" w:eastAsia="仿宋_GB2312"/>
          <w:sz w:val="32"/>
          <w:szCs w:val="22"/>
          <w:highlight w:val="none"/>
          <w:lang w:val="en-US" w:eastAsia="zh-CN"/>
        </w:rPr>
        <w:t>搭建昆明国际数据交易所系统平台，</w:t>
      </w:r>
      <w:r>
        <w:rPr>
          <w:rFonts w:hint="eastAsia" w:ascii="仿宋_GB2312" w:hAnsi="仿宋_GB2312" w:eastAsia="仿宋_GB2312"/>
          <w:sz w:val="32"/>
          <w:szCs w:val="22"/>
          <w:highlight w:val="none"/>
        </w:rPr>
        <w:t>先行开展数商入驻、数据产品登记、数据产品挂牌、数据产品交易四个基础业务。围绕四个业务，设计了数商登记证、数据产品登记凭证、数据产品挂牌证书、数据产品交易凭证四个证书（凭证）</w:t>
      </w:r>
      <w:r>
        <w:rPr>
          <w:rFonts w:hint="eastAsia" w:ascii="仿宋_GB2312" w:hAnsi="仿宋_GB2312" w:eastAsia="仿宋_GB2312"/>
          <w:sz w:val="3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60C9F"/>
    <w:rsid w:val="0C6F507C"/>
    <w:rsid w:val="0E822C75"/>
    <w:rsid w:val="27006792"/>
    <w:rsid w:val="27201282"/>
    <w:rsid w:val="31FE305D"/>
    <w:rsid w:val="35E60C9F"/>
    <w:rsid w:val="40C60940"/>
    <w:rsid w:val="44790D1E"/>
    <w:rsid w:val="4FED0515"/>
    <w:rsid w:val="55576E32"/>
    <w:rsid w:val="58E63A19"/>
    <w:rsid w:val="5CE7023B"/>
    <w:rsid w:val="621243C2"/>
    <w:rsid w:val="678C7D6C"/>
    <w:rsid w:val="6F1859D0"/>
    <w:rsid w:val="6FE353B4"/>
    <w:rsid w:val="7BC04208"/>
    <w:rsid w:val="7F5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5 Char"/>
    <w:basedOn w:val="1"/>
    <w:qFormat/>
    <w:uiPriority w:val="0"/>
    <w:rPr>
      <w:rFonts w:ascii="Calibri" w:hAnsi="Calibri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2025-02-10T01:19:00Z</dcterms:created>
  <dc:creator>lenovo</dc:creator>
  <cp:lastModifiedBy>Lenovo</cp:lastModifiedBy>
  <cp:lastPrinted>2025-02-11T03:11:00Z</cp:lastPrinted>
  <dcterms:modified xsi:type="dcterms:W3CDTF">2025-07-22T06:18:27Z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7E7EB0842E0A4C99A626B28237979408</vt:lpwstr>
  </property>
</Properties>
</file>