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356" w:rsidRDefault="007F7356">
      <w:pPr>
        <w:spacing w:line="1200" w:lineRule="exact"/>
        <w:ind w:leftChars="257" w:left="540"/>
        <w:jc w:val="center"/>
        <w:rPr>
          <w:b/>
          <w:bCs/>
          <w:color w:val="000000"/>
          <w:kern w:val="0"/>
          <w:sz w:val="112"/>
          <w:szCs w:val="112"/>
        </w:rPr>
      </w:pPr>
    </w:p>
    <w:p w:rsidR="007F7356" w:rsidRDefault="007F7356">
      <w:pPr>
        <w:spacing w:line="1200" w:lineRule="exact"/>
        <w:ind w:leftChars="257" w:left="540"/>
        <w:jc w:val="center"/>
        <w:rPr>
          <w:b/>
          <w:bCs/>
          <w:color w:val="000000"/>
          <w:kern w:val="0"/>
          <w:sz w:val="112"/>
          <w:szCs w:val="112"/>
        </w:rPr>
      </w:pPr>
    </w:p>
    <w:p w:rsidR="007F7356" w:rsidRDefault="007F7356">
      <w:pPr>
        <w:spacing w:line="1200" w:lineRule="exact"/>
        <w:ind w:leftChars="257" w:left="540"/>
        <w:jc w:val="center"/>
        <w:rPr>
          <w:b/>
          <w:bCs/>
          <w:color w:val="000000"/>
          <w:kern w:val="0"/>
          <w:sz w:val="112"/>
          <w:szCs w:val="112"/>
        </w:rPr>
      </w:pPr>
    </w:p>
    <w:p w:rsidR="007F7356" w:rsidRDefault="007F7356">
      <w:pPr>
        <w:spacing w:line="1200" w:lineRule="exact"/>
        <w:ind w:leftChars="257" w:left="540"/>
        <w:jc w:val="center"/>
        <w:rPr>
          <w:b/>
          <w:bCs/>
          <w:color w:val="000000"/>
          <w:kern w:val="0"/>
          <w:sz w:val="112"/>
          <w:szCs w:val="112"/>
        </w:rPr>
      </w:pPr>
    </w:p>
    <w:p w:rsidR="007F7356" w:rsidRDefault="00996125">
      <w:pPr>
        <w:spacing w:line="360" w:lineRule="auto"/>
        <w:jc w:val="center"/>
        <w:rPr>
          <w:b/>
          <w:kern w:val="0"/>
          <w:sz w:val="112"/>
          <w:szCs w:val="112"/>
        </w:rPr>
      </w:pPr>
      <w:r>
        <w:rPr>
          <w:b/>
          <w:kern w:val="0"/>
          <w:sz w:val="112"/>
          <w:szCs w:val="112"/>
        </w:rPr>
        <w:t>磋商文件</w:t>
      </w:r>
    </w:p>
    <w:p w:rsidR="007F7356" w:rsidRDefault="007F7356">
      <w:pPr>
        <w:spacing w:line="360" w:lineRule="auto"/>
        <w:ind w:leftChars="257" w:left="540"/>
        <w:jc w:val="center"/>
        <w:rPr>
          <w:rFonts w:eastAsia="仿宋_GB2312"/>
          <w:b/>
          <w:sz w:val="24"/>
        </w:rPr>
      </w:pPr>
    </w:p>
    <w:p w:rsidR="007F7356" w:rsidRDefault="007F7356">
      <w:pPr>
        <w:autoSpaceDE w:val="0"/>
        <w:autoSpaceDN w:val="0"/>
        <w:adjustRightInd w:val="0"/>
        <w:snapToGrid w:val="0"/>
        <w:spacing w:line="360" w:lineRule="auto"/>
        <w:jc w:val="left"/>
        <w:rPr>
          <w:rFonts w:eastAsia="仿宋_GB2312"/>
          <w:kern w:val="0"/>
          <w:sz w:val="24"/>
        </w:rPr>
      </w:pPr>
    </w:p>
    <w:p w:rsidR="007F7356" w:rsidRDefault="007F7356">
      <w:pPr>
        <w:autoSpaceDE w:val="0"/>
        <w:autoSpaceDN w:val="0"/>
        <w:adjustRightInd w:val="0"/>
        <w:snapToGrid w:val="0"/>
        <w:spacing w:line="360" w:lineRule="auto"/>
        <w:jc w:val="left"/>
        <w:rPr>
          <w:rFonts w:eastAsia="仿宋_GB2312"/>
          <w:kern w:val="0"/>
          <w:sz w:val="24"/>
        </w:rPr>
      </w:pPr>
    </w:p>
    <w:p w:rsidR="007F7356" w:rsidRDefault="007F7356">
      <w:pPr>
        <w:autoSpaceDE w:val="0"/>
        <w:autoSpaceDN w:val="0"/>
        <w:adjustRightInd w:val="0"/>
        <w:snapToGrid w:val="0"/>
        <w:spacing w:line="360" w:lineRule="auto"/>
        <w:jc w:val="left"/>
        <w:rPr>
          <w:rFonts w:eastAsia="仿宋_GB2312"/>
          <w:kern w:val="0"/>
          <w:sz w:val="24"/>
        </w:rPr>
      </w:pPr>
    </w:p>
    <w:p w:rsidR="007F7356" w:rsidRDefault="007F7356">
      <w:pPr>
        <w:autoSpaceDE w:val="0"/>
        <w:autoSpaceDN w:val="0"/>
        <w:adjustRightInd w:val="0"/>
        <w:snapToGrid w:val="0"/>
        <w:spacing w:line="360" w:lineRule="auto"/>
        <w:jc w:val="left"/>
        <w:rPr>
          <w:rFonts w:eastAsia="仿宋_GB2312"/>
          <w:kern w:val="0"/>
          <w:sz w:val="24"/>
        </w:rPr>
      </w:pPr>
    </w:p>
    <w:p w:rsidR="007F7356" w:rsidRDefault="00996125">
      <w:pPr>
        <w:spacing w:line="700" w:lineRule="exact"/>
        <w:rPr>
          <w:sz w:val="32"/>
        </w:rPr>
      </w:pPr>
      <w:r>
        <w:rPr>
          <w:sz w:val="32"/>
        </w:rPr>
        <w:t>项目编号：</w:t>
      </w:r>
      <w:r>
        <w:rPr>
          <w:rFonts w:hint="eastAsia"/>
          <w:sz w:val="32"/>
        </w:rPr>
        <w:t>FW2021033</w:t>
      </w:r>
    </w:p>
    <w:p w:rsidR="007F7356" w:rsidRDefault="00996125">
      <w:pPr>
        <w:autoSpaceDE w:val="0"/>
        <w:autoSpaceDN w:val="0"/>
        <w:adjustRightInd w:val="0"/>
        <w:snapToGrid w:val="0"/>
        <w:spacing w:line="600" w:lineRule="exact"/>
        <w:ind w:left="2560" w:hangingChars="800" w:hanging="2560"/>
        <w:jc w:val="left"/>
        <w:rPr>
          <w:sz w:val="32"/>
        </w:rPr>
      </w:pPr>
      <w:r>
        <w:rPr>
          <w:sz w:val="32"/>
        </w:rPr>
        <w:t>项目名称：</w:t>
      </w:r>
      <w:r>
        <w:rPr>
          <w:rFonts w:hint="eastAsia"/>
          <w:sz w:val="32"/>
        </w:rPr>
        <w:t>“探奇多样性</w:t>
      </w:r>
      <w:r>
        <w:rPr>
          <w:rFonts w:hint="eastAsia"/>
          <w:sz w:val="32"/>
        </w:rPr>
        <w:t xml:space="preserve"> </w:t>
      </w:r>
      <w:r>
        <w:rPr>
          <w:rFonts w:hint="eastAsia"/>
          <w:sz w:val="32"/>
        </w:rPr>
        <w:t>昆明大不同”活动</w:t>
      </w:r>
      <w:r>
        <w:rPr>
          <w:rFonts w:hint="eastAsia"/>
          <w:sz w:val="32"/>
        </w:rPr>
        <w:t>H5</w:t>
      </w:r>
      <w:r>
        <w:rPr>
          <w:rFonts w:hint="eastAsia"/>
          <w:sz w:val="32"/>
        </w:rPr>
        <w:t>和小程序软件开发服务采购</w:t>
      </w:r>
    </w:p>
    <w:p w:rsidR="007F7356" w:rsidRDefault="00996125">
      <w:pPr>
        <w:tabs>
          <w:tab w:val="left" w:pos="6219"/>
        </w:tabs>
        <w:autoSpaceDE w:val="0"/>
        <w:autoSpaceDN w:val="0"/>
        <w:adjustRightInd w:val="0"/>
        <w:snapToGrid w:val="0"/>
        <w:spacing w:line="700" w:lineRule="exact"/>
        <w:rPr>
          <w:sz w:val="32"/>
        </w:rPr>
      </w:pPr>
      <w:r>
        <w:rPr>
          <w:sz w:val="32"/>
        </w:rPr>
        <w:t>采购人：</w:t>
      </w:r>
      <w:r>
        <w:rPr>
          <w:rFonts w:hint="eastAsia"/>
          <w:sz w:val="32"/>
        </w:rPr>
        <w:t>昆明日报社</w:t>
      </w:r>
    </w:p>
    <w:p w:rsidR="007F7356" w:rsidRDefault="007F7356" w:rsidP="007A78E5">
      <w:pPr>
        <w:tabs>
          <w:tab w:val="left" w:pos="6219"/>
        </w:tabs>
        <w:autoSpaceDE w:val="0"/>
        <w:autoSpaceDN w:val="0"/>
        <w:adjustRightInd w:val="0"/>
        <w:snapToGrid w:val="0"/>
        <w:spacing w:line="360" w:lineRule="auto"/>
        <w:ind w:firstLineChars="439" w:firstLine="1302"/>
        <w:rPr>
          <w:rFonts w:eastAsia="仿宋_GB2312"/>
          <w:w w:val="99"/>
          <w:kern w:val="0"/>
          <w:sz w:val="30"/>
          <w:szCs w:val="30"/>
        </w:rPr>
      </w:pPr>
    </w:p>
    <w:p w:rsidR="007F7356" w:rsidRDefault="007F7356">
      <w:pPr>
        <w:tabs>
          <w:tab w:val="left" w:pos="6252"/>
        </w:tabs>
        <w:autoSpaceDE w:val="0"/>
        <w:autoSpaceDN w:val="0"/>
        <w:adjustRightInd w:val="0"/>
        <w:snapToGrid w:val="0"/>
        <w:spacing w:line="360" w:lineRule="auto"/>
        <w:jc w:val="left"/>
        <w:rPr>
          <w:rFonts w:eastAsia="仿宋_GB2312"/>
          <w:b/>
          <w:w w:val="99"/>
          <w:kern w:val="0"/>
          <w:sz w:val="30"/>
          <w:szCs w:val="30"/>
        </w:rPr>
      </w:pPr>
    </w:p>
    <w:p w:rsidR="007F7356" w:rsidRDefault="007F7356">
      <w:pPr>
        <w:tabs>
          <w:tab w:val="left" w:pos="6252"/>
        </w:tabs>
        <w:autoSpaceDE w:val="0"/>
        <w:autoSpaceDN w:val="0"/>
        <w:adjustRightInd w:val="0"/>
        <w:snapToGrid w:val="0"/>
        <w:spacing w:line="360" w:lineRule="auto"/>
        <w:jc w:val="left"/>
        <w:rPr>
          <w:rFonts w:eastAsia="仿宋_GB2312"/>
          <w:b/>
          <w:w w:val="99"/>
          <w:kern w:val="0"/>
          <w:sz w:val="30"/>
          <w:szCs w:val="30"/>
        </w:rPr>
      </w:pPr>
    </w:p>
    <w:p w:rsidR="007F7356" w:rsidRDefault="007F7356">
      <w:pPr>
        <w:autoSpaceDE w:val="0"/>
        <w:autoSpaceDN w:val="0"/>
        <w:adjustRightInd w:val="0"/>
        <w:snapToGrid w:val="0"/>
        <w:spacing w:line="360" w:lineRule="auto"/>
        <w:jc w:val="left"/>
        <w:rPr>
          <w:rFonts w:eastAsia="仿宋_GB2312"/>
          <w:b/>
          <w:kern w:val="0"/>
          <w:sz w:val="32"/>
          <w:szCs w:val="32"/>
        </w:rPr>
      </w:pPr>
    </w:p>
    <w:p w:rsidR="007F7356" w:rsidRDefault="007F7356">
      <w:pPr>
        <w:autoSpaceDE w:val="0"/>
        <w:autoSpaceDN w:val="0"/>
        <w:adjustRightInd w:val="0"/>
        <w:snapToGrid w:val="0"/>
        <w:spacing w:line="360" w:lineRule="auto"/>
        <w:jc w:val="left"/>
        <w:rPr>
          <w:rFonts w:eastAsia="仿宋_GB2312"/>
          <w:b/>
          <w:kern w:val="0"/>
          <w:sz w:val="32"/>
          <w:szCs w:val="32"/>
        </w:rPr>
      </w:pPr>
    </w:p>
    <w:p w:rsidR="007F7356" w:rsidRDefault="00996125">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eastAsia="方正仿宋_GBK" w:hint="eastAsia"/>
          <w:kern w:val="0"/>
          <w:sz w:val="36"/>
          <w:szCs w:val="36"/>
        </w:rPr>
        <w:t>21</w:t>
      </w:r>
      <w:r>
        <w:rPr>
          <w:rFonts w:eastAsia="方正仿宋_GBK"/>
          <w:kern w:val="0"/>
          <w:sz w:val="36"/>
          <w:szCs w:val="36"/>
        </w:rPr>
        <w:t>年</w:t>
      </w:r>
      <w:r>
        <w:rPr>
          <w:rFonts w:eastAsia="方正仿宋_GBK" w:hint="eastAsia"/>
          <w:kern w:val="0"/>
          <w:sz w:val="36"/>
          <w:szCs w:val="36"/>
        </w:rPr>
        <w:t>6</w:t>
      </w:r>
      <w:r>
        <w:rPr>
          <w:rFonts w:eastAsia="方正仿宋_GBK"/>
          <w:kern w:val="0"/>
          <w:sz w:val="36"/>
          <w:szCs w:val="36"/>
        </w:rPr>
        <w:t>月</w:t>
      </w:r>
      <w:r>
        <w:rPr>
          <w:rFonts w:eastAsia="方正仿宋_GBK" w:hint="eastAsia"/>
          <w:kern w:val="0"/>
          <w:sz w:val="36"/>
          <w:szCs w:val="36"/>
        </w:rPr>
        <w:t>24</w:t>
      </w:r>
      <w:r>
        <w:rPr>
          <w:rFonts w:eastAsia="方正仿宋_GBK"/>
          <w:kern w:val="0"/>
          <w:sz w:val="36"/>
          <w:szCs w:val="36"/>
        </w:rPr>
        <w:t>日</w:t>
      </w:r>
    </w:p>
    <w:p w:rsidR="007F7356" w:rsidRDefault="007F7356">
      <w:pPr>
        <w:rPr>
          <w:rFonts w:eastAsia="方正仿宋_GBK"/>
          <w:kern w:val="0"/>
          <w:sz w:val="36"/>
          <w:szCs w:val="36"/>
        </w:rPr>
      </w:pPr>
    </w:p>
    <w:p w:rsidR="007F7356" w:rsidRDefault="00996125">
      <w:pPr>
        <w:jc w:val="center"/>
        <w:rPr>
          <w:rFonts w:ascii="宋体" w:hAnsi="宋体" w:cs="宋体"/>
          <w:sz w:val="44"/>
          <w:szCs w:val="44"/>
        </w:rPr>
      </w:pPr>
      <w:r>
        <w:rPr>
          <w:rFonts w:ascii="宋体" w:hAnsi="宋体" w:cs="宋体" w:hint="eastAsia"/>
          <w:sz w:val="44"/>
          <w:szCs w:val="44"/>
        </w:rPr>
        <w:t>“探奇多样性 昆明大不同”活动H5和小程序软件开发服务采购竞争性磋商文件</w:t>
      </w:r>
    </w:p>
    <w:p w:rsidR="007F7356" w:rsidRDefault="007F7356">
      <w:pPr>
        <w:ind w:firstLineChars="200" w:firstLine="640"/>
        <w:rPr>
          <w:rFonts w:ascii="仿宋" w:eastAsia="仿宋" w:hAnsi="仿宋"/>
          <w:sz w:val="32"/>
          <w:szCs w:val="32"/>
        </w:rPr>
      </w:pPr>
    </w:p>
    <w:p w:rsidR="007F7356" w:rsidRDefault="00996125">
      <w:pPr>
        <w:ind w:firstLineChars="200" w:firstLine="640"/>
        <w:rPr>
          <w:rFonts w:ascii="仿宋" w:eastAsia="仿宋" w:hAnsi="仿宋"/>
          <w:sz w:val="32"/>
          <w:szCs w:val="32"/>
        </w:rPr>
      </w:pPr>
      <w:r>
        <w:rPr>
          <w:rFonts w:ascii="仿宋" w:eastAsia="仿宋" w:hAnsi="仿宋"/>
          <w:sz w:val="32"/>
          <w:szCs w:val="32"/>
        </w:rPr>
        <w:t>一、磋商邀请</w:t>
      </w:r>
      <w:r>
        <w:rPr>
          <w:rFonts w:ascii="仿宋" w:eastAsia="仿宋" w:hAnsi="仿宋" w:hint="eastAsia"/>
          <w:sz w:val="32"/>
          <w:szCs w:val="32"/>
        </w:rPr>
        <w:t>：</w:t>
      </w:r>
    </w:p>
    <w:p w:rsidR="007F7356" w:rsidRDefault="00996125">
      <w:pPr>
        <w:ind w:firstLineChars="200" w:firstLine="640"/>
        <w:rPr>
          <w:rFonts w:ascii="仿宋" w:eastAsia="仿宋" w:hAnsi="仿宋" w:cs="仿宋"/>
          <w:sz w:val="32"/>
          <w:szCs w:val="32"/>
        </w:rPr>
      </w:pPr>
      <w:r>
        <w:rPr>
          <w:rFonts w:ascii="仿宋" w:eastAsia="仿宋" w:hAnsi="仿宋" w:cs="仿宋" w:hint="eastAsia"/>
          <w:sz w:val="32"/>
          <w:szCs w:val="32"/>
        </w:rPr>
        <w:t>昆明日报社就“探奇多样性 昆明大不同”活动H5和小程序软件开发服务采购，请具有承接此项目能力的供应商前来竞争性磋商。</w:t>
      </w:r>
    </w:p>
    <w:p w:rsidR="007F7356" w:rsidRDefault="00996125">
      <w:pPr>
        <w:ind w:firstLineChars="200" w:firstLine="640"/>
        <w:rPr>
          <w:rFonts w:ascii="仿宋" w:eastAsia="仿宋" w:hAnsi="仿宋"/>
          <w:sz w:val="32"/>
          <w:szCs w:val="32"/>
        </w:rPr>
      </w:pPr>
      <w:r>
        <w:rPr>
          <w:rFonts w:ascii="仿宋" w:eastAsia="仿宋" w:hAnsi="仿宋"/>
          <w:sz w:val="32"/>
          <w:szCs w:val="32"/>
        </w:rPr>
        <w:t>二、项目需求</w:t>
      </w:r>
      <w:r>
        <w:rPr>
          <w:rFonts w:ascii="仿宋" w:eastAsia="仿宋" w:hAnsi="仿宋" w:hint="eastAsia"/>
          <w:sz w:val="32"/>
          <w:szCs w:val="32"/>
        </w:rPr>
        <w:t>：</w:t>
      </w:r>
    </w:p>
    <w:p w:rsidR="007F7356" w:rsidRDefault="00996125">
      <w:pPr>
        <w:ind w:firstLineChars="200" w:firstLine="640"/>
        <w:rPr>
          <w:rFonts w:ascii="仿宋" w:eastAsia="仿宋" w:hAnsi="仿宋"/>
          <w:sz w:val="32"/>
          <w:szCs w:val="32"/>
        </w:rPr>
      </w:pPr>
      <w:r>
        <w:rPr>
          <w:rFonts w:ascii="仿宋" w:eastAsia="仿宋" w:hAnsi="仿宋"/>
          <w:sz w:val="32"/>
          <w:szCs w:val="32"/>
        </w:rPr>
        <w:t>（一）项目名称：</w:t>
      </w:r>
      <w:r>
        <w:rPr>
          <w:rFonts w:ascii="仿宋" w:eastAsia="仿宋" w:hAnsi="仿宋" w:hint="eastAsia"/>
          <w:sz w:val="32"/>
          <w:szCs w:val="32"/>
        </w:rPr>
        <w:t>“探奇多样性 昆明大不同”活动H5和小程序软件开发服务采购。</w:t>
      </w:r>
    </w:p>
    <w:p w:rsidR="007F7356" w:rsidRDefault="00996125">
      <w:pPr>
        <w:ind w:firstLineChars="200" w:firstLine="640"/>
        <w:rPr>
          <w:rFonts w:ascii="仿宋" w:eastAsia="仿宋" w:hAnsi="仿宋"/>
          <w:sz w:val="32"/>
          <w:szCs w:val="32"/>
        </w:rPr>
      </w:pPr>
      <w:r>
        <w:rPr>
          <w:rFonts w:ascii="仿宋" w:eastAsia="仿宋" w:hAnsi="仿宋"/>
          <w:sz w:val="32"/>
          <w:szCs w:val="32"/>
        </w:rPr>
        <w:t>（二）项目内容：</w:t>
      </w:r>
    </w:p>
    <w:p w:rsidR="007F7356" w:rsidRDefault="00996125">
      <w:pPr>
        <w:ind w:firstLineChars="200" w:firstLine="640"/>
        <w:rPr>
          <w:rFonts w:ascii="仿宋" w:eastAsia="仿宋" w:hAnsi="仿宋"/>
          <w:sz w:val="32"/>
          <w:szCs w:val="32"/>
        </w:rPr>
      </w:pPr>
      <w:r>
        <w:rPr>
          <w:rFonts w:ascii="仿宋" w:eastAsia="仿宋" w:hAnsi="仿宋" w:hint="eastAsia"/>
          <w:sz w:val="32"/>
          <w:szCs w:val="32"/>
        </w:rPr>
        <w:t>本项目是昆明市迎接COP15一项重要的社会宣传互动活动，将以“探奇多样性 昆明大不同”为主题，邀请市民、游客打卡春城生物多样性之美。活动将把昆明14个县（市）区、4个开发（度假）区作为生物多样、文化多样、景观多样的打卡版图，通过参与简单、层次丰富、寓教于乐的全民沉浸式打卡互动，宣传造势，打造一个迎接盛会的城市探奇体验活动，为昆明城市推广留下一批有纪念意义的生物多样性热点地标。</w:t>
      </w:r>
      <w:r>
        <w:rPr>
          <w:rFonts w:ascii="仿宋" w:eastAsia="仿宋" w:hAnsi="仿宋" w:hint="eastAsia"/>
          <w:sz w:val="32"/>
          <w:szCs w:val="32"/>
        </w:rPr>
        <w:cr/>
        <w:t xml:space="preserve">    活动将于2021年7月启动持续至10月底，活动打卡版图分两个层次，共设湿地类、公园类、景区类、综合类、街巷共五类打卡点。活动以“线上+线下”相结合的方式，推出打卡H5、小程序，让市民、游客按图索骥完成打卡，参与投稿、城市排名、评</w:t>
      </w:r>
      <w:r>
        <w:rPr>
          <w:rFonts w:ascii="仿宋" w:eastAsia="仿宋" w:hAnsi="仿宋" w:hint="eastAsia"/>
          <w:sz w:val="32"/>
          <w:szCs w:val="32"/>
        </w:rPr>
        <w:lastRenderedPageBreak/>
        <w:t>选等互动。</w:t>
      </w:r>
    </w:p>
    <w:p w:rsidR="007F7356" w:rsidRDefault="00996125">
      <w:pPr>
        <w:ind w:firstLineChars="200" w:firstLine="640"/>
        <w:rPr>
          <w:rFonts w:ascii="仿宋" w:eastAsia="仿宋" w:hAnsi="仿宋"/>
          <w:sz w:val="32"/>
          <w:szCs w:val="32"/>
        </w:rPr>
      </w:pPr>
      <w:r>
        <w:rPr>
          <w:rFonts w:ascii="仿宋" w:eastAsia="仿宋" w:hAnsi="仿宋" w:hint="eastAsia"/>
          <w:sz w:val="32"/>
          <w:szCs w:val="32"/>
        </w:rPr>
        <w:t>采购内容为活动H5开发及活动小程序开发。</w:t>
      </w:r>
    </w:p>
    <w:p w:rsidR="007F7356" w:rsidRDefault="00996125">
      <w:pPr>
        <w:ind w:firstLineChars="200" w:firstLine="640"/>
        <w:rPr>
          <w:rFonts w:ascii="仿宋" w:eastAsia="仿宋" w:hAnsi="仿宋"/>
          <w:sz w:val="32"/>
          <w:szCs w:val="32"/>
        </w:rPr>
      </w:pPr>
      <w:r>
        <w:rPr>
          <w:rFonts w:ascii="仿宋" w:eastAsia="仿宋" w:hAnsi="仿宋" w:hint="eastAsia"/>
          <w:sz w:val="32"/>
          <w:szCs w:val="32"/>
        </w:rPr>
        <w:t>1.活动H5</w:t>
      </w:r>
      <w:r>
        <w:rPr>
          <w:rFonts w:ascii="仿宋" w:eastAsia="仿宋" w:hAnsi="仿宋" w:hint="eastAsia"/>
          <w:sz w:val="32"/>
          <w:szCs w:val="32"/>
        </w:rPr>
        <w:cr/>
        <w:t xml:space="preserve">    开发时间：7天，要求和活动小程序同步开发</w:t>
      </w:r>
      <w:r>
        <w:rPr>
          <w:rFonts w:ascii="仿宋" w:eastAsia="仿宋" w:hAnsi="仿宋" w:hint="eastAsia"/>
          <w:sz w:val="32"/>
          <w:szCs w:val="32"/>
        </w:rPr>
        <w:cr/>
        <w:t xml:space="preserve">    开发需求：（参考原型图。原型图设计可在此基础上进行优化）</w:t>
      </w:r>
      <w:r>
        <w:rPr>
          <w:rFonts w:ascii="仿宋" w:eastAsia="仿宋" w:hAnsi="仿宋" w:hint="eastAsia"/>
          <w:sz w:val="32"/>
          <w:szCs w:val="32"/>
        </w:rPr>
        <w:cr/>
        <w:t xml:space="preserve">    （1）功能、版式设计具有新媒体思维，功能完备齐全，易于体验互动，兼容性强，版式设计有美感、有创意。</w:t>
      </w:r>
      <w:r>
        <w:rPr>
          <w:rFonts w:ascii="仿宋" w:eastAsia="仿宋" w:hAnsi="仿宋" w:hint="eastAsia"/>
          <w:sz w:val="32"/>
          <w:szCs w:val="32"/>
        </w:rPr>
        <w:cr/>
        <w:t xml:space="preserve">    （2）重点围绕打卡、图文视频投稿、生成个人专属地图进行功能规划。 </w:t>
      </w:r>
      <w:r>
        <w:rPr>
          <w:rFonts w:ascii="仿宋" w:eastAsia="仿宋" w:hAnsi="仿宋" w:hint="eastAsia"/>
          <w:sz w:val="32"/>
          <w:szCs w:val="32"/>
        </w:rPr>
        <w:cr/>
        <w:t xml:space="preserve">    （3）支持热点打卡地的图文、视频、导航信息展示，以及设置分类按钮及展示页面。</w:t>
      </w:r>
      <w:r>
        <w:rPr>
          <w:rFonts w:ascii="仿宋" w:eastAsia="仿宋" w:hAnsi="仿宋" w:hint="eastAsia"/>
          <w:sz w:val="32"/>
          <w:szCs w:val="32"/>
        </w:rPr>
        <w:cr/>
        <w:t xml:space="preserve">    （4）支持用户以系统摄像头拍摄照片、视频投稿，或可从相册提取文件投稿，支持后台审核。</w:t>
      </w:r>
      <w:r>
        <w:rPr>
          <w:rFonts w:ascii="仿宋" w:eastAsia="仿宋" w:hAnsi="仿宋" w:hint="eastAsia"/>
          <w:sz w:val="32"/>
          <w:szCs w:val="32"/>
        </w:rPr>
        <w:cr/>
        <w:t xml:space="preserve">    （5）支持用户提交个人打卡信息，含姓名、电话、定位自动提取。</w:t>
      </w:r>
      <w:r>
        <w:rPr>
          <w:rFonts w:ascii="仿宋" w:eastAsia="仿宋" w:hAnsi="仿宋" w:hint="eastAsia"/>
          <w:sz w:val="32"/>
          <w:szCs w:val="32"/>
        </w:rPr>
        <w:cr/>
        <w:t xml:space="preserve">    （6）支持主办方展示、存储、播放活动大量科普视频、美图，以及用户精选投稿。</w:t>
      </w:r>
      <w:r>
        <w:rPr>
          <w:rFonts w:ascii="仿宋" w:eastAsia="仿宋" w:hAnsi="仿宋" w:hint="eastAsia"/>
          <w:sz w:val="32"/>
          <w:szCs w:val="32"/>
        </w:rPr>
        <w:cr/>
        <w:t xml:space="preserve">    （7）生成个人打卡专属地图，要求有新意、形式感强。</w:t>
      </w:r>
      <w:r>
        <w:rPr>
          <w:rFonts w:ascii="仿宋" w:eastAsia="仿宋" w:hAnsi="仿宋" w:hint="eastAsia"/>
          <w:sz w:val="32"/>
          <w:szCs w:val="32"/>
        </w:rPr>
        <w:cr/>
        <w:t xml:space="preserve">    （8）预留功能：活动组织打卡一周，设置用户体验排名。</w:t>
      </w:r>
      <w:r>
        <w:rPr>
          <w:rFonts w:ascii="仿宋" w:eastAsia="仿宋" w:hAnsi="仿宋" w:hint="eastAsia"/>
          <w:sz w:val="32"/>
          <w:szCs w:val="32"/>
        </w:rPr>
        <w:cr/>
        <w:t xml:space="preserve">    （9）支持H5大数据导出投稿文件；支持H5大数据导入小程序，增强用户延续体验感。</w:t>
      </w:r>
      <w:r>
        <w:rPr>
          <w:rFonts w:ascii="仿宋" w:eastAsia="仿宋" w:hAnsi="仿宋" w:hint="eastAsia"/>
          <w:sz w:val="32"/>
          <w:szCs w:val="32"/>
        </w:rPr>
        <w:cr/>
        <w:t xml:space="preserve">    （10）解决运维期间技术问题，运维期1年。</w:t>
      </w:r>
      <w:r>
        <w:rPr>
          <w:rFonts w:ascii="仿宋" w:eastAsia="仿宋" w:hAnsi="仿宋" w:hint="eastAsia"/>
          <w:sz w:val="32"/>
          <w:szCs w:val="32"/>
        </w:rPr>
        <w:cr/>
      </w:r>
      <w:r>
        <w:rPr>
          <w:rFonts w:ascii="仿宋" w:eastAsia="仿宋" w:hAnsi="仿宋" w:hint="eastAsia"/>
          <w:sz w:val="32"/>
          <w:szCs w:val="32"/>
        </w:rPr>
        <w:lastRenderedPageBreak/>
        <w:t xml:space="preserve">    2.活动小程序</w:t>
      </w:r>
      <w:r>
        <w:rPr>
          <w:rFonts w:ascii="仿宋" w:eastAsia="仿宋" w:hAnsi="仿宋" w:hint="eastAsia"/>
          <w:sz w:val="32"/>
          <w:szCs w:val="32"/>
        </w:rPr>
        <w:cr/>
        <w:t xml:space="preserve">    开发时间：40天，要求和活动H5同步开发</w:t>
      </w:r>
      <w:r>
        <w:rPr>
          <w:rFonts w:ascii="仿宋" w:eastAsia="仿宋" w:hAnsi="仿宋" w:hint="eastAsia"/>
          <w:sz w:val="32"/>
          <w:szCs w:val="32"/>
        </w:rPr>
        <w:cr/>
        <w:t xml:space="preserve">    开发需求：</w:t>
      </w:r>
      <w:r>
        <w:rPr>
          <w:rFonts w:ascii="仿宋" w:eastAsia="仿宋" w:hAnsi="仿宋" w:hint="eastAsia"/>
          <w:sz w:val="32"/>
          <w:szCs w:val="32"/>
        </w:rPr>
        <w:cr/>
        <w:t xml:space="preserve">    （1）功能、版式设计具有新媒体思维，功能完备齐全，易于体验互动，兼容性强，版式设计有美感、有创意。</w:t>
      </w:r>
      <w:r>
        <w:rPr>
          <w:rFonts w:ascii="仿宋" w:eastAsia="仿宋" w:hAnsi="仿宋" w:hint="eastAsia"/>
          <w:sz w:val="32"/>
          <w:szCs w:val="32"/>
        </w:rPr>
        <w:cr/>
        <w:t xml:space="preserve">    （2）重点围绕打卡地亮点内容标注（图文和视频）、搜索、导航、打卡；打卡图文视频投稿；生成个人专属地图；用户大数据排名进行功能规划。 </w:t>
      </w:r>
      <w:r>
        <w:rPr>
          <w:rFonts w:ascii="仿宋" w:eastAsia="仿宋" w:hAnsi="仿宋" w:hint="eastAsia"/>
          <w:sz w:val="32"/>
          <w:szCs w:val="32"/>
        </w:rPr>
        <w:cr/>
        <w:t xml:space="preserve">    （3）支持打卡地总地图（手绘）、二级地图（手绘）的展示、下载功能，以及地图内容标注（图文和视频）、搜索、导航功能，匹配线下预计80个打卡牌。</w:t>
      </w:r>
      <w:r>
        <w:rPr>
          <w:rFonts w:ascii="仿宋" w:eastAsia="仿宋" w:hAnsi="仿宋" w:hint="eastAsia"/>
          <w:sz w:val="32"/>
          <w:szCs w:val="32"/>
        </w:rPr>
        <w:cr/>
        <w:t xml:space="preserve">    （4）支持打卡采用环保出行方式（骑行或步行）。</w:t>
      </w:r>
      <w:r>
        <w:rPr>
          <w:rFonts w:ascii="仿宋" w:eastAsia="仿宋" w:hAnsi="仿宋" w:hint="eastAsia"/>
          <w:sz w:val="32"/>
          <w:szCs w:val="32"/>
        </w:rPr>
        <w:cr/>
        <w:t xml:space="preserve">    （5）设置投稿通道和展示页面，以及后台审核。投稿支持：图片+50字文字描述投稿；3分钟短视频投稿。图片和视频数据可导出用于评选。投稿后生成美图，供朋友圈分享。</w:t>
      </w:r>
      <w:r>
        <w:rPr>
          <w:rFonts w:ascii="仿宋" w:eastAsia="仿宋" w:hAnsi="仿宋" w:hint="eastAsia"/>
          <w:sz w:val="32"/>
          <w:szCs w:val="32"/>
        </w:rPr>
        <w:cr/>
        <w:t xml:space="preserve">    （6）生成个人打卡专属地图，要求有新意、形式感强。</w:t>
      </w:r>
      <w:r>
        <w:rPr>
          <w:rFonts w:ascii="仿宋" w:eastAsia="仿宋" w:hAnsi="仿宋" w:hint="eastAsia"/>
          <w:sz w:val="32"/>
          <w:szCs w:val="32"/>
        </w:rPr>
        <w:cr/>
        <w:t xml:space="preserve">    （7）支持主办方展示、存储、播放活动大量科普视频、美图，以及用户精选投稿。支持头图展示活动亮点。</w:t>
      </w:r>
      <w:r>
        <w:rPr>
          <w:rFonts w:ascii="仿宋" w:eastAsia="仿宋" w:hAnsi="仿宋" w:hint="eastAsia"/>
          <w:sz w:val="32"/>
          <w:szCs w:val="32"/>
        </w:rPr>
        <w:cr/>
        <w:t xml:space="preserve">    （8）支持用户大数据排名，以及积分互动。含：①打卡地完成累计数量排名；②投稿量累计数量排名；③设置用户互动积分规则，完善个人信息、打卡、投稿、看科普视频等皆可积分。设月积分、总积分排名，用于线上抽奖互动。</w:t>
      </w:r>
      <w:r>
        <w:rPr>
          <w:rFonts w:ascii="仿宋" w:eastAsia="仿宋" w:hAnsi="仿宋" w:hint="eastAsia"/>
          <w:sz w:val="32"/>
          <w:szCs w:val="32"/>
        </w:rPr>
        <w:cr/>
        <w:t xml:space="preserve">    （9）解决运维期间技术问题，运维期1年。</w:t>
      </w:r>
    </w:p>
    <w:p w:rsidR="007F7356" w:rsidRDefault="00996125">
      <w:pPr>
        <w:ind w:firstLineChars="200" w:firstLine="640"/>
        <w:rPr>
          <w:rFonts w:ascii="仿宋" w:eastAsia="仿宋" w:hAnsi="仿宋"/>
          <w:sz w:val="32"/>
          <w:szCs w:val="32"/>
        </w:rPr>
      </w:pPr>
      <w:r>
        <w:rPr>
          <w:rFonts w:ascii="仿宋" w:eastAsia="仿宋" w:hAnsi="仿宋"/>
          <w:sz w:val="32"/>
          <w:szCs w:val="32"/>
        </w:rPr>
        <w:lastRenderedPageBreak/>
        <w:t>（</w:t>
      </w:r>
      <w:r>
        <w:rPr>
          <w:rFonts w:ascii="仿宋" w:eastAsia="仿宋" w:hAnsi="仿宋" w:hint="eastAsia"/>
          <w:sz w:val="32"/>
          <w:szCs w:val="32"/>
        </w:rPr>
        <w:t>三</w:t>
      </w:r>
      <w:r>
        <w:rPr>
          <w:rFonts w:ascii="仿宋" w:eastAsia="仿宋" w:hAnsi="仿宋"/>
          <w:sz w:val="32"/>
          <w:szCs w:val="32"/>
        </w:rPr>
        <w:t>）项目</w:t>
      </w:r>
      <w:r>
        <w:rPr>
          <w:rFonts w:ascii="仿宋" w:eastAsia="仿宋" w:hAnsi="仿宋" w:hint="eastAsia"/>
          <w:sz w:val="32"/>
          <w:szCs w:val="32"/>
        </w:rPr>
        <w:t>H5原型图参考</w:t>
      </w:r>
    </w:p>
    <w:p w:rsidR="00000000" w:rsidRDefault="0078664A" w:rsidP="006B40FC">
      <w:pPr>
        <w:ind w:firstLineChars="200" w:firstLine="640"/>
        <w:rPr>
          <w:rFonts w:ascii="仿宋" w:eastAsia="仿宋" w:hAnsi="仿宋"/>
          <w:sz w:val="32"/>
          <w:szCs w:val="32"/>
        </w:rPr>
      </w:pPr>
      <w:r>
        <w:rPr>
          <w:rFonts w:ascii="仿宋" w:eastAsia="仿宋" w:hAnsi="仿宋"/>
          <w:noProof/>
          <w:sz w:val="32"/>
          <w:szCs w:val="32"/>
        </w:rPr>
        <w:drawing>
          <wp:inline distT="0" distB="0" distL="114300" distR="114300">
            <wp:extent cx="2788920" cy="8041005"/>
            <wp:effectExtent l="0" t="0" r="11430" b="17145"/>
            <wp:docPr id="9" name="图片 9" descr="H5原型图参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5原型图参考"/>
                    <pic:cNvPicPr>
                      <a:picLocks noChangeAspect="1"/>
                    </pic:cNvPicPr>
                  </pic:nvPicPr>
                  <pic:blipFill>
                    <a:blip r:embed="rId8"/>
                    <a:stretch>
                      <a:fillRect/>
                    </a:stretch>
                  </pic:blipFill>
                  <pic:spPr>
                    <a:xfrm>
                      <a:off x="0" y="0"/>
                      <a:ext cx="2788920" cy="8041005"/>
                    </a:xfrm>
                    <a:prstGeom prst="rect">
                      <a:avLst/>
                    </a:prstGeom>
                  </pic:spPr>
                </pic:pic>
              </a:graphicData>
            </a:graphic>
          </wp:inline>
        </w:drawing>
      </w:r>
    </w:p>
    <w:p w:rsidR="007F7356" w:rsidRDefault="007F7356">
      <w:pPr>
        <w:ind w:firstLineChars="200" w:firstLine="640"/>
        <w:rPr>
          <w:rFonts w:ascii="仿宋" w:eastAsia="仿宋" w:hAnsi="仿宋"/>
          <w:sz w:val="32"/>
          <w:szCs w:val="32"/>
        </w:rPr>
      </w:pPr>
    </w:p>
    <w:p w:rsidR="00000000" w:rsidRDefault="0078664A">
      <w:pPr>
        <w:rPr>
          <w:rFonts w:ascii="仿宋" w:eastAsia="仿宋" w:hAnsi="仿宋"/>
          <w:sz w:val="32"/>
          <w:szCs w:val="32"/>
        </w:rPr>
      </w:pPr>
    </w:p>
    <w:p w:rsidR="007F7356" w:rsidRDefault="00996125">
      <w:pPr>
        <w:ind w:firstLineChars="200" w:firstLine="640"/>
        <w:rPr>
          <w:rFonts w:ascii="仿宋" w:eastAsia="仿宋" w:hAnsi="仿宋"/>
          <w:sz w:val="32"/>
          <w:szCs w:val="32"/>
        </w:rPr>
      </w:pPr>
      <w:r>
        <w:rPr>
          <w:rFonts w:ascii="仿宋" w:eastAsia="仿宋" w:hAnsi="仿宋" w:hint="eastAsia"/>
          <w:sz w:val="32"/>
          <w:szCs w:val="32"/>
        </w:rPr>
        <w:lastRenderedPageBreak/>
        <w:t>三、</w:t>
      </w:r>
      <w:r>
        <w:rPr>
          <w:rFonts w:ascii="仿宋" w:eastAsia="仿宋" w:hAnsi="仿宋" w:hint="eastAsia"/>
          <w:b/>
          <w:sz w:val="32"/>
          <w:szCs w:val="32"/>
        </w:rPr>
        <w:t>采购预算：￥80000元</w:t>
      </w:r>
    </w:p>
    <w:p w:rsidR="007F7356" w:rsidRDefault="00996125">
      <w:pPr>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sz w:val="32"/>
          <w:szCs w:val="32"/>
        </w:rPr>
        <w:t>、采购方式：竞争性磋商</w:t>
      </w:r>
    </w:p>
    <w:p w:rsidR="007F7356" w:rsidRDefault="00996125">
      <w:pPr>
        <w:ind w:firstLineChars="200" w:firstLine="640"/>
        <w:rPr>
          <w:rFonts w:ascii="仿宋" w:eastAsia="仿宋" w:hAnsi="仿宋"/>
          <w:sz w:val="32"/>
          <w:szCs w:val="32"/>
        </w:rPr>
      </w:pPr>
      <w:r>
        <w:rPr>
          <w:rFonts w:ascii="仿宋" w:eastAsia="仿宋" w:hAnsi="仿宋" w:hint="eastAsia"/>
          <w:sz w:val="32"/>
          <w:szCs w:val="32"/>
        </w:rPr>
        <w:t>五、时限要求：自合同签订之后7个自然日内完成H5开发、上线,40个自然日完成小程序开发、上线，要求同步进行。</w:t>
      </w:r>
    </w:p>
    <w:p w:rsidR="007F7356" w:rsidRDefault="00996125">
      <w:pPr>
        <w:ind w:firstLineChars="200" w:firstLine="640"/>
        <w:rPr>
          <w:rFonts w:ascii="仿宋" w:eastAsia="仿宋" w:hAnsi="仿宋"/>
          <w:sz w:val="32"/>
          <w:szCs w:val="32"/>
        </w:rPr>
      </w:pPr>
      <w:r>
        <w:rPr>
          <w:rFonts w:ascii="仿宋" w:eastAsia="仿宋" w:hAnsi="仿宋" w:hint="eastAsia"/>
          <w:sz w:val="32"/>
          <w:szCs w:val="32"/>
        </w:rPr>
        <w:t>六</w:t>
      </w:r>
      <w:r>
        <w:rPr>
          <w:rFonts w:ascii="仿宋" w:eastAsia="仿宋" w:hAnsi="仿宋"/>
          <w:sz w:val="32"/>
          <w:szCs w:val="32"/>
        </w:rPr>
        <w:t>、磋商有关说明</w:t>
      </w:r>
    </w:p>
    <w:p w:rsidR="007F7356" w:rsidRDefault="00996125">
      <w:pPr>
        <w:ind w:firstLineChars="200" w:firstLine="640"/>
        <w:rPr>
          <w:rFonts w:ascii="仿宋" w:eastAsia="仿宋" w:hAnsi="仿宋"/>
          <w:sz w:val="32"/>
          <w:szCs w:val="32"/>
        </w:rPr>
      </w:pPr>
      <w:r>
        <w:rPr>
          <w:rFonts w:ascii="仿宋" w:eastAsia="仿宋" w:hAnsi="仿宋"/>
          <w:sz w:val="32"/>
          <w:szCs w:val="32"/>
        </w:rPr>
        <w:t>（一）凡有意参加</w:t>
      </w:r>
      <w:r>
        <w:rPr>
          <w:rFonts w:ascii="仿宋" w:eastAsia="仿宋" w:hAnsi="仿宋" w:hint="eastAsia"/>
          <w:sz w:val="32"/>
          <w:szCs w:val="32"/>
        </w:rPr>
        <w:t>询价</w:t>
      </w:r>
      <w:r>
        <w:rPr>
          <w:rFonts w:ascii="仿宋" w:eastAsia="仿宋" w:hAnsi="仿宋"/>
          <w:sz w:val="32"/>
          <w:szCs w:val="32"/>
        </w:rPr>
        <w:t>的供应商，请在</w:t>
      </w:r>
      <w:r>
        <w:rPr>
          <w:rFonts w:ascii="仿宋" w:eastAsia="仿宋" w:hAnsi="仿宋" w:hint="eastAsia"/>
          <w:sz w:val="32"/>
          <w:szCs w:val="32"/>
        </w:rPr>
        <w:t>昆明信息港</w:t>
      </w:r>
      <w:r>
        <w:rPr>
          <w:rFonts w:ascii="仿宋" w:eastAsia="仿宋" w:hAnsi="仿宋"/>
          <w:sz w:val="32"/>
          <w:szCs w:val="32"/>
        </w:rPr>
        <w:t>（</w:t>
      </w:r>
      <w:r>
        <w:rPr>
          <w:rFonts w:ascii="仿宋" w:eastAsia="仿宋" w:hAnsi="仿宋" w:hint="eastAsia"/>
          <w:sz w:val="32"/>
          <w:szCs w:val="32"/>
        </w:rPr>
        <w:t>www.kunming.cn</w:t>
      </w:r>
      <w:r>
        <w:rPr>
          <w:rFonts w:ascii="仿宋" w:eastAsia="仿宋" w:hAnsi="仿宋"/>
          <w:sz w:val="32"/>
          <w:szCs w:val="32"/>
        </w:rPr>
        <w:t>）下载本项目</w:t>
      </w:r>
      <w:r>
        <w:rPr>
          <w:rFonts w:ascii="仿宋" w:eastAsia="仿宋" w:hAnsi="仿宋" w:hint="eastAsia"/>
          <w:sz w:val="32"/>
          <w:szCs w:val="32"/>
        </w:rPr>
        <w:t>磋商</w:t>
      </w:r>
      <w:r>
        <w:rPr>
          <w:rFonts w:ascii="仿宋" w:eastAsia="仿宋" w:hAnsi="仿宋"/>
          <w:sz w:val="32"/>
          <w:szCs w:val="32"/>
        </w:rPr>
        <w:t>文件、无论供应商下载与否，均视为已知晓所有磋商内容。</w:t>
      </w:r>
    </w:p>
    <w:p w:rsidR="007F7356" w:rsidRDefault="00996125">
      <w:pPr>
        <w:ind w:firstLineChars="200" w:firstLine="640"/>
        <w:rPr>
          <w:rFonts w:ascii="仿宋" w:eastAsia="仿宋" w:hAnsi="仿宋"/>
          <w:sz w:val="32"/>
          <w:szCs w:val="32"/>
        </w:rPr>
      </w:pPr>
      <w:r>
        <w:rPr>
          <w:rFonts w:ascii="仿宋" w:eastAsia="仿宋" w:hAnsi="仿宋"/>
          <w:sz w:val="32"/>
          <w:szCs w:val="32"/>
        </w:rPr>
        <w:t>（二）文件公告期限：20</w:t>
      </w:r>
      <w:r>
        <w:rPr>
          <w:rFonts w:ascii="仿宋" w:eastAsia="仿宋" w:hAnsi="仿宋" w:hint="eastAsia"/>
          <w:sz w:val="32"/>
          <w:szCs w:val="32"/>
        </w:rPr>
        <w:t>21</w:t>
      </w:r>
      <w:r>
        <w:rPr>
          <w:rFonts w:ascii="仿宋" w:eastAsia="仿宋" w:hAnsi="仿宋"/>
          <w:sz w:val="32"/>
          <w:szCs w:val="32"/>
        </w:rPr>
        <w:t>年</w:t>
      </w:r>
      <w:r>
        <w:rPr>
          <w:rFonts w:ascii="仿宋" w:eastAsia="仿宋" w:hAnsi="仿宋" w:hint="eastAsia"/>
          <w:sz w:val="32"/>
          <w:szCs w:val="32"/>
        </w:rPr>
        <w:t>6</w:t>
      </w:r>
      <w:r>
        <w:rPr>
          <w:rFonts w:ascii="仿宋" w:eastAsia="仿宋" w:hAnsi="仿宋"/>
          <w:sz w:val="32"/>
          <w:szCs w:val="32"/>
        </w:rPr>
        <w:t>月</w:t>
      </w:r>
      <w:r>
        <w:rPr>
          <w:rFonts w:ascii="仿宋" w:eastAsia="仿宋" w:hAnsi="仿宋" w:hint="eastAsia"/>
          <w:sz w:val="32"/>
          <w:szCs w:val="32"/>
        </w:rPr>
        <w:t>24</w:t>
      </w:r>
      <w:r>
        <w:rPr>
          <w:rFonts w:ascii="仿宋" w:eastAsia="仿宋" w:hAnsi="仿宋"/>
          <w:sz w:val="32"/>
          <w:szCs w:val="32"/>
        </w:rPr>
        <w:t>日至</w:t>
      </w:r>
      <w:r>
        <w:rPr>
          <w:rFonts w:ascii="仿宋" w:eastAsia="仿宋" w:hAnsi="仿宋" w:hint="eastAsia"/>
          <w:sz w:val="32"/>
          <w:szCs w:val="32"/>
        </w:rPr>
        <w:t>6</w:t>
      </w:r>
      <w:r>
        <w:rPr>
          <w:rFonts w:ascii="仿宋" w:eastAsia="仿宋" w:hAnsi="仿宋"/>
          <w:sz w:val="32"/>
          <w:szCs w:val="32"/>
        </w:rPr>
        <w:t>月</w:t>
      </w:r>
      <w:r>
        <w:rPr>
          <w:rFonts w:ascii="仿宋" w:eastAsia="仿宋" w:hAnsi="仿宋" w:hint="eastAsia"/>
          <w:sz w:val="32"/>
          <w:szCs w:val="32"/>
        </w:rPr>
        <w:t>28</w:t>
      </w:r>
      <w:r>
        <w:rPr>
          <w:rFonts w:ascii="仿宋" w:eastAsia="仿宋" w:hAnsi="仿宋"/>
          <w:sz w:val="32"/>
          <w:szCs w:val="32"/>
        </w:rPr>
        <w:t>日。</w:t>
      </w:r>
    </w:p>
    <w:p w:rsidR="007F7356" w:rsidRDefault="00996125">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w:t>
      </w:r>
      <w:r>
        <w:rPr>
          <w:rFonts w:ascii="仿宋" w:eastAsia="仿宋" w:hAnsi="仿宋" w:cs="宋体" w:hint="eastAsia"/>
          <w:kern w:val="0"/>
          <w:sz w:val="32"/>
          <w:szCs w:val="32"/>
        </w:rPr>
        <w:t>递交磋商响应文件的截止时间及地点：</w:t>
      </w:r>
      <w:r>
        <w:rPr>
          <w:rFonts w:ascii="仿宋" w:eastAsia="仿宋" w:hAnsi="仿宋" w:cs="宋体" w:hint="eastAsia"/>
          <w:b/>
          <w:kern w:val="0"/>
          <w:sz w:val="32"/>
          <w:szCs w:val="32"/>
        </w:rPr>
        <w:t>2021年6月29日10：00前，</w:t>
      </w:r>
      <w:r>
        <w:rPr>
          <w:rFonts w:ascii="仿宋" w:eastAsia="仿宋" w:hAnsi="仿宋" w:cs="仿宋_GB2312" w:hint="eastAsia"/>
          <w:kern w:val="0"/>
          <w:sz w:val="32"/>
          <w:szCs w:val="32"/>
        </w:rPr>
        <w:t>昆明市丹霞路198号昆明市新闻中心8楼803室</w:t>
      </w:r>
      <w:r>
        <w:rPr>
          <w:rFonts w:ascii="仿宋" w:eastAsia="仿宋" w:hAnsi="仿宋" w:cs="宋体" w:hint="eastAsia"/>
          <w:kern w:val="0"/>
          <w:sz w:val="32"/>
          <w:szCs w:val="32"/>
        </w:rPr>
        <w:t>。</w:t>
      </w:r>
      <w:r>
        <w:rPr>
          <w:rFonts w:ascii="仿宋" w:eastAsia="仿宋" w:hAnsi="仿宋" w:cs="宋体" w:hint="eastAsia"/>
          <w:b/>
          <w:kern w:val="0"/>
          <w:sz w:val="32"/>
          <w:szCs w:val="32"/>
        </w:rPr>
        <w:t>逾期送达按无效投标处理</w:t>
      </w:r>
      <w:r>
        <w:rPr>
          <w:rFonts w:ascii="仿宋" w:eastAsia="仿宋" w:hAnsi="仿宋" w:cs="宋体" w:hint="eastAsia"/>
          <w:kern w:val="0"/>
          <w:sz w:val="32"/>
          <w:szCs w:val="32"/>
        </w:rPr>
        <w:t>。联系人：刘老师</w:t>
      </w:r>
      <w:r>
        <w:rPr>
          <w:rFonts w:ascii="仿宋" w:eastAsia="仿宋" w:hAnsi="仿宋" w:cs="宋体"/>
          <w:kern w:val="0"/>
          <w:sz w:val="32"/>
          <w:szCs w:val="32"/>
        </w:rPr>
        <w:t>13888</w:t>
      </w:r>
      <w:r>
        <w:rPr>
          <w:rFonts w:ascii="仿宋" w:eastAsia="仿宋" w:hAnsi="仿宋" w:cs="宋体" w:hint="eastAsia"/>
          <w:kern w:val="0"/>
          <w:sz w:val="32"/>
          <w:szCs w:val="32"/>
        </w:rPr>
        <w:t>009295、曾老师17680147800；张老师 18669015411</w:t>
      </w:r>
    </w:p>
    <w:p w:rsidR="007F7356" w:rsidRDefault="00996125">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）磋商</w:t>
      </w:r>
      <w:r>
        <w:rPr>
          <w:rFonts w:ascii="仿宋" w:eastAsia="仿宋" w:hAnsi="仿宋" w:hint="eastAsia"/>
          <w:sz w:val="32"/>
          <w:szCs w:val="32"/>
        </w:rPr>
        <w:t>响应</w:t>
      </w:r>
      <w:r>
        <w:rPr>
          <w:rFonts w:ascii="仿宋" w:eastAsia="仿宋" w:hAnsi="仿宋"/>
          <w:sz w:val="32"/>
          <w:szCs w:val="32"/>
        </w:rPr>
        <w:t>文件主要包括以下部分：</w:t>
      </w:r>
    </w:p>
    <w:p w:rsidR="007F7356" w:rsidRDefault="00996125">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1.磋商响应文件封面</w:t>
      </w:r>
      <w:r>
        <w:rPr>
          <w:rFonts w:ascii="仿宋" w:eastAsia="仿宋" w:hAnsi="仿宋" w:cs="宋体" w:hint="eastAsia"/>
          <w:kern w:val="0"/>
          <w:sz w:val="32"/>
          <w:szCs w:val="32"/>
        </w:rPr>
        <w:t>（格式见附件1）</w:t>
      </w:r>
    </w:p>
    <w:p w:rsidR="007F7356" w:rsidRDefault="00996125">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2.报价一览表</w:t>
      </w:r>
      <w:r>
        <w:rPr>
          <w:rFonts w:ascii="仿宋" w:eastAsia="仿宋" w:hAnsi="仿宋" w:cs="宋体" w:hint="eastAsia"/>
          <w:kern w:val="0"/>
          <w:sz w:val="32"/>
          <w:szCs w:val="32"/>
        </w:rPr>
        <w:t>（见附件2）</w:t>
      </w:r>
    </w:p>
    <w:p w:rsidR="007F7356" w:rsidRDefault="00996125">
      <w:pPr>
        <w:ind w:firstLineChars="200" w:firstLine="643"/>
        <w:rPr>
          <w:rFonts w:ascii="仿宋" w:eastAsia="仿宋" w:hAnsi="仿宋"/>
          <w:color w:val="FF0000"/>
          <w:sz w:val="32"/>
          <w:szCs w:val="32"/>
        </w:rPr>
      </w:pPr>
      <w:r>
        <w:rPr>
          <w:rFonts w:ascii="仿宋" w:eastAsia="仿宋" w:hAnsi="仿宋" w:cs="宋体" w:hint="eastAsia"/>
          <w:b/>
          <w:kern w:val="0"/>
          <w:sz w:val="32"/>
          <w:szCs w:val="32"/>
        </w:rPr>
        <w:t>3.分项报价表</w:t>
      </w:r>
      <w:r>
        <w:rPr>
          <w:rFonts w:ascii="仿宋" w:eastAsia="仿宋" w:hAnsi="仿宋" w:cs="宋体" w:hint="eastAsia"/>
          <w:kern w:val="0"/>
          <w:sz w:val="32"/>
          <w:szCs w:val="32"/>
        </w:rPr>
        <w:t>（见附件3）</w:t>
      </w:r>
    </w:p>
    <w:p w:rsidR="007F7356" w:rsidRDefault="00996125">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r>
        <w:rPr>
          <w:rFonts w:ascii="仿宋" w:eastAsia="仿宋" w:hAnsi="仿宋" w:cs="宋体" w:hint="eastAsia"/>
          <w:kern w:val="0"/>
          <w:sz w:val="32"/>
          <w:szCs w:val="32"/>
        </w:rPr>
        <w:t>（格式见附件4）</w:t>
      </w:r>
    </w:p>
    <w:p w:rsidR="007F7356" w:rsidRDefault="00996125">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5.法定代表人授权委托书</w:t>
      </w:r>
      <w:r>
        <w:rPr>
          <w:rFonts w:ascii="仿宋" w:eastAsia="仿宋" w:hAnsi="仿宋" w:cs="宋体" w:hint="eastAsia"/>
          <w:kern w:val="0"/>
          <w:sz w:val="32"/>
          <w:szCs w:val="32"/>
        </w:rPr>
        <w:t>（格式见附件5）</w:t>
      </w:r>
    </w:p>
    <w:p w:rsidR="007F7356" w:rsidRDefault="00996125">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6.营业执照副本复印件</w:t>
      </w:r>
      <w:r>
        <w:rPr>
          <w:rFonts w:ascii="仿宋" w:eastAsia="仿宋" w:hAnsi="仿宋" w:cs="宋体" w:hint="eastAsia"/>
          <w:kern w:val="0"/>
          <w:sz w:val="32"/>
          <w:szCs w:val="32"/>
        </w:rPr>
        <w:t>（格式见附件6）</w:t>
      </w:r>
    </w:p>
    <w:p w:rsidR="007F7356" w:rsidRDefault="00996125">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7.类似业绩一览表</w:t>
      </w:r>
      <w:r>
        <w:rPr>
          <w:rFonts w:ascii="仿宋" w:eastAsia="仿宋" w:hAnsi="仿宋" w:cs="宋体" w:hint="eastAsia"/>
          <w:kern w:val="0"/>
          <w:sz w:val="32"/>
          <w:szCs w:val="32"/>
        </w:rPr>
        <w:t>（格式见附件7）及业绩证明文件</w:t>
      </w:r>
    </w:p>
    <w:p w:rsidR="007F7356" w:rsidRDefault="00996125">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8.服务方案及售后承诺</w:t>
      </w:r>
      <w:r>
        <w:rPr>
          <w:rFonts w:ascii="仿宋" w:eastAsia="仿宋" w:hAnsi="仿宋" w:cs="宋体" w:hint="eastAsia"/>
          <w:kern w:val="0"/>
          <w:sz w:val="32"/>
          <w:szCs w:val="32"/>
        </w:rPr>
        <w:t>（格式见附件8）</w:t>
      </w:r>
    </w:p>
    <w:p w:rsidR="007F7356" w:rsidRDefault="00996125">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9.重大违法记录说明及承诺</w:t>
      </w:r>
      <w:r>
        <w:rPr>
          <w:rFonts w:ascii="仿宋" w:eastAsia="仿宋" w:hAnsi="仿宋" w:cs="宋体" w:hint="eastAsia"/>
          <w:kern w:val="0"/>
          <w:sz w:val="32"/>
          <w:szCs w:val="32"/>
        </w:rPr>
        <w:t>（格式见附件9）</w:t>
      </w:r>
    </w:p>
    <w:p w:rsidR="007F7356" w:rsidRDefault="00996125">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10.廉政自律承诺书</w:t>
      </w:r>
      <w:r>
        <w:rPr>
          <w:rFonts w:ascii="仿宋" w:eastAsia="仿宋" w:hAnsi="仿宋" w:cs="宋体" w:hint="eastAsia"/>
          <w:kern w:val="0"/>
          <w:sz w:val="32"/>
          <w:szCs w:val="32"/>
        </w:rPr>
        <w:t>（附件10）</w:t>
      </w:r>
    </w:p>
    <w:p w:rsidR="007F7356" w:rsidRDefault="00996125">
      <w:pPr>
        <w:widowControl/>
        <w:spacing w:line="520" w:lineRule="exact"/>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lastRenderedPageBreak/>
        <w:t>供应商应按本磋商文件附件中提供的格式完整地填写</w:t>
      </w:r>
      <w:r>
        <w:rPr>
          <w:rFonts w:ascii="仿宋" w:eastAsia="仿宋" w:hAnsi="仿宋" w:cs="宋体" w:hint="eastAsia"/>
          <w:kern w:val="0"/>
          <w:sz w:val="32"/>
          <w:szCs w:val="32"/>
        </w:rPr>
        <w:t>磋商响应</w:t>
      </w:r>
      <w:r>
        <w:rPr>
          <w:rFonts w:ascii="仿宋" w:eastAsia="仿宋" w:hAnsi="仿宋" w:cs="宋体" w:hint="eastAsia"/>
          <w:b/>
          <w:kern w:val="0"/>
          <w:sz w:val="32"/>
          <w:szCs w:val="32"/>
        </w:rPr>
        <w:t>文件，没有提供格式的可以自行设计。</w:t>
      </w:r>
    </w:p>
    <w:p w:rsidR="007F7356" w:rsidRDefault="00996125">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（五）磋商响应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7F7356" w:rsidRDefault="00996125">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廉政自律承诺书（附件10）要求一式四份，响应文件正、副本中各装订一份，单独提交一份由采购人纪检监察部门备案，乙方持有一份。</w:t>
      </w:r>
    </w:p>
    <w:p w:rsidR="007F7356" w:rsidRDefault="00996125">
      <w:pPr>
        <w:spacing w:line="52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七、相关要求</w:t>
      </w:r>
    </w:p>
    <w:p w:rsidR="007F7356" w:rsidRDefault="00996125">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（一）本项目采用包干总价的形式进行报价，采购最高限价80000元，供应商的报价不得高于于本次采购最高限价，否则为无效标。</w:t>
      </w:r>
    </w:p>
    <w:p w:rsidR="007F7356" w:rsidRDefault="00996125">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二）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rsidR="007F7356" w:rsidRDefault="00996125">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（三）含在磋商范围内供应商没有考虑报价的项目，采购人将认为有关费用已包含在其报价之中，不另行支付。但供应商不得以低于企业的成本进行报价。</w:t>
      </w:r>
    </w:p>
    <w:p w:rsidR="007F7356" w:rsidRDefault="00996125">
      <w:pPr>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cs="仿宋_GB2312" w:hint="eastAsia"/>
          <w:color w:val="000000"/>
          <w:kern w:val="0"/>
          <w:sz w:val="32"/>
          <w:szCs w:val="32"/>
        </w:rPr>
        <w:t>本项目不接受联合体报价或分包、转包</w:t>
      </w:r>
      <w:r>
        <w:rPr>
          <w:rFonts w:ascii="仿宋" w:eastAsia="仿宋" w:hAnsi="仿宋"/>
          <w:sz w:val="32"/>
          <w:szCs w:val="32"/>
        </w:rPr>
        <w:t>。</w:t>
      </w:r>
    </w:p>
    <w:p w:rsidR="007F7356" w:rsidRDefault="00996125">
      <w:pPr>
        <w:ind w:firstLineChars="200" w:firstLine="640"/>
        <w:rPr>
          <w:rFonts w:ascii="仿宋" w:eastAsia="仿宋" w:hAnsi="仿宋"/>
          <w:sz w:val="32"/>
          <w:szCs w:val="32"/>
        </w:rPr>
      </w:pPr>
      <w:r>
        <w:rPr>
          <w:rFonts w:ascii="仿宋" w:eastAsia="仿宋" w:hAnsi="仿宋" w:hint="eastAsia"/>
          <w:sz w:val="32"/>
          <w:szCs w:val="32"/>
        </w:rPr>
        <w:t>八</w:t>
      </w:r>
      <w:r>
        <w:rPr>
          <w:rFonts w:ascii="仿宋" w:eastAsia="仿宋" w:hAnsi="仿宋"/>
          <w:sz w:val="32"/>
          <w:szCs w:val="32"/>
        </w:rPr>
        <w:t>、竞争性磋商流程</w:t>
      </w:r>
    </w:p>
    <w:p w:rsidR="007F7356" w:rsidRDefault="00996125">
      <w:pPr>
        <w:ind w:firstLineChars="200" w:firstLine="640"/>
        <w:rPr>
          <w:rFonts w:ascii="仿宋" w:eastAsia="仿宋" w:hAnsi="仿宋"/>
          <w:sz w:val="32"/>
          <w:szCs w:val="32"/>
        </w:rPr>
      </w:pPr>
      <w:r>
        <w:rPr>
          <w:rFonts w:ascii="仿宋" w:eastAsia="仿宋" w:hAnsi="仿宋"/>
          <w:sz w:val="32"/>
          <w:szCs w:val="32"/>
        </w:rPr>
        <w:t>（一）磋商时间：20</w:t>
      </w:r>
      <w:r>
        <w:rPr>
          <w:rFonts w:ascii="仿宋" w:eastAsia="仿宋" w:hAnsi="仿宋" w:hint="eastAsia"/>
          <w:sz w:val="32"/>
          <w:szCs w:val="32"/>
        </w:rPr>
        <w:t>21</w:t>
      </w:r>
      <w:r>
        <w:rPr>
          <w:rFonts w:ascii="仿宋" w:eastAsia="仿宋" w:hAnsi="仿宋"/>
          <w:sz w:val="32"/>
          <w:szCs w:val="32"/>
        </w:rPr>
        <w:t>年</w:t>
      </w:r>
      <w:r>
        <w:rPr>
          <w:rFonts w:ascii="仿宋" w:eastAsia="仿宋" w:hAnsi="仿宋" w:hint="eastAsia"/>
          <w:sz w:val="32"/>
          <w:szCs w:val="32"/>
        </w:rPr>
        <w:t>6</w:t>
      </w:r>
      <w:r>
        <w:rPr>
          <w:rFonts w:ascii="仿宋" w:eastAsia="仿宋" w:hAnsi="仿宋"/>
          <w:sz w:val="32"/>
          <w:szCs w:val="32"/>
        </w:rPr>
        <w:t>月</w:t>
      </w:r>
      <w:r>
        <w:rPr>
          <w:rFonts w:ascii="仿宋" w:eastAsia="仿宋" w:hAnsi="仿宋" w:hint="eastAsia"/>
          <w:sz w:val="32"/>
          <w:szCs w:val="32"/>
        </w:rPr>
        <w:t>29</w:t>
      </w:r>
      <w:r>
        <w:rPr>
          <w:rFonts w:ascii="仿宋" w:eastAsia="仿宋" w:hAnsi="仿宋"/>
          <w:sz w:val="32"/>
          <w:szCs w:val="32"/>
        </w:rPr>
        <w:t>日</w:t>
      </w:r>
      <w:r>
        <w:rPr>
          <w:rFonts w:ascii="仿宋" w:eastAsia="仿宋" w:hAnsi="仿宋" w:hint="eastAsia"/>
          <w:sz w:val="32"/>
          <w:szCs w:val="32"/>
        </w:rPr>
        <w:t>10</w:t>
      </w:r>
      <w:r>
        <w:rPr>
          <w:rFonts w:ascii="仿宋" w:eastAsia="仿宋" w:hAnsi="仿宋"/>
          <w:sz w:val="32"/>
          <w:szCs w:val="32"/>
        </w:rPr>
        <w:t>：</w:t>
      </w:r>
      <w:r>
        <w:rPr>
          <w:rFonts w:ascii="仿宋" w:eastAsia="仿宋" w:hAnsi="仿宋" w:hint="eastAsia"/>
          <w:sz w:val="32"/>
          <w:szCs w:val="32"/>
        </w:rPr>
        <w:t>0</w:t>
      </w:r>
      <w:r>
        <w:rPr>
          <w:rFonts w:ascii="仿宋" w:eastAsia="仿宋" w:hAnsi="仿宋"/>
          <w:sz w:val="32"/>
          <w:szCs w:val="32"/>
        </w:rPr>
        <w:t>0。</w:t>
      </w:r>
    </w:p>
    <w:p w:rsidR="007F7356" w:rsidRDefault="00996125">
      <w:pPr>
        <w:ind w:firstLineChars="200" w:firstLine="640"/>
        <w:rPr>
          <w:rFonts w:ascii="仿宋" w:eastAsia="仿宋" w:hAnsi="仿宋"/>
          <w:sz w:val="32"/>
          <w:szCs w:val="32"/>
        </w:rPr>
      </w:pPr>
      <w:r>
        <w:rPr>
          <w:rFonts w:ascii="仿宋" w:eastAsia="仿宋" w:hAnsi="仿宋"/>
          <w:sz w:val="32"/>
          <w:szCs w:val="32"/>
        </w:rPr>
        <w:t>（二）磋商地点：</w:t>
      </w:r>
      <w:r>
        <w:rPr>
          <w:rFonts w:ascii="仿宋" w:eastAsia="仿宋" w:hAnsi="仿宋" w:cs="仿宋_GB2312" w:hint="eastAsia"/>
          <w:kern w:val="0"/>
          <w:sz w:val="32"/>
          <w:szCs w:val="32"/>
        </w:rPr>
        <w:t>昆明市丹霞路198号昆明市新闻中心8楼803室</w:t>
      </w:r>
      <w:r>
        <w:rPr>
          <w:rFonts w:ascii="仿宋" w:eastAsia="仿宋" w:hAnsi="仿宋"/>
          <w:sz w:val="32"/>
          <w:szCs w:val="32"/>
        </w:rPr>
        <w:t>。</w:t>
      </w:r>
    </w:p>
    <w:p w:rsidR="007F7356" w:rsidRDefault="00996125">
      <w:pPr>
        <w:ind w:firstLineChars="200" w:firstLine="640"/>
        <w:rPr>
          <w:rFonts w:ascii="仿宋" w:eastAsia="仿宋" w:hAnsi="仿宋"/>
          <w:sz w:val="32"/>
          <w:szCs w:val="32"/>
        </w:rPr>
      </w:pPr>
      <w:r>
        <w:rPr>
          <w:rFonts w:ascii="仿宋" w:eastAsia="仿宋" w:hAnsi="仿宋"/>
          <w:sz w:val="32"/>
          <w:szCs w:val="32"/>
        </w:rPr>
        <w:lastRenderedPageBreak/>
        <w:t>（三）磋商方式：</w:t>
      </w:r>
      <w:r>
        <w:rPr>
          <w:rFonts w:ascii="仿宋" w:eastAsia="仿宋" w:hAnsi="仿宋" w:hint="eastAsia"/>
          <w:sz w:val="32"/>
          <w:szCs w:val="32"/>
        </w:rPr>
        <w:t>有意参与磋商的</w:t>
      </w:r>
      <w:r>
        <w:rPr>
          <w:rFonts w:ascii="仿宋" w:eastAsia="仿宋" w:hAnsi="仿宋"/>
          <w:sz w:val="32"/>
          <w:szCs w:val="32"/>
        </w:rPr>
        <w:t>供应商派出代表提前10分钟到场递交磋商文件，并</w:t>
      </w:r>
      <w:r>
        <w:rPr>
          <w:rFonts w:ascii="仿宋" w:eastAsia="仿宋" w:hAnsi="仿宋" w:hint="eastAsia"/>
          <w:sz w:val="32"/>
          <w:szCs w:val="32"/>
        </w:rPr>
        <w:t>携带有效的</w:t>
      </w:r>
      <w:r>
        <w:rPr>
          <w:rFonts w:ascii="仿宋" w:eastAsia="仿宋" w:hAnsi="仿宋"/>
          <w:sz w:val="32"/>
          <w:szCs w:val="32"/>
        </w:rPr>
        <w:t>营业执照</w:t>
      </w:r>
      <w:r>
        <w:rPr>
          <w:rFonts w:ascii="仿宋" w:eastAsia="仿宋" w:hAnsi="仿宋" w:hint="eastAsia"/>
          <w:sz w:val="32"/>
          <w:szCs w:val="32"/>
        </w:rPr>
        <w:t>副本复印件（加盖公章）、</w:t>
      </w:r>
      <w:r>
        <w:rPr>
          <w:rFonts w:ascii="仿宋" w:eastAsia="仿宋" w:hAnsi="仿宋"/>
          <w:sz w:val="32"/>
          <w:szCs w:val="32"/>
        </w:rPr>
        <w:t>法定代表人身份证明</w:t>
      </w:r>
      <w:r>
        <w:rPr>
          <w:rFonts w:ascii="仿宋" w:eastAsia="仿宋" w:hAnsi="仿宋" w:hint="eastAsia"/>
          <w:sz w:val="32"/>
          <w:szCs w:val="32"/>
        </w:rPr>
        <w:t>原件、</w:t>
      </w:r>
      <w:r>
        <w:rPr>
          <w:rFonts w:ascii="仿宋" w:eastAsia="仿宋" w:hAnsi="仿宋"/>
          <w:sz w:val="32"/>
          <w:szCs w:val="32"/>
        </w:rPr>
        <w:t>法定代表人授权委托书</w:t>
      </w:r>
      <w:r>
        <w:rPr>
          <w:rFonts w:ascii="仿宋" w:eastAsia="仿宋" w:hAnsi="仿宋" w:hint="eastAsia"/>
          <w:sz w:val="32"/>
          <w:szCs w:val="32"/>
        </w:rPr>
        <w:t>原件、</w:t>
      </w:r>
      <w:r>
        <w:rPr>
          <w:rFonts w:ascii="仿宋" w:eastAsia="仿宋" w:hAnsi="仿宋"/>
          <w:sz w:val="32"/>
          <w:szCs w:val="32"/>
        </w:rPr>
        <w:t>被委托人身份证</w:t>
      </w:r>
      <w:r>
        <w:rPr>
          <w:rFonts w:ascii="仿宋" w:eastAsia="仿宋" w:hAnsi="仿宋" w:hint="eastAsia"/>
          <w:sz w:val="32"/>
          <w:szCs w:val="32"/>
        </w:rPr>
        <w:t>原件进行现场验证</w:t>
      </w:r>
      <w:r>
        <w:rPr>
          <w:rFonts w:ascii="仿宋" w:eastAsia="仿宋" w:hAnsi="仿宋"/>
          <w:sz w:val="32"/>
          <w:szCs w:val="32"/>
        </w:rPr>
        <w:t>，然后采取抽签确定磋商顺序。磋商小组按顺序对每个供应商单独进行磋商。</w:t>
      </w:r>
    </w:p>
    <w:p w:rsidR="007F7356" w:rsidRDefault="00996125">
      <w:pPr>
        <w:ind w:firstLineChars="200" w:firstLine="640"/>
        <w:rPr>
          <w:rFonts w:ascii="仿宋" w:eastAsia="仿宋" w:hAnsi="仿宋"/>
          <w:sz w:val="32"/>
          <w:szCs w:val="32"/>
        </w:rPr>
      </w:pPr>
      <w:r>
        <w:rPr>
          <w:rFonts w:ascii="仿宋" w:eastAsia="仿宋" w:hAnsi="仿宋"/>
          <w:sz w:val="32"/>
          <w:szCs w:val="32"/>
        </w:rPr>
        <w:t>单独磋商时先由供应商代表陈述</w:t>
      </w:r>
      <w:r>
        <w:rPr>
          <w:rFonts w:ascii="仿宋" w:eastAsia="仿宋" w:hAnsi="仿宋" w:hint="eastAsia"/>
          <w:sz w:val="32"/>
          <w:szCs w:val="32"/>
        </w:rPr>
        <w:t>工作方案及类似业绩</w:t>
      </w:r>
      <w:r>
        <w:rPr>
          <w:rFonts w:ascii="仿宋" w:eastAsia="仿宋" w:hAnsi="仿宋"/>
          <w:sz w:val="32"/>
          <w:szCs w:val="32"/>
        </w:rPr>
        <w:t>，时间在10分钟以内，然后磋商小组与供应商进行磋商。所有实质性响应的供应商在磋商小组规定时间内提交最后报价。</w:t>
      </w:r>
    </w:p>
    <w:p w:rsidR="007F7356" w:rsidRDefault="00996125">
      <w:pPr>
        <w:ind w:firstLineChars="200" w:firstLine="640"/>
        <w:rPr>
          <w:rFonts w:ascii="仿宋" w:eastAsia="仿宋" w:hAnsi="仿宋"/>
          <w:sz w:val="32"/>
          <w:szCs w:val="32"/>
        </w:rPr>
      </w:pPr>
      <w:r>
        <w:rPr>
          <w:rFonts w:ascii="仿宋" w:eastAsia="仿宋" w:hAnsi="仿宋"/>
          <w:sz w:val="32"/>
          <w:szCs w:val="32"/>
        </w:rPr>
        <w:t>（四）成交原则：磋商</w:t>
      </w:r>
      <w:r>
        <w:rPr>
          <w:rFonts w:ascii="仿宋" w:eastAsia="仿宋" w:hAnsi="仿宋" w:hint="eastAsia"/>
          <w:sz w:val="32"/>
          <w:szCs w:val="32"/>
        </w:rPr>
        <w:t>小</w:t>
      </w:r>
      <w:r>
        <w:rPr>
          <w:rFonts w:ascii="仿宋" w:eastAsia="仿宋" w:hAnsi="仿宋"/>
          <w:sz w:val="32"/>
          <w:szCs w:val="32"/>
        </w:rPr>
        <w:t>组按照项目供应商的</w:t>
      </w:r>
      <w:r>
        <w:rPr>
          <w:rFonts w:ascii="仿宋" w:eastAsia="仿宋" w:hAnsi="仿宋" w:hint="eastAsia"/>
          <w:sz w:val="32"/>
          <w:szCs w:val="32"/>
        </w:rPr>
        <w:t>工作方案、类似业绩</w:t>
      </w:r>
      <w:r>
        <w:rPr>
          <w:rFonts w:ascii="仿宋" w:eastAsia="仿宋" w:hAnsi="仿宋"/>
          <w:sz w:val="32"/>
          <w:szCs w:val="32"/>
        </w:rPr>
        <w:t>、</w:t>
      </w:r>
      <w:r>
        <w:rPr>
          <w:rFonts w:ascii="仿宋" w:eastAsia="仿宋" w:hAnsi="仿宋" w:hint="eastAsia"/>
          <w:sz w:val="32"/>
          <w:szCs w:val="32"/>
        </w:rPr>
        <w:t>服务承诺、</w:t>
      </w:r>
      <w:r>
        <w:rPr>
          <w:rFonts w:ascii="仿宋" w:eastAsia="仿宋" w:hAnsi="仿宋"/>
          <w:sz w:val="32"/>
          <w:szCs w:val="32"/>
        </w:rPr>
        <w:t>项目经费预算等内容进行综合评定，综合得分最高的供应商为项目供应商候选人，</w:t>
      </w:r>
      <w:r>
        <w:rPr>
          <w:rFonts w:ascii="仿宋" w:eastAsia="仿宋" w:hAnsi="仿宋" w:hint="eastAsia"/>
          <w:sz w:val="32"/>
          <w:szCs w:val="32"/>
        </w:rPr>
        <w:t>经采购人</w:t>
      </w:r>
      <w:r>
        <w:rPr>
          <w:rFonts w:ascii="仿宋" w:eastAsia="仿宋" w:hAnsi="仿宋"/>
          <w:sz w:val="32"/>
          <w:szCs w:val="32"/>
        </w:rPr>
        <w:t>确定成交供应商。</w:t>
      </w:r>
    </w:p>
    <w:p w:rsidR="007F7356" w:rsidRDefault="00996125">
      <w:pPr>
        <w:ind w:firstLineChars="200" w:firstLine="640"/>
        <w:rPr>
          <w:rFonts w:ascii="仿宋" w:eastAsia="仿宋" w:hAnsi="仿宋"/>
          <w:sz w:val="32"/>
          <w:szCs w:val="32"/>
        </w:rPr>
      </w:pPr>
      <w:r>
        <w:rPr>
          <w:rFonts w:ascii="仿宋" w:eastAsia="仿宋" w:hAnsi="仿宋" w:hint="eastAsia"/>
          <w:sz w:val="32"/>
          <w:szCs w:val="32"/>
        </w:rPr>
        <w:t>九</w:t>
      </w:r>
      <w:r>
        <w:rPr>
          <w:rFonts w:ascii="仿宋" w:eastAsia="仿宋" w:hAnsi="仿宋"/>
          <w:sz w:val="32"/>
          <w:szCs w:val="32"/>
        </w:rPr>
        <w:t>、磋商程序及方法、评审标准、无效响应和采购终止</w:t>
      </w:r>
    </w:p>
    <w:p w:rsidR="007F7356" w:rsidRDefault="00996125">
      <w:pPr>
        <w:ind w:firstLineChars="200" w:firstLine="640"/>
        <w:rPr>
          <w:rFonts w:ascii="仿宋" w:eastAsia="仿宋" w:hAnsi="仿宋"/>
          <w:sz w:val="32"/>
          <w:szCs w:val="32"/>
        </w:rPr>
      </w:pPr>
      <w:bookmarkStart w:id="0" w:name="_Toc485137803"/>
      <w:r>
        <w:rPr>
          <w:rFonts w:ascii="仿宋" w:eastAsia="仿宋" w:hAnsi="仿宋"/>
          <w:sz w:val="32"/>
          <w:szCs w:val="32"/>
        </w:rPr>
        <w:t>（一）磋商程序及方法</w:t>
      </w:r>
      <w:bookmarkEnd w:id="0"/>
    </w:p>
    <w:p w:rsidR="007F7356" w:rsidRDefault="00996125">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磋商按竞争性磋商文件规定的时间和地点进行，供应商须有法定代表人或其授权代表参加并签到。竞争性磋商以抽签的形式确定磋商顺序，由本项目依法组建的磋商小组分别与各供应商进行磋商。</w:t>
      </w:r>
    </w:p>
    <w:p w:rsidR="007F7356" w:rsidRDefault="00996125">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磋商小组对各供应商的资格条件、响应文件的有效性、完整性和响应程度进行审查。各供应商只有在完全符合要求的前提下，才能参与正式磋商。</w:t>
      </w:r>
    </w:p>
    <w:p w:rsidR="007F7356" w:rsidRDefault="00996125">
      <w:pPr>
        <w:ind w:firstLineChars="200" w:firstLine="640"/>
        <w:rPr>
          <w:rFonts w:ascii="仿宋" w:eastAsia="仿宋" w:hAnsi="仿宋"/>
          <w:sz w:val="32"/>
          <w:szCs w:val="32"/>
        </w:rPr>
      </w:pPr>
      <w:r>
        <w:rPr>
          <w:rFonts w:ascii="仿宋" w:eastAsia="仿宋" w:hAnsi="仿宋"/>
          <w:sz w:val="32"/>
          <w:szCs w:val="32"/>
        </w:rPr>
        <w:t>2.1资格性检查。依据法律法规和竞争性磋商文件的规定，对响应文件中的资格证明等进行审查，以确定供应商是否具备磋商资格。</w:t>
      </w:r>
    </w:p>
    <w:p w:rsidR="007F7356" w:rsidRDefault="00996125">
      <w:pPr>
        <w:ind w:firstLineChars="200" w:firstLine="640"/>
        <w:rPr>
          <w:rFonts w:ascii="仿宋" w:eastAsia="仿宋" w:hAnsi="仿宋"/>
          <w:sz w:val="32"/>
          <w:szCs w:val="32"/>
        </w:rPr>
      </w:pPr>
      <w:r>
        <w:rPr>
          <w:rFonts w:ascii="仿宋" w:eastAsia="仿宋" w:hAnsi="仿宋"/>
          <w:sz w:val="32"/>
          <w:szCs w:val="32"/>
        </w:rPr>
        <w:lastRenderedPageBreak/>
        <w:t>2.2符合性检查。依据竞争性磋商文件的规定，从响应文件的有效性、完整性和对竞争性磋商文件的响应程度进行审查，以确定是否对竞争性磋商文件的实质性要求作出响应。</w:t>
      </w:r>
    </w:p>
    <w:p w:rsidR="007F7356" w:rsidRDefault="00996125">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7F7356" w:rsidRDefault="00996125">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磋商小组要求供应商澄清、说明或者更正响应文件应当以书面形式作出。供应商的澄清、说明或者更正应当由法定代表人或其授权代表签字或者加盖公章。由授权代表签字的，应当附法定代表人授权书。</w:t>
      </w:r>
    </w:p>
    <w:p w:rsidR="007F7356" w:rsidRDefault="00996125">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w:t>
      </w:r>
      <w:r>
        <w:rPr>
          <w:rFonts w:ascii="仿宋" w:eastAsia="仿宋" w:hAnsi="仿宋" w:hint="eastAsia"/>
          <w:sz w:val="32"/>
          <w:szCs w:val="32"/>
        </w:rPr>
        <w:t>对项目的理解和创意</w:t>
      </w:r>
      <w:r>
        <w:rPr>
          <w:rFonts w:ascii="仿宋" w:eastAsia="仿宋" w:hAnsi="仿宋"/>
          <w:sz w:val="32"/>
          <w:szCs w:val="32"/>
        </w:rPr>
        <w:t>、项目执行能力、</w:t>
      </w:r>
      <w:r>
        <w:rPr>
          <w:rFonts w:ascii="仿宋" w:eastAsia="仿宋" w:hAnsi="仿宋" w:hint="eastAsia"/>
          <w:sz w:val="32"/>
          <w:szCs w:val="32"/>
        </w:rPr>
        <w:t>服务承诺、业绩</w:t>
      </w:r>
      <w:r>
        <w:rPr>
          <w:rFonts w:ascii="仿宋" w:eastAsia="仿宋" w:hAnsi="仿宋"/>
          <w:sz w:val="32"/>
          <w:szCs w:val="32"/>
        </w:rPr>
        <w:t>、</w:t>
      </w:r>
      <w:r>
        <w:rPr>
          <w:rFonts w:ascii="仿宋" w:eastAsia="仿宋" w:hAnsi="仿宋" w:hint="eastAsia"/>
          <w:sz w:val="32"/>
          <w:szCs w:val="32"/>
        </w:rPr>
        <w:t>磋商报价</w:t>
      </w:r>
      <w:r>
        <w:rPr>
          <w:rFonts w:ascii="仿宋" w:eastAsia="仿宋" w:hAnsi="仿宋"/>
          <w:sz w:val="32"/>
          <w:szCs w:val="32"/>
        </w:rPr>
        <w:t>等评定因素分别按照相应权重值计算分项得分后相加，满分为100分。</w:t>
      </w:r>
    </w:p>
    <w:p w:rsidR="007F7356" w:rsidRDefault="00996125">
      <w:pPr>
        <w:ind w:firstLineChars="200" w:firstLine="640"/>
        <w:rPr>
          <w:rFonts w:ascii="仿宋" w:eastAsia="仿宋" w:hAnsi="仿宋"/>
          <w:sz w:val="32"/>
          <w:szCs w:val="32"/>
        </w:rPr>
      </w:pPr>
      <w:r>
        <w:rPr>
          <w:rFonts w:ascii="仿宋" w:eastAsia="仿宋" w:hAnsi="仿宋"/>
          <w:sz w:val="32"/>
          <w:szCs w:val="32"/>
        </w:rPr>
        <w:t>(二)评审标准</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8"/>
        <w:gridCol w:w="904"/>
        <w:gridCol w:w="1737"/>
        <w:gridCol w:w="1600"/>
        <w:gridCol w:w="1600"/>
        <w:gridCol w:w="1309"/>
      </w:tblGrid>
      <w:tr w:rsidR="007F7356">
        <w:trPr>
          <w:cantSplit/>
          <w:trHeight w:val="630"/>
          <w:jc w:val="center"/>
        </w:trPr>
        <w:tc>
          <w:tcPr>
            <w:tcW w:w="2328" w:type="dxa"/>
            <w:vMerge w:val="restart"/>
            <w:vAlign w:val="center"/>
          </w:tcPr>
          <w:p w:rsidR="00000000" w:rsidRDefault="00AD5F63" w:rsidP="006B40FC">
            <w:pPr>
              <w:ind w:firstLineChars="200" w:firstLine="640"/>
              <w:rPr>
                <w:rFonts w:ascii="仿宋_GB2312" w:eastAsia="仿宋_GB2312" w:hAnsi="仿宋_GB2312" w:cs="仿宋_GB2312"/>
                <w:sz w:val="32"/>
                <w:szCs w:val="32"/>
              </w:rPr>
            </w:pPr>
            <w:r w:rsidRPr="00AD5F63">
              <w:rPr>
                <w:rFonts w:ascii="仿宋_GB2312" w:eastAsia="仿宋_GB2312" w:hAnsi="仿宋_GB2312" w:cs="仿宋_GB2312"/>
                <w:sz w:val="32"/>
                <w:szCs w:val="32"/>
              </w:rPr>
              <w:t>评分因素</w:t>
            </w:r>
          </w:p>
        </w:tc>
        <w:tc>
          <w:tcPr>
            <w:tcW w:w="904" w:type="dxa"/>
            <w:vMerge w:val="restart"/>
            <w:vAlign w:val="center"/>
          </w:tcPr>
          <w:p w:rsidR="00000000" w:rsidRDefault="00AD5F63" w:rsidP="006B40FC">
            <w:pPr>
              <w:ind w:leftChars="-50" w:left="81" w:hangingChars="58" w:hanging="186"/>
              <w:jc w:val="center"/>
              <w:rPr>
                <w:rFonts w:ascii="仿宋_GB2312" w:eastAsia="仿宋_GB2312" w:hAnsi="仿宋_GB2312" w:cs="仿宋_GB2312"/>
                <w:sz w:val="32"/>
                <w:szCs w:val="32"/>
              </w:rPr>
            </w:pPr>
            <w:r w:rsidRPr="00AD5F63">
              <w:rPr>
                <w:rFonts w:ascii="仿宋_GB2312" w:eastAsia="仿宋_GB2312" w:hAnsi="仿宋_GB2312" w:cs="仿宋_GB2312"/>
                <w:sz w:val="32"/>
                <w:szCs w:val="32"/>
              </w:rPr>
              <w:t>分值</w:t>
            </w:r>
          </w:p>
        </w:tc>
        <w:tc>
          <w:tcPr>
            <w:tcW w:w="6246" w:type="dxa"/>
            <w:gridSpan w:val="4"/>
            <w:vAlign w:val="center"/>
          </w:tcPr>
          <w:p w:rsidR="00000000" w:rsidRDefault="00AD5F63" w:rsidP="006B40FC">
            <w:pPr>
              <w:ind w:firstLineChars="200" w:firstLine="640"/>
              <w:jc w:val="center"/>
              <w:rPr>
                <w:rFonts w:ascii="仿宋_GB2312" w:eastAsia="仿宋_GB2312" w:hAnsi="仿宋_GB2312" w:cs="仿宋_GB2312"/>
                <w:sz w:val="32"/>
                <w:szCs w:val="32"/>
              </w:rPr>
            </w:pPr>
            <w:r w:rsidRPr="00AD5F63">
              <w:rPr>
                <w:rFonts w:ascii="仿宋_GB2312" w:eastAsia="仿宋_GB2312" w:hAnsi="仿宋_GB2312" w:cs="仿宋_GB2312"/>
                <w:sz w:val="32"/>
                <w:szCs w:val="32"/>
              </w:rPr>
              <w:t>评分标准</w:t>
            </w:r>
          </w:p>
        </w:tc>
      </w:tr>
      <w:tr w:rsidR="007F7356">
        <w:trPr>
          <w:cantSplit/>
          <w:trHeight w:val="490"/>
          <w:jc w:val="center"/>
        </w:trPr>
        <w:tc>
          <w:tcPr>
            <w:tcW w:w="2328" w:type="dxa"/>
            <w:vMerge/>
            <w:vAlign w:val="center"/>
          </w:tcPr>
          <w:p w:rsidR="00000000" w:rsidRDefault="0078664A" w:rsidP="006B40FC">
            <w:pPr>
              <w:keepNext/>
              <w:keepLines/>
              <w:spacing w:before="340" w:after="330" w:line="578" w:lineRule="auto"/>
              <w:ind w:firstLineChars="200" w:firstLine="640"/>
              <w:rPr>
                <w:rFonts w:ascii="仿宋_GB2312" w:eastAsia="仿宋_GB2312" w:hAnsi="仿宋_GB2312" w:cs="仿宋_GB2312"/>
                <w:sz w:val="32"/>
                <w:szCs w:val="32"/>
              </w:rPr>
            </w:pPr>
          </w:p>
        </w:tc>
        <w:tc>
          <w:tcPr>
            <w:tcW w:w="904" w:type="dxa"/>
            <w:vMerge/>
            <w:vAlign w:val="center"/>
          </w:tcPr>
          <w:p w:rsidR="00000000" w:rsidRDefault="0078664A" w:rsidP="006B40FC">
            <w:pPr>
              <w:keepNext/>
              <w:keepLines/>
              <w:spacing w:before="340" w:after="330" w:line="578" w:lineRule="auto"/>
              <w:ind w:firstLineChars="200" w:firstLine="640"/>
              <w:rPr>
                <w:rFonts w:ascii="仿宋_GB2312" w:eastAsia="仿宋_GB2312" w:hAnsi="仿宋_GB2312" w:cs="仿宋_GB2312"/>
                <w:sz w:val="32"/>
                <w:szCs w:val="32"/>
              </w:rPr>
            </w:pPr>
          </w:p>
        </w:tc>
        <w:tc>
          <w:tcPr>
            <w:tcW w:w="1737" w:type="dxa"/>
            <w:vAlign w:val="center"/>
          </w:tcPr>
          <w:p w:rsidR="00000000" w:rsidRDefault="00AD5F63" w:rsidP="006B40FC">
            <w:pPr>
              <w:ind w:firstLineChars="200" w:firstLine="640"/>
              <w:jc w:val="left"/>
              <w:rPr>
                <w:rFonts w:ascii="仿宋_GB2312" w:eastAsia="仿宋_GB2312" w:hAnsi="仿宋_GB2312" w:cs="仿宋_GB2312"/>
                <w:sz w:val="32"/>
                <w:szCs w:val="32"/>
              </w:rPr>
            </w:pPr>
            <w:r w:rsidRPr="00AD5F63">
              <w:rPr>
                <w:rFonts w:ascii="仿宋_GB2312" w:eastAsia="仿宋_GB2312" w:hAnsi="仿宋_GB2312" w:cs="仿宋_GB2312" w:hint="eastAsia"/>
                <w:sz w:val="32"/>
                <w:szCs w:val="32"/>
              </w:rPr>
              <w:t>优秀</w:t>
            </w:r>
          </w:p>
        </w:tc>
        <w:tc>
          <w:tcPr>
            <w:tcW w:w="1600" w:type="dxa"/>
            <w:vAlign w:val="center"/>
          </w:tcPr>
          <w:p w:rsidR="00000000" w:rsidRDefault="00AD5F63" w:rsidP="006B40FC">
            <w:pPr>
              <w:ind w:firstLineChars="200" w:firstLine="640"/>
              <w:jc w:val="left"/>
              <w:rPr>
                <w:rFonts w:ascii="仿宋_GB2312" w:eastAsia="仿宋_GB2312" w:hAnsi="仿宋_GB2312" w:cs="仿宋_GB2312"/>
                <w:sz w:val="32"/>
                <w:szCs w:val="32"/>
              </w:rPr>
            </w:pPr>
            <w:r w:rsidRPr="00AD5F63">
              <w:rPr>
                <w:rFonts w:ascii="仿宋_GB2312" w:eastAsia="仿宋_GB2312" w:hAnsi="仿宋_GB2312" w:cs="仿宋_GB2312" w:hint="eastAsia"/>
                <w:sz w:val="32"/>
                <w:szCs w:val="32"/>
              </w:rPr>
              <w:t>良好</w:t>
            </w:r>
          </w:p>
        </w:tc>
        <w:tc>
          <w:tcPr>
            <w:tcW w:w="1600" w:type="dxa"/>
            <w:vAlign w:val="center"/>
          </w:tcPr>
          <w:p w:rsidR="00000000" w:rsidRDefault="00AD5F63" w:rsidP="006B40FC">
            <w:pPr>
              <w:ind w:firstLineChars="200" w:firstLine="640"/>
              <w:jc w:val="left"/>
              <w:rPr>
                <w:rFonts w:ascii="仿宋_GB2312" w:eastAsia="仿宋_GB2312" w:hAnsi="仿宋_GB2312" w:cs="仿宋_GB2312"/>
                <w:sz w:val="32"/>
                <w:szCs w:val="32"/>
              </w:rPr>
            </w:pPr>
            <w:r w:rsidRPr="00AD5F63">
              <w:rPr>
                <w:rFonts w:ascii="仿宋_GB2312" w:eastAsia="仿宋_GB2312" w:hAnsi="仿宋_GB2312" w:cs="仿宋_GB2312"/>
                <w:sz w:val="32"/>
                <w:szCs w:val="32"/>
              </w:rPr>
              <w:t>一般</w:t>
            </w:r>
          </w:p>
        </w:tc>
        <w:tc>
          <w:tcPr>
            <w:tcW w:w="1309" w:type="dxa"/>
            <w:vAlign w:val="center"/>
          </w:tcPr>
          <w:p w:rsidR="00000000" w:rsidRDefault="00AD5F63" w:rsidP="006B40FC">
            <w:pPr>
              <w:ind w:firstLineChars="200" w:firstLine="640"/>
              <w:jc w:val="left"/>
              <w:rPr>
                <w:rFonts w:ascii="仿宋_GB2312" w:eastAsia="仿宋_GB2312" w:hAnsi="仿宋_GB2312" w:cs="仿宋_GB2312"/>
                <w:sz w:val="32"/>
                <w:szCs w:val="32"/>
              </w:rPr>
            </w:pPr>
            <w:r w:rsidRPr="00AD5F63">
              <w:rPr>
                <w:rFonts w:ascii="仿宋_GB2312" w:eastAsia="仿宋_GB2312" w:hAnsi="仿宋_GB2312" w:cs="仿宋_GB2312"/>
                <w:sz w:val="32"/>
                <w:szCs w:val="32"/>
              </w:rPr>
              <w:t>差</w:t>
            </w:r>
          </w:p>
        </w:tc>
      </w:tr>
      <w:tr w:rsidR="007F7356">
        <w:trPr>
          <w:cantSplit/>
          <w:trHeight w:val="549"/>
          <w:jc w:val="center"/>
        </w:trPr>
        <w:tc>
          <w:tcPr>
            <w:tcW w:w="2328" w:type="dxa"/>
            <w:tcBorders>
              <w:top w:val="single" w:sz="4" w:space="0" w:color="auto"/>
              <w:bottom w:val="single" w:sz="4" w:space="0" w:color="auto"/>
            </w:tcBorders>
            <w:vAlign w:val="center"/>
          </w:tcPr>
          <w:p w:rsidR="00000000" w:rsidRDefault="00AD5F63" w:rsidP="006B40FC">
            <w:pPr>
              <w:ind w:firstLineChars="200" w:firstLine="640"/>
              <w:rPr>
                <w:rFonts w:ascii="仿宋_GB2312" w:eastAsia="仿宋_GB2312" w:hAnsi="仿宋_GB2312" w:cs="仿宋_GB2312"/>
                <w:sz w:val="32"/>
                <w:szCs w:val="32"/>
              </w:rPr>
            </w:pPr>
            <w:r w:rsidRPr="00AD5F63">
              <w:rPr>
                <w:rFonts w:ascii="仿宋_GB2312" w:eastAsia="仿宋_GB2312" w:hAnsi="仿宋_GB2312" w:cs="仿宋_GB2312" w:hint="eastAsia"/>
                <w:sz w:val="32"/>
                <w:szCs w:val="32"/>
              </w:rPr>
              <w:t>服务方案</w:t>
            </w:r>
            <w:bookmarkStart w:id="1" w:name="_GoBack"/>
            <w:bookmarkEnd w:id="1"/>
          </w:p>
        </w:tc>
        <w:tc>
          <w:tcPr>
            <w:tcW w:w="904" w:type="dxa"/>
            <w:tcBorders>
              <w:top w:val="single" w:sz="4" w:space="0" w:color="auto"/>
              <w:bottom w:val="single" w:sz="4" w:space="0" w:color="auto"/>
            </w:tcBorders>
            <w:vAlign w:val="center"/>
          </w:tcPr>
          <w:p w:rsidR="00000000" w:rsidRDefault="00AD5F63" w:rsidP="006B40FC">
            <w:pPr>
              <w:ind w:firstLine="640"/>
              <w:rPr>
                <w:rFonts w:ascii="仿宋_GB2312" w:eastAsia="仿宋_GB2312" w:hAnsi="仿宋_GB2312" w:cs="仿宋_GB2312"/>
                <w:sz w:val="32"/>
                <w:szCs w:val="32"/>
              </w:rPr>
            </w:pPr>
            <w:r w:rsidRPr="00AD5F63">
              <w:rPr>
                <w:rFonts w:ascii="仿宋_GB2312" w:eastAsia="仿宋_GB2312" w:hAnsi="仿宋_GB2312" w:cs="仿宋_GB2312"/>
                <w:sz w:val="32"/>
                <w:szCs w:val="32"/>
              </w:rPr>
              <w:t>50</w:t>
            </w:r>
          </w:p>
        </w:tc>
        <w:tc>
          <w:tcPr>
            <w:tcW w:w="1737" w:type="dxa"/>
            <w:tcBorders>
              <w:top w:val="single" w:sz="4" w:space="0" w:color="auto"/>
              <w:bottom w:val="single" w:sz="4" w:space="0" w:color="auto"/>
            </w:tcBorders>
            <w:vAlign w:val="center"/>
          </w:tcPr>
          <w:p w:rsidR="00000000" w:rsidRDefault="00AD5F63" w:rsidP="006B40FC">
            <w:pPr>
              <w:ind w:firstLine="640"/>
              <w:rPr>
                <w:rFonts w:ascii="仿宋_GB2312" w:eastAsia="仿宋_GB2312" w:hAnsi="仿宋_GB2312" w:cs="仿宋_GB2312"/>
                <w:sz w:val="32"/>
                <w:szCs w:val="32"/>
              </w:rPr>
            </w:pPr>
            <w:r w:rsidRPr="00AD5F63">
              <w:rPr>
                <w:rFonts w:ascii="仿宋_GB2312" w:eastAsia="仿宋_GB2312" w:hAnsi="仿宋_GB2312" w:cs="仿宋_GB2312"/>
                <w:sz w:val="32"/>
                <w:szCs w:val="32"/>
              </w:rPr>
              <w:t>50-39分</w:t>
            </w:r>
          </w:p>
        </w:tc>
        <w:tc>
          <w:tcPr>
            <w:tcW w:w="1600" w:type="dxa"/>
            <w:tcBorders>
              <w:top w:val="single" w:sz="4" w:space="0" w:color="auto"/>
              <w:bottom w:val="single" w:sz="4" w:space="0" w:color="auto"/>
            </w:tcBorders>
            <w:vAlign w:val="center"/>
          </w:tcPr>
          <w:p w:rsidR="00000000" w:rsidRDefault="00AD5F63" w:rsidP="006B40FC">
            <w:pPr>
              <w:ind w:firstLine="640"/>
              <w:rPr>
                <w:rFonts w:ascii="仿宋_GB2312" w:eastAsia="仿宋_GB2312" w:hAnsi="仿宋_GB2312" w:cs="仿宋_GB2312"/>
                <w:sz w:val="32"/>
                <w:szCs w:val="32"/>
              </w:rPr>
            </w:pPr>
            <w:r w:rsidRPr="00AD5F63">
              <w:rPr>
                <w:rFonts w:ascii="仿宋_GB2312" w:eastAsia="仿宋_GB2312" w:hAnsi="仿宋_GB2312" w:cs="仿宋_GB2312"/>
                <w:sz w:val="32"/>
                <w:szCs w:val="32"/>
              </w:rPr>
              <w:t>38-25分</w:t>
            </w:r>
          </w:p>
        </w:tc>
        <w:tc>
          <w:tcPr>
            <w:tcW w:w="1600" w:type="dxa"/>
            <w:tcBorders>
              <w:top w:val="single" w:sz="4" w:space="0" w:color="auto"/>
              <w:bottom w:val="single" w:sz="4" w:space="0" w:color="auto"/>
            </w:tcBorders>
            <w:vAlign w:val="center"/>
          </w:tcPr>
          <w:p w:rsidR="00000000" w:rsidRDefault="00AD5F63" w:rsidP="006B40FC">
            <w:pPr>
              <w:ind w:firstLine="640"/>
              <w:rPr>
                <w:rFonts w:ascii="仿宋_GB2312" w:eastAsia="仿宋_GB2312" w:hAnsi="仿宋_GB2312" w:cs="仿宋_GB2312"/>
                <w:sz w:val="32"/>
                <w:szCs w:val="32"/>
              </w:rPr>
            </w:pPr>
            <w:r w:rsidRPr="00AD5F63">
              <w:rPr>
                <w:rFonts w:ascii="仿宋_GB2312" w:eastAsia="仿宋_GB2312" w:hAnsi="仿宋_GB2312" w:cs="仿宋_GB2312"/>
                <w:sz w:val="32"/>
                <w:szCs w:val="32"/>
              </w:rPr>
              <w:t>24-12分</w:t>
            </w:r>
          </w:p>
        </w:tc>
        <w:tc>
          <w:tcPr>
            <w:tcW w:w="1309" w:type="dxa"/>
            <w:tcBorders>
              <w:top w:val="single" w:sz="4" w:space="0" w:color="auto"/>
              <w:bottom w:val="single" w:sz="4" w:space="0" w:color="auto"/>
            </w:tcBorders>
            <w:vAlign w:val="center"/>
          </w:tcPr>
          <w:p w:rsidR="00000000" w:rsidRDefault="00AD5F63" w:rsidP="006B40FC">
            <w:pPr>
              <w:ind w:firstLine="640"/>
              <w:rPr>
                <w:rFonts w:ascii="仿宋_GB2312" w:eastAsia="仿宋_GB2312" w:hAnsi="仿宋_GB2312" w:cs="仿宋_GB2312"/>
                <w:sz w:val="32"/>
                <w:szCs w:val="32"/>
              </w:rPr>
            </w:pPr>
            <w:r w:rsidRPr="00AD5F63">
              <w:rPr>
                <w:rFonts w:ascii="仿宋_GB2312" w:eastAsia="仿宋_GB2312" w:hAnsi="仿宋_GB2312" w:cs="仿宋_GB2312"/>
                <w:sz w:val="32"/>
                <w:szCs w:val="32"/>
              </w:rPr>
              <w:t>12-0分</w:t>
            </w:r>
          </w:p>
        </w:tc>
      </w:tr>
      <w:tr w:rsidR="007F7356">
        <w:trPr>
          <w:cantSplit/>
          <w:trHeight w:val="549"/>
          <w:jc w:val="center"/>
        </w:trPr>
        <w:tc>
          <w:tcPr>
            <w:tcW w:w="2328" w:type="dxa"/>
            <w:tcBorders>
              <w:top w:val="single" w:sz="4" w:space="0" w:color="auto"/>
              <w:bottom w:val="single" w:sz="4" w:space="0" w:color="auto"/>
            </w:tcBorders>
            <w:vAlign w:val="center"/>
          </w:tcPr>
          <w:p w:rsidR="00000000" w:rsidRDefault="00AD5F63" w:rsidP="006B40FC">
            <w:pPr>
              <w:ind w:firstLineChars="200" w:firstLine="640"/>
              <w:rPr>
                <w:rFonts w:ascii="仿宋_GB2312" w:eastAsia="仿宋_GB2312" w:hAnsi="仿宋_GB2312" w:cs="仿宋_GB2312"/>
                <w:sz w:val="32"/>
                <w:szCs w:val="32"/>
              </w:rPr>
            </w:pPr>
            <w:r w:rsidRPr="00AD5F63">
              <w:rPr>
                <w:rFonts w:ascii="仿宋_GB2312" w:eastAsia="仿宋_GB2312" w:hAnsi="仿宋_GB2312" w:cs="仿宋_GB2312" w:hint="eastAsia"/>
                <w:sz w:val="32"/>
                <w:szCs w:val="32"/>
              </w:rPr>
              <w:t>售后承诺</w:t>
            </w:r>
          </w:p>
        </w:tc>
        <w:tc>
          <w:tcPr>
            <w:tcW w:w="904" w:type="dxa"/>
            <w:tcBorders>
              <w:top w:val="single" w:sz="4" w:space="0" w:color="auto"/>
              <w:bottom w:val="single" w:sz="4" w:space="0" w:color="auto"/>
            </w:tcBorders>
            <w:vAlign w:val="center"/>
          </w:tcPr>
          <w:p w:rsidR="00000000" w:rsidRDefault="00AD5F63" w:rsidP="006B40FC">
            <w:pPr>
              <w:ind w:firstLine="640"/>
              <w:rPr>
                <w:rFonts w:ascii="仿宋_GB2312" w:eastAsia="仿宋_GB2312" w:hAnsi="仿宋_GB2312" w:cs="仿宋_GB2312"/>
                <w:sz w:val="32"/>
                <w:szCs w:val="32"/>
              </w:rPr>
            </w:pPr>
            <w:r w:rsidRPr="00AD5F63">
              <w:rPr>
                <w:rFonts w:ascii="仿宋_GB2312" w:eastAsia="仿宋_GB2312" w:hAnsi="仿宋_GB2312" w:cs="仿宋_GB2312"/>
                <w:sz w:val="32"/>
                <w:szCs w:val="32"/>
              </w:rPr>
              <w:t>10</w:t>
            </w:r>
          </w:p>
        </w:tc>
        <w:tc>
          <w:tcPr>
            <w:tcW w:w="1737" w:type="dxa"/>
            <w:tcBorders>
              <w:top w:val="single" w:sz="4" w:space="0" w:color="auto"/>
              <w:bottom w:val="single" w:sz="4" w:space="0" w:color="auto"/>
            </w:tcBorders>
            <w:vAlign w:val="center"/>
          </w:tcPr>
          <w:p w:rsidR="00000000" w:rsidRDefault="00AD5F63" w:rsidP="006B40FC">
            <w:pPr>
              <w:ind w:firstLine="640"/>
              <w:rPr>
                <w:rFonts w:ascii="仿宋_GB2312" w:eastAsia="仿宋_GB2312" w:hAnsi="仿宋_GB2312" w:cs="仿宋_GB2312"/>
                <w:sz w:val="32"/>
                <w:szCs w:val="32"/>
              </w:rPr>
            </w:pPr>
            <w:r w:rsidRPr="00AD5F63">
              <w:rPr>
                <w:rFonts w:ascii="仿宋_GB2312" w:eastAsia="仿宋_GB2312" w:hAnsi="仿宋_GB2312" w:cs="仿宋_GB2312"/>
                <w:sz w:val="32"/>
                <w:szCs w:val="32"/>
              </w:rPr>
              <w:t>10-8分</w:t>
            </w:r>
          </w:p>
        </w:tc>
        <w:tc>
          <w:tcPr>
            <w:tcW w:w="1600" w:type="dxa"/>
            <w:tcBorders>
              <w:top w:val="single" w:sz="4" w:space="0" w:color="auto"/>
              <w:bottom w:val="single" w:sz="4" w:space="0" w:color="auto"/>
            </w:tcBorders>
            <w:vAlign w:val="center"/>
          </w:tcPr>
          <w:p w:rsidR="00000000" w:rsidRDefault="00AD5F63" w:rsidP="006B40FC">
            <w:pPr>
              <w:ind w:firstLine="640"/>
              <w:rPr>
                <w:rFonts w:ascii="仿宋_GB2312" w:eastAsia="仿宋_GB2312" w:hAnsi="仿宋_GB2312" w:cs="仿宋_GB2312"/>
                <w:sz w:val="32"/>
                <w:szCs w:val="32"/>
              </w:rPr>
            </w:pPr>
            <w:r w:rsidRPr="00AD5F63">
              <w:rPr>
                <w:rFonts w:ascii="仿宋_GB2312" w:eastAsia="仿宋_GB2312" w:hAnsi="仿宋_GB2312" w:cs="仿宋_GB2312"/>
                <w:sz w:val="32"/>
                <w:szCs w:val="32"/>
              </w:rPr>
              <w:t>7-5分</w:t>
            </w:r>
          </w:p>
        </w:tc>
        <w:tc>
          <w:tcPr>
            <w:tcW w:w="1600" w:type="dxa"/>
            <w:tcBorders>
              <w:top w:val="single" w:sz="4" w:space="0" w:color="auto"/>
              <w:bottom w:val="single" w:sz="4" w:space="0" w:color="auto"/>
            </w:tcBorders>
            <w:vAlign w:val="center"/>
          </w:tcPr>
          <w:p w:rsidR="00000000" w:rsidRDefault="00AD5F63" w:rsidP="006B40FC">
            <w:pPr>
              <w:ind w:firstLine="640"/>
              <w:rPr>
                <w:rFonts w:ascii="仿宋_GB2312" w:eastAsia="仿宋_GB2312" w:hAnsi="仿宋_GB2312" w:cs="仿宋_GB2312"/>
                <w:sz w:val="32"/>
                <w:szCs w:val="32"/>
              </w:rPr>
            </w:pPr>
            <w:r w:rsidRPr="00AD5F63">
              <w:rPr>
                <w:rFonts w:ascii="仿宋_GB2312" w:eastAsia="仿宋_GB2312" w:hAnsi="仿宋_GB2312" w:cs="仿宋_GB2312"/>
                <w:sz w:val="32"/>
                <w:szCs w:val="32"/>
              </w:rPr>
              <w:t>4-2分</w:t>
            </w:r>
          </w:p>
        </w:tc>
        <w:tc>
          <w:tcPr>
            <w:tcW w:w="1309" w:type="dxa"/>
            <w:tcBorders>
              <w:top w:val="single" w:sz="4" w:space="0" w:color="auto"/>
              <w:bottom w:val="single" w:sz="4" w:space="0" w:color="auto"/>
            </w:tcBorders>
            <w:vAlign w:val="center"/>
          </w:tcPr>
          <w:p w:rsidR="00000000" w:rsidRDefault="00AD5F63" w:rsidP="006B40FC">
            <w:pPr>
              <w:ind w:firstLine="640"/>
              <w:rPr>
                <w:rFonts w:ascii="仿宋_GB2312" w:eastAsia="仿宋_GB2312" w:hAnsi="仿宋_GB2312" w:cs="仿宋_GB2312"/>
                <w:sz w:val="32"/>
                <w:szCs w:val="32"/>
              </w:rPr>
            </w:pPr>
            <w:r w:rsidRPr="00AD5F63">
              <w:rPr>
                <w:rFonts w:ascii="仿宋_GB2312" w:eastAsia="仿宋_GB2312" w:hAnsi="仿宋_GB2312" w:cs="仿宋_GB2312"/>
                <w:sz w:val="32"/>
                <w:szCs w:val="32"/>
              </w:rPr>
              <w:t>1-0分</w:t>
            </w:r>
          </w:p>
        </w:tc>
      </w:tr>
      <w:tr w:rsidR="007F7356">
        <w:trPr>
          <w:cantSplit/>
          <w:trHeight w:val="821"/>
          <w:jc w:val="center"/>
        </w:trPr>
        <w:tc>
          <w:tcPr>
            <w:tcW w:w="2328" w:type="dxa"/>
            <w:tcBorders>
              <w:top w:val="single" w:sz="4" w:space="0" w:color="auto"/>
              <w:bottom w:val="single" w:sz="4" w:space="0" w:color="auto"/>
            </w:tcBorders>
            <w:vAlign w:val="center"/>
          </w:tcPr>
          <w:p w:rsidR="00000000" w:rsidRDefault="00AD5F63" w:rsidP="006B40FC">
            <w:pPr>
              <w:ind w:firstLineChars="200" w:firstLine="640"/>
              <w:rPr>
                <w:rFonts w:ascii="仿宋_GB2312" w:eastAsia="仿宋_GB2312" w:hAnsi="仿宋_GB2312" w:cs="仿宋_GB2312"/>
                <w:sz w:val="32"/>
                <w:szCs w:val="32"/>
              </w:rPr>
            </w:pPr>
            <w:r w:rsidRPr="00AD5F63">
              <w:rPr>
                <w:rFonts w:ascii="仿宋_GB2312" w:eastAsia="仿宋_GB2312" w:hAnsi="仿宋_GB2312" w:cs="仿宋_GB2312" w:hint="eastAsia"/>
                <w:sz w:val="32"/>
                <w:szCs w:val="32"/>
              </w:rPr>
              <w:t>业绩</w:t>
            </w:r>
          </w:p>
        </w:tc>
        <w:tc>
          <w:tcPr>
            <w:tcW w:w="904" w:type="dxa"/>
            <w:tcBorders>
              <w:top w:val="single" w:sz="4" w:space="0" w:color="auto"/>
              <w:bottom w:val="single" w:sz="4" w:space="0" w:color="auto"/>
            </w:tcBorders>
            <w:vAlign w:val="center"/>
          </w:tcPr>
          <w:p w:rsidR="00000000" w:rsidRDefault="00AD5F63" w:rsidP="006B40FC">
            <w:pPr>
              <w:ind w:firstLine="640"/>
              <w:rPr>
                <w:rFonts w:ascii="仿宋_GB2312" w:eastAsia="仿宋_GB2312" w:hAnsi="仿宋_GB2312" w:cs="仿宋_GB2312"/>
                <w:sz w:val="32"/>
                <w:szCs w:val="32"/>
              </w:rPr>
            </w:pPr>
            <w:r w:rsidRPr="00AD5F63">
              <w:rPr>
                <w:rFonts w:ascii="仿宋_GB2312" w:eastAsia="仿宋_GB2312" w:hAnsi="仿宋_GB2312" w:cs="仿宋_GB2312"/>
                <w:sz w:val="32"/>
                <w:szCs w:val="32"/>
              </w:rPr>
              <w:t>10</w:t>
            </w:r>
          </w:p>
        </w:tc>
        <w:tc>
          <w:tcPr>
            <w:tcW w:w="6246" w:type="dxa"/>
            <w:gridSpan w:val="4"/>
            <w:tcBorders>
              <w:top w:val="single" w:sz="4" w:space="0" w:color="auto"/>
              <w:bottom w:val="single" w:sz="4" w:space="0" w:color="auto"/>
            </w:tcBorders>
          </w:tcPr>
          <w:p w:rsidR="007F7356" w:rsidRPr="007F7356" w:rsidRDefault="00AD5F63">
            <w:pPr>
              <w:jc w:val="left"/>
              <w:rPr>
                <w:rFonts w:ascii="仿宋_GB2312" w:eastAsia="仿宋_GB2312" w:hAnsi="仿宋_GB2312" w:cs="仿宋_GB2312"/>
                <w:sz w:val="32"/>
                <w:szCs w:val="32"/>
              </w:rPr>
            </w:pPr>
            <w:r w:rsidRPr="00AD5F63">
              <w:rPr>
                <w:rFonts w:ascii="仿宋_GB2312" w:eastAsia="仿宋_GB2312" w:hAnsi="仿宋_GB2312" w:cs="仿宋_GB2312"/>
                <w:sz w:val="32"/>
                <w:szCs w:val="32"/>
              </w:rPr>
              <w:t>1.单个业绩证明材料交易金额在10万元及以上的为有效业绩。</w:t>
            </w:r>
          </w:p>
          <w:p w:rsidR="007F7356" w:rsidRPr="007F7356" w:rsidRDefault="00AD5F63">
            <w:pPr>
              <w:jc w:val="left"/>
              <w:rPr>
                <w:rFonts w:ascii="仿宋_GB2312" w:eastAsia="仿宋_GB2312" w:hAnsi="仿宋_GB2312" w:cs="仿宋_GB2312"/>
                <w:sz w:val="32"/>
                <w:szCs w:val="32"/>
              </w:rPr>
            </w:pPr>
            <w:r w:rsidRPr="00AD5F63">
              <w:rPr>
                <w:rFonts w:ascii="仿宋_GB2312" w:eastAsia="仿宋_GB2312" w:hAnsi="仿宋_GB2312" w:cs="仿宋_GB2312"/>
                <w:sz w:val="32"/>
                <w:szCs w:val="32"/>
              </w:rPr>
              <w:t>2.每个有效业绩数得分2分。</w:t>
            </w:r>
          </w:p>
        </w:tc>
      </w:tr>
      <w:tr w:rsidR="007F7356">
        <w:trPr>
          <w:cantSplit/>
          <w:trHeight w:val="879"/>
          <w:jc w:val="center"/>
        </w:trPr>
        <w:tc>
          <w:tcPr>
            <w:tcW w:w="2328" w:type="dxa"/>
            <w:tcBorders>
              <w:top w:val="single" w:sz="4" w:space="0" w:color="auto"/>
            </w:tcBorders>
            <w:vAlign w:val="center"/>
          </w:tcPr>
          <w:p w:rsidR="00000000" w:rsidRDefault="00AD5F63" w:rsidP="006B40FC">
            <w:pPr>
              <w:ind w:firstLineChars="200" w:firstLine="640"/>
              <w:rPr>
                <w:rFonts w:ascii="仿宋_GB2312" w:eastAsia="仿宋_GB2312" w:hAnsi="仿宋_GB2312" w:cs="仿宋_GB2312"/>
                <w:sz w:val="32"/>
                <w:szCs w:val="32"/>
              </w:rPr>
            </w:pPr>
            <w:r w:rsidRPr="00AD5F63">
              <w:rPr>
                <w:rFonts w:ascii="仿宋_GB2312" w:eastAsia="仿宋_GB2312" w:hAnsi="仿宋_GB2312" w:cs="仿宋_GB2312" w:hint="eastAsia"/>
                <w:sz w:val="32"/>
                <w:szCs w:val="32"/>
              </w:rPr>
              <w:t>磋商报价</w:t>
            </w:r>
          </w:p>
        </w:tc>
        <w:tc>
          <w:tcPr>
            <w:tcW w:w="904" w:type="dxa"/>
            <w:tcBorders>
              <w:top w:val="single" w:sz="4" w:space="0" w:color="auto"/>
            </w:tcBorders>
            <w:vAlign w:val="center"/>
          </w:tcPr>
          <w:p w:rsidR="00000000" w:rsidRDefault="00AD5F63" w:rsidP="006B40FC">
            <w:pPr>
              <w:ind w:firstLine="640"/>
              <w:rPr>
                <w:rFonts w:ascii="仿宋_GB2312" w:eastAsia="仿宋_GB2312" w:hAnsi="仿宋_GB2312" w:cs="仿宋_GB2312"/>
                <w:sz w:val="32"/>
                <w:szCs w:val="32"/>
              </w:rPr>
            </w:pPr>
            <w:r w:rsidRPr="00AD5F63">
              <w:rPr>
                <w:rFonts w:ascii="仿宋_GB2312" w:eastAsia="仿宋_GB2312" w:hAnsi="仿宋_GB2312" w:cs="仿宋_GB2312"/>
                <w:sz w:val="32"/>
                <w:szCs w:val="32"/>
              </w:rPr>
              <w:t>30</w:t>
            </w:r>
          </w:p>
        </w:tc>
        <w:tc>
          <w:tcPr>
            <w:tcW w:w="6246" w:type="dxa"/>
            <w:gridSpan w:val="4"/>
            <w:tcBorders>
              <w:top w:val="single" w:sz="4" w:space="0" w:color="auto"/>
            </w:tcBorders>
            <w:vAlign w:val="center"/>
          </w:tcPr>
          <w:p w:rsidR="007F7356" w:rsidRPr="007F7356" w:rsidRDefault="00AD5F63">
            <w:pPr>
              <w:spacing w:line="360" w:lineRule="auto"/>
              <w:rPr>
                <w:rFonts w:ascii="仿宋_GB2312" w:eastAsia="仿宋_GB2312" w:hAnsi="仿宋_GB2312" w:cs="仿宋_GB2312"/>
                <w:sz w:val="32"/>
                <w:szCs w:val="32"/>
              </w:rPr>
            </w:pPr>
            <w:r w:rsidRPr="00AD5F63">
              <w:rPr>
                <w:rFonts w:ascii="仿宋_GB2312" w:eastAsia="仿宋_GB2312" w:hAnsi="仿宋_GB2312" w:cs="仿宋_GB2312" w:hint="eastAsia"/>
                <w:sz w:val="32"/>
                <w:szCs w:val="32"/>
              </w:rPr>
              <w:t>满足竞争性磋商文件要求且磋商价格（二次报价）最低的磋商报价为磋商基准价，其磋商报价分值为</w:t>
            </w:r>
            <w:r w:rsidRPr="00AD5F63">
              <w:rPr>
                <w:rFonts w:ascii="仿宋_GB2312" w:eastAsia="仿宋_GB2312" w:hAnsi="仿宋_GB2312" w:cs="仿宋_GB2312"/>
                <w:sz w:val="32"/>
                <w:szCs w:val="32"/>
              </w:rPr>
              <w:t>30分。其他供应商的磋商报价分值统一按照下列公式计算：</w:t>
            </w:r>
          </w:p>
          <w:p w:rsidR="00000000" w:rsidRDefault="00AD5F63" w:rsidP="006B40FC">
            <w:pPr>
              <w:spacing w:line="360" w:lineRule="auto"/>
              <w:ind w:firstLine="960"/>
              <w:rPr>
                <w:rFonts w:ascii="仿宋_GB2312" w:eastAsia="仿宋_GB2312" w:hAnsi="仿宋_GB2312" w:cs="仿宋_GB2312"/>
                <w:sz w:val="32"/>
                <w:szCs w:val="32"/>
              </w:rPr>
            </w:pPr>
            <w:r w:rsidRPr="00AD5F63">
              <w:rPr>
                <w:rFonts w:ascii="仿宋_GB2312" w:eastAsia="仿宋_GB2312" w:hAnsi="仿宋_GB2312" w:cs="仿宋_GB2312" w:hint="eastAsia"/>
                <w:sz w:val="32"/>
                <w:szCs w:val="32"/>
              </w:rPr>
              <w:t>磋商报价得分</w:t>
            </w:r>
            <w:r w:rsidRPr="00AD5F63">
              <w:rPr>
                <w:rFonts w:ascii="仿宋_GB2312" w:eastAsia="仿宋_GB2312" w:hAnsi="仿宋_GB2312" w:cs="仿宋_GB2312"/>
                <w:sz w:val="32"/>
                <w:szCs w:val="32"/>
              </w:rPr>
              <w:t>=【磋商基准价／磋商报价（供应商的二次报价）】×30</w:t>
            </w:r>
          </w:p>
        </w:tc>
      </w:tr>
    </w:tbl>
    <w:p w:rsidR="007F7356" w:rsidRDefault="00996125">
      <w:pPr>
        <w:ind w:firstLineChars="200" w:firstLine="640"/>
        <w:rPr>
          <w:rFonts w:ascii="仿宋" w:eastAsia="仿宋" w:hAnsi="仿宋"/>
          <w:sz w:val="32"/>
          <w:szCs w:val="32"/>
        </w:rPr>
      </w:pPr>
      <w:bookmarkStart w:id="2" w:name="_Toc485137805"/>
      <w:r>
        <w:rPr>
          <w:rFonts w:ascii="仿宋" w:eastAsia="仿宋" w:hAnsi="仿宋"/>
          <w:sz w:val="32"/>
          <w:szCs w:val="32"/>
        </w:rPr>
        <w:t>（三）无效响应</w:t>
      </w:r>
      <w:bookmarkEnd w:id="2"/>
    </w:p>
    <w:p w:rsidR="007F7356" w:rsidRDefault="00996125">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供应商发生以下条款情况之一者，视为无效响应，其响应文件将被拒绝：</w:t>
      </w:r>
    </w:p>
    <w:p w:rsidR="007F7356" w:rsidRDefault="00996125">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7F7356" w:rsidRDefault="00996125">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供应商的法定代表人或其授权代表未参加磋商；</w:t>
      </w:r>
    </w:p>
    <w:p w:rsidR="007F7356" w:rsidRDefault="00996125">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供应商所提交的响应文件没有按规定签字、盖章；</w:t>
      </w:r>
    </w:p>
    <w:p w:rsidR="007F7356" w:rsidRDefault="00996125">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供应商的最后报价超过采购预算的；</w:t>
      </w:r>
    </w:p>
    <w:p w:rsidR="007F7356" w:rsidRDefault="00996125">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供应商的服务期、质量保证期及磋商有效期不满足竞争性磋商文件要求的；</w:t>
      </w:r>
    </w:p>
    <w:p w:rsidR="007F7356" w:rsidRDefault="00996125">
      <w:pPr>
        <w:ind w:firstLineChars="200" w:firstLine="640"/>
        <w:rPr>
          <w:rFonts w:ascii="仿宋" w:eastAsia="仿宋" w:hAnsi="仿宋"/>
          <w:sz w:val="32"/>
          <w:szCs w:val="32"/>
        </w:rPr>
      </w:pPr>
      <w:r>
        <w:rPr>
          <w:rFonts w:ascii="仿宋" w:eastAsia="仿宋" w:hAnsi="仿宋"/>
          <w:sz w:val="32"/>
          <w:szCs w:val="32"/>
        </w:rPr>
        <w:lastRenderedPageBreak/>
        <w:t>6</w:t>
      </w:r>
      <w:r>
        <w:rPr>
          <w:rFonts w:ascii="仿宋" w:eastAsia="仿宋" w:hAnsi="仿宋" w:hint="eastAsia"/>
          <w:sz w:val="32"/>
          <w:szCs w:val="32"/>
        </w:rPr>
        <w:t>.</w:t>
      </w:r>
      <w:r>
        <w:rPr>
          <w:rFonts w:ascii="仿宋" w:eastAsia="仿宋" w:hAnsi="仿宋"/>
          <w:sz w:val="32"/>
          <w:szCs w:val="32"/>
        </w:rPr>
        <w:t>供应商响应文件内容有与国家现行法律法规相违背的内容，或附有采购人无法接受的条件。</w:t>
      </w:r>
    </w:p>
    <w:p w:rsidR="007F7356" w:rsidRDefault="00996125">
      <w:pPr>
        <w:ind w:firstLineChars="200" w:firstLine="640"/>
        <w:rPr>
          <w:rFonts w:ascii="仿宋" w:eastAsia="仿宋" w:hAnsi="仿宋"/>
          <w:sz w:val="32"/>
          <w:szCs w:val="32"/>
        </w:rPr>
      </w:pPr>
      <w:bookmarkStart w:id="3" w:name="_Toc485137806"/>
      <w:r>
        <w:rPr>
          <w:rFonts w:ascii="仿宋" w:eastAsia="仿宋" w:hAnsi="仿宋"/>
          <w:sz w:val="32"/>
          <w:szCs w:val="32"/>
        </w:rPr>
        <w:t>（四）采购终止</w:t>
      </w:r>
      <w:bookmarkEnd w:id="3"/>
    </w:p>
    <w:p w:rsidR="007F7356" w:rsidRDefault="00996125">
      <w:pPr>
        <w:ind w:firstLineChars="200" w:firstLine="640"/>
        <w:rPr>
          <w:rFonts w:ascii="仿宋" w:eastAsia="仿宋" w:hAnsi="仿宋"/>
          <w:sz w:val="32"/>
          <w:szCs w:val="32"/>
        </w:rPr>
      </w:pPr>
      <w:r>
        <w:rPr>
          <w:rFonts w:ascii="仿宋" w:eastAsia="仿宋" w:hAnsi="仿宋"/>
          <w:sz w:val="32"/>
          <w:szCs w:val="32"/>
        </w:rPr>
        <w:t>出现下列情形之一的，采购人应当终止竞争性磋商采购活动，发布项目终止公告并说明原因，重新开展采购活动：</w:t>
      </w:r>
    </w:p>
    <w:p w:rsidR="007F7356" w:rsidRDefault="00996125">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因情况变化，不再符合规定的竞争性磋商采购方式适用情形的；</w:t>
      </w:r>
    </w:p>
    <w:p w:rsidR="007F7356" w:rsidRDefault="00996125">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出现影响采购公正的违法、违规行为的；</w:t>
      </w:r>
    </w:p>
    <w:p w:rsidR="007F7356" w:rsidRDefault="00996125">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在采购过程中符合要求的供应商或者报价未超过采购预算的供应商不足3家的，但《政府采购竞争性磋商采购方式管理暂行办法》第二十一条第三款规定的情形，以及财政部财库[2015]124号文件规定的情形除外。</w:t>
      </w:r>
    </w:p>
    <w:p w:rsidR="007F7356" w:rsidRDefault="00996125">
      <w:pPr>
        <w:ind w:firstLineChars="200" w:firstLine="640"/>
        <w:rPr>
          <w:rFonts w:ascii="仿宋" w:eastAsia="仿宋" w:hAnsi="仿宋"/>
          <w:sz w:val="32"/>
          <w:szCs w:val="32"/>
        </w:rPr>
      </w:pPr>
      <w:r>
        <w:rPr>
          <w:rFonts w:ascii="仿宋" w:eastAsia="仿宋" w:hAnsi="仿宋" w:hint="eastAsia"/>
          <w:sz w:val="32"/>
          <w:szCs w:val="32"/>
        </w:rPr>
        <w:t>十</w:t>
      </w:r>
      <w:r>
        <w:rPr>
          <w:rFonts w:ascii="仿宋" w:eastAsia="仿宋" w:hAnsi="仿宋"/>
          <w:sz w:val="32"/>
          <w:szCs w:val="32"/>
        </w:rPr>
        <w:t>、成交通知</w:t>
      </w:r>
    </w:p>
    <w:p w:rsidR="007F7356" w:rsidRDefault="00996125">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经公示后，</w:t>
      </w:r>
      <w:r>
        <w:rPr>
          <w:rFonts w:ascii="仿宋" w:eastAsia="仿宋" w:hAnsi="仿宋"/>
          <w:sz w:val="32"/>
          <w:szCs w:val="32"/>
        </w:rPr>
        <w:t>采购人成交供应商</w:t>
      </w:r>
      <w:r>
        <w:rPr>
          <w:rFonts w:ascii="仿宋" w:eastAsia="仿宋" w:hAnsi="仿宋" w:hint="eastAsia"/>
          <w:sz w:val="32"/>
          <w:szCs w:val="32"/>
        </w:rPr>
        <w:t>发出成交通知书</w:t>
      </w:r>
      <w:r>
        <w:rPr>
          <w:rFonts w:ascii="仿宋" w:eastAsia="仿宋" w:hAnsi="仿宋"/>
          <w:sz w:val="32"/>
          <w:szCs w:val="32"/>
        </w:rPr>
        <w:t>。</w:t>
      </w:r>
    </w:p>
    <w:p w:rsidR="007F7356" w:rsidRDefault="00996125">
      <w:pPr>
        <w:ind w:firstLineChars="200" w:firstLine="640"/>
        <w:rPr>
          <w:rFonts w:ascii="仿宋" w:eastAsia="仿宋" w:hAnsi="仿宋"/>
          <w:sz w:val="32"/>
          <w:szCs w:val="32"/>
        </w:rPr>
      </w:pPr>
      <w:r>
        <w:rPr>
          <w:rFonts w:ascii="仿宋" w:eastAsia="仿宋" w:hAnsi="仿宋"/>
          <w:sz w:val="32"/>
          <w:szCs w:val="32"/>
        </w:rPr>
        <w:t>（二）成交供应商在接通知后3个工作日内与采购人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7F7356" w:rsidRDefault="00996125">
      <w:pPr>
        <w:ind w:firstLineChars="200" w:firstLine="640"/>
        <w:rPr>
          <w:rFonts w:ascii="仿宋" w:eastAsia="仿宋" w:hAnsi="仿宋"/>
          <w:sz w:val="32"/>
          <w:szCs w:val="32"/>
        </w:rPr>
      </w:pPr>
      <w:r>
        <w:rPr>
          <w:rFonts w:ascii="仿宋" w:eastAsia="仿宋" w:hAnsi="仿宋" w:hint="eastAsia"/>
          <w:sz w:val="32"/>
          <w:szCs w:val="32"/>
        </w:rPr>
        <w:t>十一</w:t>
      </w:r>
      <w:r>
        <w:rPr>
          <w:rFonts w:ascii="仿宋" w:eastAsia="仿宋" w:hAnsi="仿宋"/>
          <w:sz w:val="32"/>
          <w:szCs w:val="32"/>
        </w:rPr>
        <w:t>、签订合同</w:t>
      </w:r>
    </w:p>
    <w:p w:rsidR="007F7356" w:rsidRDefault="00996125">
      <w:pPr>
        <w:ind w:firstLineChars="200" w:firstLine="640"/>
        <w:rPr>
          <w:rFonts w:ascii="仿宋" w:eastAsia="仿宋" w:hAnsi="仿宋"/>
          <w:sz w:val="32"/>
          <w:szCs w:val="32"/>
        </w:rPr>
      </w:pPr>
      <w:r>
        <w:rPr>
          <w:rFonts w:ascii="仿宋" w:eastAsia="仿宋" w:hAnsi="仿宋"/>
          <w:sz w:val="32"/>
          <w:szCs w:val="32"/>
        </w:rPr>
        <w:t>（一）成交供应商按成交通知指定时间、地点与采购人签订采购合同。</w:t>
      </w:r>
    </w:p>
    <w:p w:rsidR="007F7356" w:rsidRDefault="00996125">
      <w:pPr>
        <w:ind w:firstLineChars="200" w:firstLine="640"/>
        <w:rPr>
          <w:rFonts w:ascii="仿宋" w:eastAsia="仿宋" w:hAnsi="仿宋"/>
          <w:sz w:val="32"/>
          <w:szCs w:val="32"/>
        </w:rPr>
      </w:pPr>
      <w:r>
        <w:rPr>
          <w:rFonts w:ascii="仿宋" w:eastAsia="仿宋" w:hAnsi="仿宋"/>
          <w:sz w:val="32"/>
          <w:szCs w:val="32"/>
        </w:rPr>
        <w:t>（二）竞争性磋商文件、成交供应商的</w:t>
      </w:r>
      <w:r>
        <w:rPr>
          <w:rFonts w:ascii="仿宋" w:eastAsia="仿宋" w:hAnsi="仿宋" w:hint="eastAsia"/>
          <w:sz w:val="32"/>
          <w:szCs w:val="32"/>
        </w:rPr>
        <w:t>磋商响应</w:t>
      </w:r>
      <w:r>
        <w:rPr>
          <w:rFonts w:ascii="仿宋" w:eastAsia="仿宋" w:hAnsi="仿宋"/>
          <w:sz w:val="32"/>
          <w:szCs w:val="32"/>
        </w:rPr>
        <w:t>文件及有效承诺文件等，均为签订合同的依据。</w:t>
      </w:r>
    </w:p>
    <w:p w:rsidR="007F7356" w:rsidRDefault="00996125">
      <w:pPr>
        <w:spacing w:line="600" w:lineRule="exact"/>
        <w:ind w:firstLineChars="200" w:firstLine="640"/>
        <w:rPr>
          <w:rFonts w:ascii="仿宋" w:eastAsia="仿宋" w:hAnsi="仿宋"/>
          <w:sz w:val="32"/>
          <w:szCs w:val="32"/>
        </w:rPr>
      </w:pPr>
      <w:r>
        <w:rPr>
          <w:rFonts w:ascii="仿宋" w:eastAsia="仿宋" w:hAnsi="仿宋"/>
          <w:sz w:val="32"/>
          <w:szCs w:val="32"/>
        </w:rPr>
        <w:t>（三）如成交供应商放弃成交项目或在签订合同时改变成交状态，采购方将取消其成交资格，并追究成交供应商的相关法律</w:t>
      </w:r>
      <w:r>
        <w:rPr>
          <w:rFonts w:ascii="仿宋" w:eastAsia="仿宋" w:hAnsi="仿宋"/>
          <w:sz w:val="32"/>
          <w:szCs w:val="32"/>
        </w:rPr>
        <w:lastRenderedPageBreak/>
        <w:t>责任。</w:t>
      </w:r>
    </w:p>
    <w:p w:rsidR="007F7356" w:rsidRDefault="00996125">
      <w:pPr>
        <w:autoSpaceDE w:val="0"/>
        <w:autoSpaceDN w:val="0"/>
        <w:adjustRightInd w:val="0"/>
        <w:snapToGrid w:val="0"/>
        <w:spacing w:line="600" w:lineRule="exact"/>
        <w:ind w:firstLine="640"/>
        <w:rPr>
          <w:rFonts w:ascii="仿宋" w:eastAsia="仿宋" w:hAnsi="仿宋"/>
          <w:sz w:val="32"/>
          <w:szCs w:val="32"/>
        </w:rPr>
      </w:pPr>
      <w:r>
        <w:rPr>
          <w:rFonts w:ascii="仿宋" w:eastAsia="仿宋" w:hAnsi="仿宋" w:hint="eastAsia"/>
          <w:sz w:val="32"/>
          <w:szCs w:val="32"/>
        </w:rPr>
        <w:t>附件：</w:t>
      </w:r>
    </w:p>
    <w:p w:rsidR="007F7356" w:rsidRDefault="00996125">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1.磋商响应文件封面</w:t>
      </w:r>
    </w:p>
    <w:p w:rsidR="007F7356" w:rsidRDefault="00996125">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2.报价一览表</w:t>
      </w:r>
    </w:p>
    <w:p w:rsidR="007F7356" w:rsidRDefault="00996125">
      <w:pPr>
        <w:ind w:firstLineChars="200" w:firstLine="643"/>
        <w:rPr>
          <w:rFonts w:ascii="仿宋" w:eastAsia="仿宋" w:hAnsi="仿宋"/>
          <w:color w:val="FF0000"/>
          <w:sz w:val="32"/>
          <w:szCs w:val="32"/>
        </w:rPr>
      </w:pPr>
      <w:r>
        <w:rPr>
          <w:rFonts w:ascii="仿宋" w:eastAsia="仿宋" w:hAnsi="仿宋" w:cs="宋体" w:hint="eastAsia"/>
          <w:b/>
          <w:kern w:val="0"/>
          <w:sz w:val="32"/>
          <w:szCs w:val="32"/>
        </w:rPr>
        <w:t>3.分项报价表</w:t>
      </w:r>
    </w:p>
    <w:p w:rsidR="007F7356" w:rsidRDefault="00996125">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p>
    <w:p w:rsidR="007F7356" w:rsidRDefault="00996125">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5.法定代表人授权委托书</w:t>
      </w:r>
    </w:p>
    <w:p w:rsidR="007F7356" w:rsidRDefault="00996125">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6.营业执照副本复印件</w:t>
      </w:r>
    </w:p>
    <w:p w:rsidR="007F7356" w:rsidRDefault="00996125">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7.类似业绩一览表</w:t>
      </w:r>
    </w:p>
    <w:p w:rsidR="007F7356" w:rsidRDefault="00996125">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8.服务方案及售后承诺</w:t>
      </w:r>
    </w:p>
    <w:p w:rsidR="007F7356" w:rsidRDefault="00996125">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9.重大违法记录说明及承诺</w:t>
      </w:r>
    </w:p>
    <w:p w:rsidR="007F7356" w:rsidRDefault="00996125">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b/>
          <w:kern w:val="0"/>
          <w:sz w:val="32"/>
          <w:szCs w:val="32"/>
        </w:rPr>
        <w:t>10</w:t>
      </w:r>
      <w:r>
        <w:rPr>
          <w:rFonts w:ascii="仿宋" w:eastAsia="仿宋" w:hAnsi="仿宋" w:cs="宋体" w:hint="eastAsia"/>
          <w:b/>
          <w:kern w:val="0"/>
          <w:sz w:val="32"/>
          <w:szCs w:val="32"/>
        </w:rPr>
        <w:t>.廉政自律承诺书</w:t>
      </w:r>
    </w:p>
    <w:p w:rsidR="007F7356" w:rsidRDefault="00996125">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b/>
          <w:kern w:val="0"/>
          <w:sz w:val="32"/>
          <w:szCs w:val="32"/>
        </w:rPr>
        <w:br w:type="page"/>
      </w:r>
    </w:p>
    <w:p w:rsidR="007F7356" w:rsidRDefault="00996125">
      <w:pPr>
        <w:pStyle w:val="3"/>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1</w:t>
      </w:r>
      <w:r>
        <w:rPr>
          <w:rFonts w:ascii="Times New Roman" w:eastAsia="方正仿宋_GBK" w:hAnsi="Times New Roman" w:cs="Times New Roman" w:hint="eastAsia"/>
          <w:b w:val="0"/>
          <w:bCs w:val="0"/>
          <w:color w:val="000000"/>
          <w:kern w:val="0"/>
          <w:sz w:val="32"/>
          <w:szCs w:val="32"/>
        </w:rPr>
        <w:t>：</w:t>
      </w:r>
    </w:p>
    <w:p w:rsidR="007F7356" w:rsidRDefault="00996125" w:rsidP="006B40FC">
      <w:pPr>
        <w:widowControl/>
        <w:spacing w:beforeLines="150" w:afterLines="150" w:line="420" w:lineRule="atLeast"/>
        <w:jc w:val="center"/>
        <w:rPr>
          <w:rFonts w:ascii="宋体" w:hAnsi="宋体" w:cs="宋体"/>
          <w:kern w:val="0"/>
          <w:sz w:val="24"/>
        </w:rPr>
      </w:pPr>
      <w:r>
        <w:rPr>
          <w:rFonts w:ascii="宋体" w:hAnsi="宋体" w:cs="宋体" w:hint="eastAsia"/>
          <w:b/>
          <w:kern w:val="0"/>
          <w:sz w:val="84"/>
          <w:szCs w:val="84"/>
        </w:rPr>
        <w:t>磋商响应文件</w:t>
      </w:r>
    </w:p>
    <w:p w:rsidR="007F7356" w:rsidRDefault="007F7356">
      <w:pPr>
        <w:widowControl/>
        <w:spacing w:line="480" w:lineRule="auto"/>
        <w:jc w:val="left"/>
        <w:rPr>
          <w:rFonts w:ascii="宋体" w:hAnsi="宋体" w:cs="宋体"/>
          <w:b/>
          <w:kern w:val="0"/>
          <w:sz w:val="28"/>
          <w:szCs w:val="28"/>
        </w:rPr>
      </w:pPr>
    </w:p>
    <w:p w:rsidR="007F7356" w:rsidRDefault="007F7356">
      <w:pPr>
        <w:widowControl/>
        <w:spacing w:line="480" w:lineRule="auto"/>
        <w:jc w:val="left"/>
        <w:rPr>
          <w:rFonts w:ascii="宋体" w:hAnsi="宋体" w:cs="宋体"/>
          <w:b/>
          <w:kern w:val="0"/>
          <w:sz w:val="28"/>
          <w:szCs w:val="28"/>
        </w:rPr>
      </w:pPr>
    </w:p>
    <w:p w:rsidR="007F7356" w:rsidRDefault="007F7356">
      <w:pPr>
        <w:widowControl/>
        <w:spacing w:line="480" w:lineRule="auto"/>
        <w:jc w:val="left"/>
        <w:rPr>
          <w:rFonts w:ascii="宋体" w:hAnsi="宋体" w:cs="宋体"/>
          <w:b/>
          <w:kern w:val="0"/>
          <w:sz w:val="28"/>
          <w:szCs w:val="28"/>
        </w:rPr>
      </w:pPr>
    </w:p>
    <w:p w:rsidR="007F7356" w:rsidRDefault="007F7356">
      <w:pPr>
        <w:widowControl/>
        <w:spacing w:line="480" w:lineRule="auto"/>
        <w:jc w:val="left"/>
        <w:rPr>
          <w:rFonts w:ascii="宋体" w:hAnsi="宋体" w:cs="宋体"/>
          <w:b/>
          <w:kern w:val="0"/>
          <w:sz w:val="28"/>
          <w:szCs w:val="28"/>
        </w:rPr>
      </w:pPr>
    </w:p>
    <w:p w:rsidR="007F7356" w:rsidRDefault="007F7356">
      <w:pPr>
        <w:widowControl/>
        <w:spacing w:line="480" w:lineRule="auto"/>
        <w:jc w:val="left"/>
        <w:rPr>
          <w:rFonts w:ascii="宋体" w:hAnsi="宋体" w:cs="宋体"/>
          <w:b/>
          <w:kern w:val="0"/>
          <w:sz w:val="28"/>
          <w:szCs w:val="28"/>
        </w:rPr>
      </w:pPr>
    </w:p>
    <w:p w:rsidR="007F7356" w:rsidRDefault="00996125">
      <w:pPr>
        <w:widowControl/>
        <w:spacing w:line="480" w:lineRule="auto"/>
        <w:jc w:val="left"/>
        <w:rPr>
          <w:rFonts w:ascii="宋体" w:hAnsi="宋体" w:cs="宋体"/>
          <w:b/>
          <w:kern w:val="0"/>
          <w:sz w:val="36"/>
          <w:szCs w:val="36"/>
        </w:rPr>
      </w:pPr>
      <w:r>
        <w:rPr>
          <w:rFonts w:ascii="宋体" w:hAnsi="宋体" w:cs="宋体" w:hint="eastAsia"/>
          <w:b/>
          <w:kern w:val="0"/>
          <w:sz w:val="36"/>
          <w:szCs w:val="36"/>
        </w:rPr>
        <w:t>磋商项目名称：</w:t>
      </w:r>
    </w:p>
    <w:p w:rsidR="007F7356" w:rsidRDefault="007F7356">
      <w:pPr>
        <w:widowControl/>
        <w:spacing w:line="480" w:lineRule="auto"/>
        <w:jc w:val="left"/>
        <w:rPr>
          <w:rFonts w:ascii="宋体" w:hAnsi="宋体" w:cs="宋体"/>
          <w:kern w:val="0"/>
          <w:sz w:val="24"/>
        </w:rPr>
      </w:pPr>
    </w:p>
    <w:p w:rsidR="007F7356" w:rsidRDefault="00996125">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7F7356" w:rsidRDefault="007F7356">
      <w:pPr>
        <w:widowControl/>
        <w:spacing w:line="480" w:lineRule="auto"/>
        <w:jc w:val="left"/>
        <w:rPr>
          <w:rFonts w:ascii="宋体" w:hAnsi="宋体" w:cs="宋体"/>
          <w:kern w:val="0"/>
          <w:sz w:val="24"/>
        </w:rPr>
      </w:pPr>
    </w:p>
    <w:p w:rsidR="007F7356" w:rsidRDefault="00996125">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7F7356" w:rsidRDefault="007F7356">
      <w:pPr>
        <w:widowControl/>
        <w:spacing w:line="480" w:lineRule="auto"/>
        <w:jc w:val="left"/>
        <w:rPr>
          <w:rFonts w:ascii="宋体" w:hAnsi="宋体" w:cs="宋体"/>
          <w:kern w:val="0"/>
          <w:sz w:val="24"/>
        </w:rPr>
      </w:pPr>
    </w:p>
    <w:p w:rsidR="007F7356" w:rsidRDefault="00996125">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7F7356" w:rsidRDefault="00996125">
      <w:pPr>
        <w:widowControl/>
        <w:jc w:val="left"/>
        <w:rPr>
          <w:rFonts w:ascii="宋体" w:hAnsi="宋体" w:cs="宋体"/>
          <w:b/>
          <w:kern w:val="0"/>
          <w:sz w:val="36"/>
          <w:szCs w:val="36"/>
        </w:rPr>
      </w:pPr>
      <w:r>
        <w:rPr>
          <w:rFonts w:ascii="宋体" w:hAnsi="宋体" w:cs="宋体"/>
          <w:b/>
          <w:kern w:val="0"/>
          <w:sz w:val="36"/>
          <w:szCs w:val="36"/>
        </w:rPr>
        <w:br w:type="page"/>
      </w:r>
    </w:p>
    <w:p w:rsidR="007F7356" w:rsidRDefault="00996125">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p>
    <w:p w:rsidR="007F7356" w:rsidRDefault="007F7356">
      <w:pPr>
        <w:rPr>
          <w:rFonts w:eastAsia="方正仿宋_GBK"/>
          <w:sz w:val="32"/>
          <w:szCs w:val="32"/>
        </w:rPr>
      </w:pPr>
    </w:p>
    <w:p w:rsidR="007F7356" w:rsidRDefault="00996125">
      <w:pPr>
        <w:pStyle w:val="2"/>
        <w:ind w:left="425"/>
        <w:jc w:val="center"/>
      </w:pPr>
      <w:r>
        <w:rPr>
          <w:rFonts w:hint="eastAsia"/>
        </w:rPr>
        <w:t>报价一览表</w:t>
      </w:r>
    </w:p>
    <w:p w:rsidR="007F7356" w:rsidRDefault="007F7356">
      <w:pPr>
        <w:spacing w:line="360" w:lineRule="auto"/>
        <w:rPr>
          <w:color w:val="000000"/>
        </w:rPr>
      </w:pPr>
    </w:p>
    <w:p w:rsidR="007F7356" w:rsidRDefault="00996125">
      <w:pPr>
        <w:spacing w:line="360" w:lineRule="auto"/>
        <w:ind w:leftChars="-57" w:left="1280" w:hangingChars="500" w:hanging="1400"/>
        <w:rPr>
          <w:rFonts w:eastAsia="方正仿宋_GBK"/>
          <w:sz w:val="28"/>
          <w:szCs w:val="28"/>
          <w:lang w:val="zh-CN"/>
        </w:rPr>
      </w:pPr>
      <w:r>
        <w:rPr>
          <w:rFonts w:eastAsia="方正仿宋_GBK" w:hint="eastAsia"/>
          <w:sz w:val="28"/>
          <w:szCs w:val="28"/>
          <w:lang w:val="zh-CN"/>
        </w:rPr>
        <w:t>项目名称：</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3"/>
        <w:gridCol w:w="2107"/>
        <w:gridCol w:w="1985"/>
        <w:gridCol w:w="1381"/>
      </w:tblGrid>
      <w:tr w:rsidR="007F7356">
        <w:trPr>
          <w:trHeight w:val="1448"/>
          <w:jc w:val="center"/>
        </w:trPr>
        <w:tc>
          <w:tcPr>
            <w:tcW w:w="3813" w:type="dxa"/>
            <w:vAlign w:val="center"/>
          </w:tcPr>
          <w:p w:rsidR="007F7356" w:rsidRDefault="00996125">
            <w:pPr>
              <w:spacing w:line="360" w:lineRule="auto"/>
              <w:jc w:val="center"/>
              <w:rPr>
                <w:rFonts w:eastAsia="方正仿宋_GBK"/>
                <w:sz w:val="28"/>
                <w:szCs w:val="28"/>
                <w:lang w:val="zh-CN"/>
              </w:rPr>
            </w:pPr>
            <w:r>
              <w:rPr>
                <w:rFonts w:eastAsia="方正仿宋_GBK" w:hint="eastAsia"/>
                <w:sz w:val="28"/>
                <w:szCs w:val="28"/>
                <w:lang w:val="zh-CN"/>
              </w:rPr>
              <w:t>总报价</w:t>
            </w:r>
          </w:p>
        </w:tc>
        <w:tc>
          <w:tcPr>
            <w:tcW w:w="2107" w:type="dxa"/>
            <w:vAlign w:val="center"/>
          </w:tcPr>
          <w:p w:rsidR="007F7356" w:rsidRDefault="00996125">
            <w:pPr>
              <w:spacing w:line="360" w:lineRule="auto"/>
              <w:jc w:val="center"/>
              <w:rPr>
                <w:rFonts w:eastAsia="方正仿宋_GBK"/>
                <w:sz w:val="28"/>
                <w:szCs w:val="28"/>
                <w:lang w:val="zh-CN"/>
              </w:rPr>
            </w:pPr>
            <w:r>
              <w:rPr>
                <w:rFonts w:eastAsia="方正仿宋_GBK" w:hint="eastAsia"/>
                <w:sz w:val="28"/>
                <w:szCs w:val="28"/>
                <w:lang w:val="zh-CN"/>
              </w:rPr>
              <w:t>服务期限</w:t>
            </w:r>
          </w:p>
        </w:tc>
        <w:tc>
          <w:tcPr>
            <w:tcW w:w="1985" w:type="dxa"/>
            <w:vAlign w:val="center"/>
          </w:tcPr>
          <w:p w:rsidR="007F7356" w:rsidRDefault="00996125">
            <w:pPr>
              <w:spacing w:line="360" w:lineRule="auto"/>
              <w:jc w:val="center"/>
              <w:rPr>
                <w:rFonts w:eastAsia="方正仿宋_GBK"/>
                <w:sz w:val="28"/>
                <w:szCs w:val="28"/>
                <w:lang w:val="zh-CN"/>
              </w:rPr>
            </w:pPr>
            <w:r>
              <w:rPr>
                <w:rFonts w:eastAsia="方正仿宋_GBK" w:hint="eastAsia"/>
                <w:sz w:val="28"/>
                <w:szCs w:val="28"/>
                <w:lang w:val="zh-CN"/>
              </w:rPr>
              <w:t>服务承诺</w:t>
            </w:r>
          </w:p>
        </w:tc>
        <w:tc>
          <w:tcPr>
            <w:tcW w:w="1381" w:type="dxa"/>
            <w:vAlign w:val="center"/>
          </w:tcPr>
          <w:p w:rsidR="007F7356" w:rsidRDefault="00996125">
            <w:pPr>
              <w:spacing w:line="360" w:lineRule="auto"/>
              <w:jc w:val="center"/>
              <w:rPr>
                <w:rFonts w:eastAsia="方正仿宋_GBK"/>
                <w:sz w:val="28"/>
                <w:szCs w:val="28"/>
                <w:lang w:val="zh-CN"/>
              </w:rPr>
            </w:pPr>
            <w:r>
              <w:rPr>
                <w:rFonts w:eastAsia="方正仿宋_GBK" w:hint="eastAsia"/>
                <w:sz w:val="28"/>
                <w:szCs w:val="28"/>
                <w:lang w:val="zh-CN"/>
              </w:rPr>
              <w:t>备注</w:t>
            </w:r>
          </w:p>
        </w:tc>
      </w:tr>
      <w:tr w:rsidR="007F7356">
        <w:trPr>
          <w:cantSplit/>
          <w:trHeight w:val="1810"/>
          <w:jc w:val="center"/>
        </w:trPr>
        <w:tc>
          <w:tcPr>
            <w:tcW w:w="3813" w:type="dxa"/>
            <w:vAlign w:val="center"/>
          </w:tcPr>
          <w:p w:rsidR="007F7356" w:rsidRDefault="00996125">
            <w:pPr>
              <w:rPr>
                <w:rFonts w:eastAsia="方正仿宋_GBK"/>
                <w:sz w:val="28"/>
                <w:szCs w:val="28"/>
                <w:lang w:val="zh-CN"/>
              </w:rPr>
            </w:pPr>
            <w:r>
              <w:rPr>
                <w:rFonts w:eastAsia="方正仿宋_GBK" w:hint="eastAsia"/>
                <w:sz w:val="28"/>
                <w:szCs w:val="28"/>
                <w:lang w:val="zh-CN"/>
              </w:rPr>
              <w:t>小写</w:t>
            </w:r>
            <w:r>
              <w:rPr>
                <w:rFonts w:eastAsia="方正仿宋_GBK"/>
                <w:sz w:val="28"/>
                <w:szCs w:val="28"/>
                <w:lang w:val="zh-CN"/>
              </w:rPr>
              <w:t>：</w:t>
            </w:r>
          </w:p>
          <w:p w:rsidR="007F7356" w:rsidRDefault="00996125">
            <w:pPr>
              <w:jc w:val="left"/>
              <w:rPr>
                <w:rFonts w:eastAsia="方正仿宋_GBK"/>
                <w:sz w:val="28"/>
                <w:szCs w:val="28"/>
                <w:lang w:val="zh-CN"/>
              </w:rPr>
            </w:pPr>
            <w:r>
              <w:rPr>
                <w:rFonts w:eastAsia="方正仿宋_GBK" w:hint="eastAsia"/>
                <w:sz w:val="28"/>
                <w:szCs w:val="28"/>
                <w:lang w:val="zh-CN"/>
              </w:rPr>
              <w:t>大写</w:t>
            </w:r>
            <w:r>
              <w:rPr>
                <w:rFonts w:eastAsia="方正仿宋_GBK"/>
                <w:sz w:val="28"/>
                <w:szCs w:val="28"/>
                <w:lang w:val="zh-CN"/>
              </w:rPr>
              <w:t>：</w:t>
            </w:r>
          </w:p>
        </w:tc>
        <w:tc>
          <w:tcPr>
            <w:tcW w:w="2107" w:type="dxa"/>
            <w:vAlign w:val="center"/>
          </w:tcPr>
          <w:p w:rsidR="007F7356" w:rsidRDefault="007F7356">
            <w:pPr>
              <w:widowControl/>
              <w:jc w:val="left"/>
              <w:rPr>
                <w:rFonts w:eastAsia="方正仿宋_GBK"/>
                <w:sz w:val="28"/>
                <w:szCs w:val="28"/>
                <w:lang w:val="zh-CN"/>
              </w:rPr>
            </w:pPr>
          </w:p>
          <w:p w:rsidR="007F7356" w:rsidRDefault="007F7356">
            <w:pPr>
              <w:spacing w:line="360" w:lineRule="auto"/>
              <w:rPr>
                <w:rFonts w:eastAsia="方正仿宋_GBK"/>
                <w:sz w:val="28"/>
                <w:szCs w:val="28"/>
                <w:lang w:val="zh-CN"/>
              </w:rPr>
            </w:pPr>
          </w:p>
        </w:tc>
        <w:tc>
          <w:tcPr>
            <w:tcW w:w="1985" w:type="dxa"/>
            <w:vAlign w:val="center"/>
          </w:tcPr>
          <w:p w:rsidR="007F7356" w:rsidRDefault="007F7356">
            <w:pPr>
              <w:widowControl/>
              <w:jc w:val="left"/>
              <w:rPr>
                <w:rFonts w:eastAsia="方正仿宋_GBK"/>
                <w:sz w:val="28"/>
                <w:szCs w:val="28"/>
                <w:lang w:val="zh-CN"/>
              </w:rPr>
            </w:pPr>
          </w:p>
          <w:p w:rsidR="007F7356" w:rsidRDefault="007F7356">
            <w:pPr>
              <w:spacing w:line="360" w:lineRule="auto"/>
              <w:rPr>
                <w:rFonts w:eastAsia="方正仿宋_GBK"/>
                <w:sz w:val="28"/>
                <w:szCs w:val="28"/>
                <w:lang w:val="zh-CN"/>
              </w:rPr>
            </w:pPr>
          </w:p>
        </w:tc>
        <w:tc>
          <w:tcPr>
            <w:tcW w:w="1381" w:type="dxa"/>
          </w:tcPr>
          <w:p w:rsidR="007F7356" w:rsidRDefault="007F7356">
            <w:pPr>
              <w:spacing w:line="360" w:lineRule="auto"/>
              <w:rPr>
                <w:rFonts w:eastAsia="方正仿宋_GBK"/>
                <w:sz w:val="28"/>
                <w:szCs w:val="28"/>
                <w:lang w:val="zh-CN"/>
              </w:rPr>
            </w:pPr>
          </w:p>
        </w:tc>
      </w:tr>
      <w:tr w:rsidR="007F7356">
        <w:trPr>
          <w:cantSplit/>
          <w:trHeight w:val="1547"/>
          <w:jc w:val="center"/>
        </w:trPr>
        <w:tc>
          <w:tcPr>
            <w:tcW w:w="9286" w:type="dxa"/>
            <w:gridSpan w:val="4"/>
          </w:tcPr>
          <w:p w:rsidR="007F7356" w:rsidRDefault="007F7356">
            <w:pPr>
              <w:spacing w:line="360" w:lineRule="auto"/>
              <w:rPr>
                <w:rFonts w:eastAsia="方正仿宋_GBK"/>
                <w:sz w:val="28"/>
                <w:szCs w:val="28"/>
                <w:lang w:val="zh-CN"/>
              </w:rPr>
            </w:pPr>
          </w:p>
          <w:p w:rsidR="007F7356" w:rsidRDefault="007F7356">
            <w:pPr>
              <w:spacing w:line="360" w:lineRule="auto"/>
              <w:rPr>
                <w:rFonts w:eastAsia="方正仿宋_GBK"/>
                <w:sz w:val="28"/>
                <w:szCs w:val="28"/>
                <w:lang w:val="zh-CN"/>
              </w:rPr>
            </w:pPr>
          </w:p>
          <w:p w:rsidR="007F7356" w:rsidRDefault="00996125">
            <w:pPr>
              <w:spacing w:line="360" w:lineRule="auto"/>
              <w:rPr>
                <w:rFonts w:eastAsia="方正仿宋_GBK"/>
                <w:sz w:val="28"/>
                <w:szCs w:val="28"/>
                <w:lang w:val="zh-CN"/>
              </w:rPr>
            </w:pPr>
            <w:r>
              <w:rPr>
                <w:rFonts w:eastAsia="方正仿宋_GBK" w:hint="eastAsia"/>
                <w:sz w:val="28"/>
                <w:szCs w:val="28"/>
                <w:lang w:val="zh-CN"/>
              </w:rPr>
              <w:t>供应商（盖章）：</w:t>
            </w:r>
          </w:p>
          <w:p w:rsidR="007F7356" w:rsidRDefault="007F7356">
            <w:pPr>
              <w:spacing w:line="360" w:lineRule="auto"/>
              <w:rPr>
                <w:rFonts w:eastAsia="方正仿宋_GBK"/>
                <w:sz w:val="28"/>
                <w:szCs w:val="28"/>
                <w:lang w:val="zh-CN"/>
              </w:rPr>
            </w:pPr>
          </w:p>
          <w:p w:rsidR="007F7356" w:rsidRDefault="00996125">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7F7356" w:rsidRDefault="007F7356">
            <w:pPr>
              <w:spacing w:line="360" w:lineRule="auto"/>
              <w:rPr>
                <w:rFonts w:eastAsia="方正仿宋_GBK"/>
                <w:sz w:val="28"/>
                <w:szCs w:val="28"/>
                <w:lang w:val="zh-CN"/>
              </w:rPr>
            </w:pPr>
          </w:p>
          <w:p w:rsidR="007F7356" w:rsidRDefault="00996125">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年月日</w:t>
            </w:r>
          </w:p>
        </w:tc>
      </w:tr>
    </w:tbl>
    <w:p w:rsidR="007F7356" w:rsidRDefault="007F7356">
      <w:pPr>
        <w:autoSpaceDE w:val="0"/>
        <w:autoSpaceDN w:val="0"/>
        <w:adjustRightInd w:val="0"/>
        <w:rPr>
          <w:rFonts w:eastAsia="方正楷体简体"/>
          <w:sz w:val="32"/>
          <w:szCs w:val="32"/>
          <w:lang w:val="zh-CN"/>
        </w:rPr>
      </w:pPr>
    </w:p>
    <w:p w:rsidR="007F7356" w:rsidRDefault="00996125">
      <w:pPr>
        <w:widowControl/>
        <w:jc w:val="left"/>
        <w:rPr>
          <w:rFonts w:eastAsia="方正楷体简体"/>
          <w:sz w:val="32"/>
          <w:szCs w:val="32"/>
          <w:lang w:val="zh-CN"/>
        </w:rPr>
        <w:sectPr w:rsidR="007F7356">
          <w:pgSz w:w="11906" w:h="16838"/>
          <w:pgMar w:top="1134" w:right="1418" w:bottom="1134" w:left="1418" w:header="851" w:footer="992" w:gutter="0"/>
          <w:cols w:space="720"/>
          <w:docGrid w:type="lines" w:linePitch="312"/>
        </w:sectPr>
      </w:pPr>
      <w:r>
        <w:rPr>
          <w:rFonts w:eastAsia="方正楷体简体"/>
          <w:sz w:val="32"/>
          <w:szCs w:val="32"/>
          <w:lang w:val="zh-CN"/>
        </w:rPr>
        <w:br w:type="page"/>
      </w:r>
    </w:p>
    <w:p w:rsidR="007F7356" w:rsidRDefault="00996125">
      <w:pPr>
        <w:rPr>
          <w:rFonts w:eastAsia="方正仿宋_GBK"/>
          <w:sz w:val="32"/>
          <w:szCs w:val="32"/>
        </w:rPr>
      </w:pPr>
      <w:bookmarkStart w:id="4" w:name="_Toc373625391"/>
      <w:r>
        <w:rPr>
          <w:rFonts w:eastAsia="方正仿宋_GBK"/>
          <w:sz w:val="32"/>
          <w:szCs w:val="32"/>
        </w:rPr>
        <w:lastRenderedPageBreak/>
        <w:t>附件</w:t>
      </w:r>
      <w:r>
        <w:rPr>
          <w:rFonts w:eastAsia="方正仿宋_GBK" w:hint="eastAsia"/>
          <w:sz w:val="32"/>
          <w:szCs w:val="32"/>
        </w:rPr>
        <w:t>3</w:t>
      </w:r>
      <w:r>
        <w:rPr>
          <w:rFonts w:eastAsia="方正仿宋_GBK"/>
          <w:sz w:val="32"/>
          <w:szCs w:val="32"/>
        </w:rPr>
        <w:t>：</w:t>
      </w:r>
    </w:p>
    <w:p w:rsidR="007F7356" w:rsidRDefault="00996125">
      <w:pPr>
        <w:pStyle w:val="2"/>
        <w:jc w:val="center"/>
      </w:pPr>
      <w:r>
        <w:rPr>
          <w:rFonts w:hint="eastAsia"/>
        </w:rPr>
        <w:t>分项报价</w:t>
      </w:r>
      <w:r>
        <w:t>表</w:t>
      </w:r>
      <w:bookmarkEnd w:id="4"/>
    </w:p>
    <w:p w:rsidR="007F7356" w:rsidRDefault="00996125">
      <w:pPr>
        <w:jc w:val="center"/>
      </w:pPr>
      <w:r>
        <w:rPr>
          <w:rFonts w:hint="eastAsia"/>
        </w:rPr>
        <w:t>（格式自拟）</w:t>
      </w:r>
    </w:p>
    <w:p w:rsidR="007F7356" w:rsidRDefault="007F7356">
      <w:pPr>
        <w:pStyle w:val="a5"/>
        <w:spacing w:line="500" w:lineRule="exact"/>
        <w:ind w:firstLineChars="200" w:firstLine="420"/>
        <w:rPr>
          <w:color w:val="000000"/>
          <w:sz w:val="21"/>
          <w:szCs w:val="21"/>
        </w:rPr>
      </w:pPr>
    </w:p>
    <w:p w:rsidR="007F7356" w:rsidRDefault="007F7356">
      <w:pPr>
        <w:pStyle w:val="a5"/>
        <w:spacing w:line="500" w:lineRule="exact"/>
        <w:ind w:firstLineChars="200" w:firstLine="420"/>
        <w:rPr>
          <w:color w:val="000000"/>
          <w:sz w:val="21"/>
          <w:szCs w:val="21"/>
        </w:rPr>
      </w:pPr>
    </w:p>
    <w:p w:rsidR="007F7356" w:rsidRDefault="007F7356">
      <w:pPr>
        <w:pStyle w:val="a5"/>
        <w:spacing w:line="500" w:lineRule="exact"/>
        <w:ind w:firstLineChars="200" w:firstLine="420"/>
        <w:rPr>
          <w:color w:val="000000"/>
          <w:sz w:val="21"/>
          <w:szCs w:val="21"/>
        </w:rPr>
      </w:pPr>
    </w:p>
    <w:p w:rsidR="007F7356" w:rsidRDefault="007F7356">
      <w:pPr>
        <w:pStyle w:val="a5"/>
        <w:spacing w:line="500" w:lineRule="exact"/>
        <w:ind w:firstLineChars="200" w:firstLine="420"/>
        <w:rPr>
          <w:color w:val="000000"/>
          <w:sz w:val="21"/>
          <w:szCs w:val="21"/>
        </w:rPr>
      </w:pPr>
    </w:p>
    <w:p w:rsidR="007F7356" w:rsidRDefault="007F7356">
      <w:pPr>
        <w:pStyle w:val="a5"/>
        <w:spacing w:line="500" w:lineRule="exact"/>
        <w:rPr>
          <w:color w:val="000000"/>
          <w:sz w:val="21"/>
          <w:szCs w:val="21"/>
        </w:rPr>
      </w:pPr>
    </w:p>
    <w:p w:rsidR="007F7356" w:rsidRDefault="007F7356">
      <w:pPr>
        <w:pStyle w:val="a5"/>
        <w:spacing w:line="500" w:lineRule="exact"/>
        <w:ind w:firstLineChars="200" w:firstLine="420"/>
        <w:rPr>
          <w:color w:val="000000"/>
          <w:sz w:val="21"/>
          <w:szCs w:val="21"/>
        </w:rPr>
      </w:pPr>
    </w:p>
    <w:p w:rsidR="007F7356" w:rsidRDefault="007F7356">
      <w:pPr>
        <w:pStyle w:val="a5"/>
        <w:spacing w:line="500" w:lineRule="exact"/>
        <w:ind w:firstLineChars="200" w:firstLine="420"/>
        <w:rPr>
          <w:color w:val="000000"/>
          <w:sz w:val="21"/>
          <w:szCs w:val="21"/>
        </w:rPr>
      </w:pPr>
    </w:p>
    <w:p w:rsidR="007F7356" w:rsidRDefault="00996125">
      <w:pPr>
        <w:pStyle w:val="a5"/>
        <w:spacing w:line="500" w:lineRule="exact"/>
        <w:ind w:firstLineChars="200" w:firstLine="420"/>
        <w:rPr>
          <w:rFonts w:hAnsi="宋体"/>
          <w:color w:val="000000"/>
          <w:sz w:val="21"/>
          <w:szCs w:val="21"/>
        </w:rPr>
      </w:pPr>
      <w:r>
        <w:rPr>
          <w:rFonts w:hint="eastAsia"/>
          <w:color w:val="000000"/>
          <w:sz w:val="21"/>
          <w:szCs w:val="21"/>
        </w:rPr>
        <w:t>注：</w:t>
      </w:r>
      <w:r>
        <w:rPr>
          <w:rFonts w:hAnsi="宋体"/>
          <w:color w:val="000000"/>
          <w:sz w:val="21"/>
          <w:szCs w:val="21"/>
        </w:rPr>
        <w:t>1、“</w:t>
      </w:r>
      <w:r>
        <w:rPr>
          <w:rFonts w:hAnsi="宋体" w:hint="eastAsia"/>
          <w:color w:val="000000"/>
          <w:sz w:val="21"/>
          <w:szCs w:val="21"/>
        </w:rPr>
        <w:t>总报价</w:t>
      </w:r>
      <w:r>
        <w:rPr>
          <w:rFonts w:hAnsi="宋体"/>
          <w:color w:val="000000"/>
          <w:sz w:val="21"/>
          <w:szCs w:val="21"/>
        </w:rPr>
        <w:t>”项价格应与“</w:t>
      </w:r>
      <w:r>
        <w:rPr>
          <w:rFonts w:hAnsi="宋体" w:hint="eastAsia"/>
          <w:bCs/>
          <w:color w:val="000000"/>
          <w:sz w:val="21"/>
          <w:szCs w:val="21"/>
        </w:rPr>
        <w:t>报价一览表</w:t>
      </w:r>
      <w:r>
        <w:rPr>
          <w:rFonts w:hAnsi="宋体"/>
          <w:color w:val="000000"/>
          <w:sz w:val="21"/>
          <w:szCs w:val="21"/>
        </w:rPr>
        <w:t>”中</w:t>
      </w:r>
      <w:r>
        <w:rPr>
          <w:rFonts w:hAnsi="宋体" w:hint="eastAsia"/>
          <w:color w:val="000000"/>
          <w:sz w:val="21"/>
          <w:szCs w:val="21"/>
        </w:rPr>
        <w:t>总报价</w:t>
      </w:r>
      <w:r>
        <w:rPr>
          <w:rFonts w:hAnsi="宋体"/>
          <w:color w:val="000000"/>
          <w:sz w:val="21"/>
          <w:szCs w:val="21"/>
        </w:rPr>
        <w:t>一致。</w:t>
      </w:r>
    </w:p>
    <w:p w:rsidR="007F7356" w:rsidRDefault="00996125">
      <w:pPr>
        <w:spacing w:line="360" w:lineRule="auto"/>
        <w:ind w:firstLineChars="1" w:firstLine="2"/>
        <w:rPr>
          <w:color w:val="000000"/>
        </w:rPr>
      </w:pPr>
      <w:r>
        <w:rPr>
          <w:rFonts w:hint="eastAsia"/>
          <w:color w:val="000000"/>
        </w:rPr>
        <w:t>供应商</w:t>
      </w:r>
      <w:r>
        <w:rPr>
          <w:color w:val="000000"/>
        </w:rPr>
        <w:t>：（盖章）</w:t>
      </w:r>
    </w:p>
    <w:p w:rsidR="007F7356" w:rsidRDefault="00996125">
      <w:pPr>
        <w:spacing w:line="360" w:lineRule="auto"/>
        <w:ind w:firstLineChars="1" w:firstLine="2"/>
        <w:rPr>
          <w:color w:val="000000"/>
        </w:rPr>
      </w:pPr>
      <w:r>
        <w:rPr>
          <w:color w:val="000000"/>
        </w:rPr>
        <w:t>法定代表人或其委托代理人：（</w:t>
      </w:r>
      <w:r>
        <w:rPr>
          <w:rFonts w:ascii="宋体" w:hAnsi="宋体" w:cs="宋体-18030" w:hint="eastAsia"/>
          <w:color w:val="000000"/>
        </w:rPr>
        <w:t>签字或盖章</w:t>
      </w:r>
      <w:r>
        <w:rPr>
          <w:color w:val="000000"/>
        </w:rPr>
        <w:t>）</w:t>
      </w:r>
    </w:p>
    <w:p w:rsidR="007F7356" w:rsidRDefault="00996125">
      <w:pPr>
        <w:spacing w:line="360" w:lineRule="auto"/>
        <w:ind w:firstLineChars="1" w:firstLine="2"/>
        <w:rPr>
          <w:color w:val="000000"/>
        </w:rPr>
      </w:pPr>
      <w:r>
        <w:rPr>
          <w:rFonts w:hint="eastAsia"/>
          <w:color w:val="000000"/>
        </w:rPr>
        <w:t>日期：</w:t>
      </w:r>
      <w:r>
        <w:rPr>
          <w:rFonts w:ascii="宋体" w:hAnsi="宋体"/>
        </w:rPr>
        <w:t>年月日</w:t>
      </w:r>
    </w:p>
    <w:p w:rsidR="007F7356" w:rsidRDefault="007F7356">
      <w:pPr>
        <w:autoSpaceDE w:val="0"/>
        <w:autoSpaceDN w:val="0"/>
        <w:adjustRightInd w:val="0"/>
        <w:rPr>
          <w:rFonts w:eastAsia="黑体"/>
          <w:bCs/>
          <w:sz w:val="32"/>
          <w:szCs w:val="32"/>
          <w:lang w:val="zh-CN"/>
        </w:rPr>
        <w:sectPr w:rsidR="007F7356">
          <w:pgSz w:w="11906" w:h="16838"/>
          <w:pgMar w:top="1134" w:right="1418" w:bottom="1134" w:left="1418" w:header="851" w:footer="992" w:gutter="0"/>
          <w:cols w:space="720"/>
          <w:docGrid w:type="lines" w:linePitch="312"/>
        </w:sectPr>
      </w:pPr>
    </w:p>
    <w:p w:rsidR="007F7356" w:rsidRDefault="00996125">
      <w:pPr>
        <w:autoSpaceDE w:val="0"/>
        <w:autoSpaceDN w:val="0"/>
        <w:adjustRightInd w:val="0"/>
        <w:rPr>
          <w:rFonts w:eastAsia="方正仿宋_GBK"/>
          <w:b/>
          <w:bCs/>
          <w:color w:val="000000"/>
          <w:kern w:val="0"/>
          <w:sz w:val="32"/>
          <w:szCs w:val="32"/>
        </w:rPr>
      </w:pPr>
      <w:bookmarkStart w:id="5" w:name="_Toc517860627"/>
      <w:r>
        <w:rPr>
          <w:rFonts w:eastAsia="方正仿宋_GBK"/>
          <w:color w:val="000000"/>
          <w:kern w:val="0"/>
          <w:sz w:val="32"/>
          <w:szCs w:val="32"/>
        </w:rPr>
        <w:lastRenderedPageBreak/>
        <w:t>附件</w:t>
      </w:r>
      <w:r>
        <w:rPr>
          <w:rFonts w:eastAsia="方正仿宋_GBK" w:hint="eastAsia"/>
          <w:color w:val="000000"/>
          <w:kern w:val="0"/>
          <w:sz w:val="32"/>
          <w:szCs w:val="32"/>
        </w:rPr>
        <w:t>4</w:t>
      </w:r>
      <w:r>
        <w:rPr>
          <w:rFonts w:eastAsia="方正仿宋_GBK"/>
          <w:color w:val="000000"/>
          <w:kern w:val="0"/>
          <w:sz w:val="32"/>
          <w:szCs w:val="32"/>
        </w:rPr>
        <w:t>：</w:t>
      </w:r>
    </w:p>
    <w:p w:rsidR="007F7356" w:rsidRDefault="00996125">
      <w:pPr>
        <w:pStyle w:val="2"/>
        <w:spacing w:line="300" w:lineRule="exact"/>
        <w:jc w:val="center"/>
      </w:pPr>
      <w:r>
        <w:rPr>
          <w:rFonts w:hint="eastAsia"/>
        </w:rPr>
        <w:t>法定代表人身份证明书</w:t>
      </w:r>
      <w:bookmarkEnd w:id="5"/>
    </w:p>
    <w:p w:rsidR="007F7356" w:rsidRDefault="007F7356">
      <w:pPr>
        <w:spacing w:line="360" w:lineRule="auto"/>
        <w:ind w:firstLine="612"/>
        <w:rPr>
          <w:rFonts w:ascii="宋体" w:hAnsi="宋体"/>
          <w:sz w:val="24"/>
        </w:rPr>
      </w:pPr>
    </w:p>
    <w:p w:rsidR="007F7356" w:rsidRDefault="007F7356">
      <w:pPr>
        <w:spacing w:line="360" w:lineRule="auto"/>
        <w:ind w:firstLine="612"/>
        <w:rPr>
          <w:rFonts w:ascii="宋体" w:hAnsi="宋体"/>
        </w:rPr>
      </w:pPr>
    </w:p>
    <w:p w:rsidR="007F7356" w:rsidRDefault="00996125">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7F7356" w:rsidRDefault="007F7356">
      <w:pPr>
        <w:ind w:firstLine="612"/>
        <w:rPr>
          <w:rFonts w:ascii="宋体" w:hAnsi="宋体"/>
        </w:rPr>
      </w:pPr>
    </w:p>
    <w:p w:rsidR="007F7356" w:rsidRDefault="00996125">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7F7356" w:rsidRDefault="007F7356">
      <w:pPr>
        <w:ind w:firstLine="610"/>
        <w:rPr>
          <w:rFonts w:ascii="宋体" w:hAnsi="宋体"/>
        </w:rPr>
      </w:pPr>
    </w:p>
    <w:p w:rsidR="007F7356" w:rsidRDefault="00996125">
      <w:pPr>
        <w:ind w:firstLineChars="200" w:firstLine="420"/>
        <w:rPr>
          <w:rFonts w:ascii="宋体" w:hAnsi="宋体"/>
          <w:u w:val="single"/>
        </w:rPr>
      </w:pPr>
      <w:r>
        <w:rPr>
          <w:rFonts w:ascii="宋体" w:hAnsi="宋体" w:hint="eastAsia"/>
        </w:rPr>
        <w:t>地</w:t>
      </w:r>
      <w:r>
        <w:rPr>
          <w:rFonts w:ascii="宋体" w:hAnsi="宋体"/>
        </w:rPr>
        <w:t>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7F7356" w:rsidRDefault="007F7356">
      <w:pPr>
        <w:ind w:firstLineChars="200" w:firstLine="420"/>
        <w:rPr>
          <w:rFonts w:ascii="宋体" w:hAnsi="宋体"/>
        </w:rPr>
      </w:pPr>
    </w:p>
    <w:p w:rsidR="007F7356" w:rsidRDefault="00996125">
      <w:pPr>
        <w:ind w:firstLineChars="200" w:firstLine="420"/>
        <w:rPr>
          <w:rFonts w:ascii="宋体" w:hAnsi="宋体"/>
        </w:rPr>
      </w:pPr>
      <w:r>
        <w:rPr>
          <w:rFonts w:ascii="宋体" w:hAnsi="宋体" w:hint="eastAsia"/>
        </w:rPr>
        <w:t>成立时间：年月日</w:t>
      </w:r>
    </w:p>
    <w:p w:rsidR="007F7356" w:rsidRDefault="007F7356">
      <w:pPr>
        <w:ind w:firstLineChars="200" w:firstLine="420"/>
        <w:rPr>
          <w:rFonts w:ascii="宋体" w:hAnsi="宋体"/>
        </w:rPr>
      </w:pPr>
    </w:p>
    <w:p w:rsidR="007F7356" w:rsidRDefault="00996125">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7F7356" w:rsidRDefault="007F7356">
      <w:pPr>
        <w:ind w:firstLineChars="200" w:firstLine="420"/>
        <w:rPr>
          <w:rFonts w:ascii="宋体" w:hAnsi="宋体"/>
        </w:rPr>
      </w:pPr>
    </w:p>
    <w:p w:rsidR="007F7356" w:rsidRDefault="00996125">
      <w:pPr>
        <w:ind w:firstLineChars="200" w:firstLine="420"/>
        <w:rPr>
          <w:rFonts w:ascii="宋体" w:hAnsi="宋体"/>
          <w:u w:val="single"/>
        </w:rPr>
      </w:pPr>
      <w:r>
        <w:rPr>
          <w:rFonts w:ascii="宋体" w:hAnsi="宋体" w:hint="eastAsia"/>
        </w:rPr>
        <w:t>姓</w:t>
      </w:r>
      <w:r>
        <w:rPr>
          <w:rFonts w:ascii="宋体" w:hAnsi="宋体"/>
        </w:rPr>
        <w:t>名：性别：年龄：职务：</w:t>
      </w:r>
    </w:p>
    <w:p w:rsidR="007F7356" w:rsidRDefault="007F7356">
      <w:pPr>
        <w:ind w:firstLineChars="200" w:firstLine="420"/>
        <w:rPr>
          <w:rFonts w:ascii="宋体" w:hAnsi="宋体"/>
        </w:rPr>
      </w:pPr>
    </w:p>
    <w:p w:rsidR="007F7356" w:rsidRDefault="00996125">
      <w:pPr>
        <w:ind w:firstLineChars="200" w:firstLine="420"/>
        <w:rPr>
          <w:rFonts w:ascii="宋体" w:hAnsi="宋体"/>
        </w:rPr>
      </w:pPr>
      <w:r>
        <w:rPr>
          <w:rFonts w:ascii="宋体" w:hAnsi="宋体" w:hint="eastAsia"/>
        </w:rPr>
        <w:t>系</w:t>
      </w:r>
      <w:r>
        <w:rPr>
          <w:rFonts w:ascii="宋体" w:hAnsi="宋体"/>
          <w:u w:val="single"/>
        </w:rPr>
        <w:t>（供应商名称）</w:t>
      </w:r>
      <w:r>
        <w:rPr>
          <w:rFonts w:ascii="宋体" w:hAnsi="宋体" w:hint="eastAsia"/>
        </w:rPr>
        <w:t>的法定代表人。</w:t>
      </w:r>
    </w:p>
    <w:p w:rsidR="007F7356" w:rsidRDefault="007F7356">
      <w:pPr>
        <w:spacing w:line="360" w:lineRule="auto"/>
        <w:ind w:firstLineChars="200" w:firstLine="420"/>
      </w:pPr>
    </w:p>
    <w:p w:rsidR="007F7356" w:rsidRDefault="00996125">
      <w:pPr>
        <w:spacing w:line="360" w:lineRule="auto"/>
        <w:ind w:firstLineChars="200" w:firstLine="420"/>
      </w:pPr>
      <w:r>
        <w:rPr>
          <w:rFonts w:hint="eastAsia"/>
        </w:rPr>
        <w:t>特此证明！</w:t>
      </w:r>
    </w:p>
    <w:p w:rsidR="007F7356" w:rsidRDefault="007F7356">
      <w:pPr>
        <w:spacing w:line="360" w:lineRule="auto"/>
        <w:ind w:firstLineChars="200" w:firstLine="420"/>
      </w:pPr>
    </w:p>
    <w:p w:rsidR="007F7356" w:rsidRDefault="007F7356">
      <w:pPr>
        <w:spacing w:line="360" w:lineRule="auto"/>
        <w:ind w:firstLineChars="200" w:firstLine="420"/>
      </w:pPr>
    </w:p>
    <w:p w:rsidR="007F7356" w:rsidRDefault="00996125">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（盖章）</w:t>
      </w:r>
    </w:p>
    <w:p w:rsidR="007F7356" w:rsidRDefault="007F7356">
      <w:pPr>
        <w:tabs>
          <w:tab w:val="left" w:pos="720"/>
          <w:tab w:val="left" w:pos="900"/>
        </w:tabs>
        <w:spacing w:line="360" w:lineRule="auto"/>
        <w:ind w:firstLineChars="2100" w:firstLine="4410"/>
        <w:rPr>
          <w:rFonts w:ascii="宋体" w:hAnsi="宋体"/>
        </w:rPr>
      </w:pPr>
    </w:p>
    <w:p w:rsidR="007F7356" w:rsidRDefault="00996125">
      <w:pPr>
        <w:tabs>
          <w:tab w:val="left" w:pos="720"/>
          <w:tab w:val="left" w:pos="900"/>
        </w:tabs>
        <w:spacing w:line="360" w:lineRule="auto"/>
        <w:ind w:firstLineChars="2100" w:firstLine="4410"/>
      </w:pPr>
      <w:r>
        <w:rPr>
          <w:rFonts w:ascii="宋体" w:hAnsi="宋体" w:hint="eastAsia"/>
        </w:rPr>
        <w:t>日</w:t>
      </w:r>
      <w:r>
        <w:rPr>
          <w:rFonts w:ascii="宋体" w:hAnsi="宋体"/>
        </w:rPr>
        <w:t>期</w:t>
      </w:r>
      <w:r>
        <w:rPr>
          <w:rFonts w:ascii="宋体" w:hAnsi="宋体" w:hint="eastAsia"/>
        </w:rPr>
        <w:t>：</w:t>
      </w:r>
      <w:r>
        <w:rPr>
          <w:rFonts w:ascii="宋体" w:hAnsi="宋体"/>
        </w:rPr>
        <w:t>年月日</w:t>
      </w:r>
    </w:p>
    <w:p w:rsidR="007F7356" w:rsidRDefault="007F7356">
      <w:pPr>
        <w:spacing w:line="360" w:lineRule="auto"/>
        <w:ind w:firstLine="610"/>
        <w:rPr>
          <w:rFonts w:ascii="宋体" w:hAnsi="宋体"/>
        </w:rPr>
      </w:pPr>
    </w:p>
    <w:p w:rsidR="007F7356" w:rsidRDefault="00996125">
      <w:pPr>
        <w:spacing w:line="360" w:lineRule="auto"/>
        <w:ind w:firstLine="610"/>
        <w:rPr>
          <w:rFonts w:ascii="宋体" w:hAnsi="宋体"/>
          <w:b/>
        </w:rPr>
      </w:pPr>
      <w:r>
        <w:rPr>
          <w:rFonts w:ascii="宋体" w:hAnsi="宋体" w:hint="eastAsia"/>
          <w:b/>
        </w:rPr>
        <w:t>注：附法定代表人身份证原件复印件并加盖公章</w:t>
      </w:r>
    </w:p>
    <w:p w:rsidR="007F7356" w:rsidRDefault="00996125">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br w:type="page"/>
      </w:r>
      <w:bookmarkStart w:id="6" w:name="_Toc79575068"/>
      <w:bookmarkStart w:id="7" w:name="_Toc102161175"/>
      <w:bookmarkStart w:id="8" w:name="_Toc509407137"/>
      <w:bookmarkStart w:id="9" w:name="_Toc210016355"/>
      <w:bookmarkStart w:id="10" w:name="_Toc133891418"/>
      <w:bookmarkStart w:id="11" w:name="_Toc517860628"/>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b w:val="0"/>
          <w:bCs w:val="0"/>
          <w:color w:val="000000"/>
          <w:kern w:val="0"/>
          <w:sz w:val="32"/>
          <w:szCs w:val="32"/>
        </w:rPr>
        <w:t>：</w:t>
      </w:r>
    </w:p>
    <w:bookmarkEnd w:id="6"/>
    <w:bookmarkEnd w:id="7"/>
    <w:p w:rsidR="007F7356" w:rsidRDefault="00996125">
      <w:pPr>
        <w:pStyle w:val="2"/>
        <w:jc w:val="center"/>
      </w:pPr>
      <w:r>
        <w:rPr>
          <w:rFonts w:hint="eastAsia"/>
        </w:rPr>
        <w:t>法定代表人授权委托书</w:t>
      </w:r>
      <w:bookmarkEnd w:id="8"/>
      <w:bookmarkEnd w:id="9"/>
      <w:bookmarkEnd w:id="10"/>
      <w:bookmarkEnd w:id="11"/>
    </w:p>
    <w:p w:rsidR="007F7356" w:rsidRDefault="007F7356">
      <w:pPr>
        <w:spacing w:line="360" w:lineRule="auto"/>
        <w:ind w:firstLine="610"/>
        <w:rPr>
          <w:rFonts w:ascii="宋体" w:hAnsi="宋体"/>
          <w:sz w:val="24"/>
        </w:rPr>
      </w:pPr>
    </w:p>
    <w:p w:rsidR="007F7356" w:rsidRDefault="00996125" w:rsidP="006B40FC">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本人</w:t>
      </w:r>
      <w:r>
        <w:rPr>
          <w:rFonts w:ascii="宋体" w:hAnsi="宋体" w:cs="宋体" w:hint="eastAsia"/>
          <w:kern w:val="0"/>
          <w:u w:val="single"/>
        </w:rPr>
        <w:t>（姓名）</w:t>
      </w:r>
      <w:r>
        <w:rPr>
          <w:rFonts w:ascii="宋体" w:hAnsi="宋体" w:cs="宋体" w:hint="eastAsia"/>
          <w:kern w:val="0"/>
        </w:rPr>
        <w:t>系</w:t>
      </w:r>
      <w:r>
        <w:rPr>
          <w:rFonts w:ascii="宋体" w:hAnsi="宋体" w:cs="宋体" w:hint="eastAsia"/>
          <w:kern w:val="0"/>
          <w:u w:val="single"/>
        </w:rPr>
        <w:t>（供应商名称）</w:t>
      </w:r>
      <w:r>
        <w:rPr>
          <w:rFonts w:ascii="宋体" w:hAnsi="宋体" w:cs="宋体" w:hint="eastAsia"/>
          <w:kern w:val="0"/>
        </w:rPr>
        <w:t>的法定代表人，现委托</w:t>
      </w:r>
      <w:r>
        <w:rPr>
          <w:rFonts w:ascii="宋体" w:hAnsi="宋体" w:cs="宋体" w:hint="eastAsia"/>
          <w:kern w:val="0"/>
          <w:u w:val="single"/>
        </w:rPr>
        <w:t>（姓名）</w:t>
      </w:r>
      <w:r>
        <w:rPr>
          <w:rFonts w:ascii="宋体" w:hAnsi="宋体" w:cs="宋体" w:hint="eastAsia"/>
          <w:kern w:val="0"/>
        </w:rPr>
        <w:t>为我方代理人。代理人根据授权，以我方名义签署、澄清、说明、补正、递交、撤回、修改</w:t>
      </w:r>
      <w:r>
        <w:rPr>
          <w:rFonts w:ascii="宋体" w:hAnsi="宋体" w:cs="宋体" w:hint="eastAsia"/>
          <w:kern w:val="0"/>
          <w:u w:val="single"/>
        </w:rPr>
        <w:t>（竞争性磋商项目名称）</w:t>
      </w:r>
      <w:r>
        <w:rPr>
          <w:rFonts w:ascii="宋体" w:hAnsi="宋体" w:cs="宋体" w:hint="eastAsia"/>
          <w:kern w:val="0"/>
        </w:rPr>
        <w:t>竞争性磋商文件、二次磋商和处理有关事宜，其法律后果由我方承担。</w:t>
      </w:r>
    </w:p>
    <w:p w:rsidR="007F7356" w:rsidRDefault="00996125" w:rsidP="006B40FC">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委托期限：。</w:t>
      </w:r>
    </w:p>
    <w:p w:rsidR="007F7356" w:rsidRDefault="00996125" w:rsidP="006B40FC">
      <w:pPr>
        <w:spacing w:beforeLines="50" w:line="360" w:lineRule="auto"/>
        <w:ind w:firstLineChars="200" w:firstLine="420"/>
        <w:rPr>
          <w:rFonts w:ascii="宋体" w:hAnsi="宋体"/>
        </w:rPr>
      </w:pPr>
      <w:r>
        <w:rPr>
          <w:rFonts w:ascii="宋体" w:hAnsi="宋体" w:hint="eastAsia"/>
        </w:rPr>
        <w:t>代理人无转委托权</w:t>
      </w:r>
      <w:r>
        <w:rPr>
          <w:rFonts w:hint="eastAsia"/>
        </w:rPr>
        <w:t>，特此委托。</w:t>
      </w:r>
    </w:p>
    <w:p w:rsidR="007F7356" w:rsidRDefault="007F7356">
      <w:pPr>
        <w:spacing w:line="360" w:lineRule="auto"/>
        <w:ind w:firstLineChars="200" w:firstLine="420"/>
      </w:pPr>
    </w:p>
    <w:p w:rsidR="007F7356" w:rsidRDefault="007F7356">
      <w:pPr>
        <w:spacing w:line="360" w:lineRule="auto"/>
        <w:ind w:firstLineChars="200" w:firstLine="420"/>
      </w:pPr>
    </w:p>
    <w:p w:rsidR="007F7356" w:rsidRDefault="00996125">
      <w:pPr>
        <w:ind w:leftChars="1100" w:left="2310" w:firstLine="612"/>
        <w:rPr>
          <w:rFonts w:ascii="宋体" w:hAnsi="宋体"/>
        </w:rPr>
      </w:pPr>
      <w:r>
        <w:rPr>
          <w:rFonts w:ascii="宋体" w:hAnsi="宋体" w:hint="eastAsia"/>
        </w:rPr>
        <w:t>代理人：性别：年龄：</w:t>
      </w:r>
    </w:p>
    <w:p w:rsidR="007F7356" w:rsidRDefault="007F7356">
      <w:pPr>
        <w:ind w:leftChars="1100" w:left="2310" w:firstLine="612"/>
        <w:rPr>
          <w:rFonts w:ascii="宋体" w:hAnsi="宋体"/>
        </w:rPr>
      </w:pPr>
    </w:p>
    <w:p w:rsidR="007F7356" w:rsidRDefault="00996125">
      <w:pPr>
        <w:ind w:leftChars="1100" w:left="2310" w:firstLine="612"/>
        <w:rPr>
          <w:rFonts w:ascii="宋体" w:hAnsi="宋体"/>
        </w:rPr>
      </w:pPr>
      <w:r>
        <w:rPr>
          <w:rFonts w:ascii="宋体" w:hAnsi="宋体" w:hint="eastAsia"/>
        </w:rPr>
        <w:t>身份证号码：职务：</w:t>
      </w:r>
    </w:p>
    <w:p w:rsidR="007F7356" w:rsidRDefault="007F7356">
      <w:pPr>
        <w:ind w:leftChars="1100" w:left="2310" w:firstLine="612"/>
        <w:rPr>
          <w:rFonts w:ascii="宋体" w:hAnsi="宋体"/>
        </w:rPr>
      </w:pPr>
    </w:p>
    <w:p w:rsidR="007F7356" w:rsidRDefault="00996125">
      <w:pPr>
        <w:ind w:leftChars="1100" w:left="2310" w:firstLine="612"/>
        <w:rPr>
          <w:rFonts w:ascii="宋体" w:hAnsi="宋体"/>
        </w:rPr>
      </w:pPr>
      <w:r>
        <w:rPr>
          <w:rFonts w:ascii="宋体" w:hAnsi="宋体" w:hint="eastAsia"/>
        </w:rPr>
        <w:t>供应商：</w:t>
      </w:r>
      <w:r>
        <w:rPr>
          <w:rFonts w:ascii="宋体" w:hAnsi="宋体" w:hint="eastAsia"/>
          <w:u w:val="single"/>
        </w:rPr>
        <w:t>（盖章）</w:t>
      </w:r>
    </w:p>
    <w:p w:rsidR="007F7356" w:rsidRDefault="007F7356">
      <w:pPr>
        <w:ind w:leftChars="1100" w:left="2310" w:firstLine="612"/>
        <w:rPr>
          <w:rFonts w:ascii="宋体" w:hAnsi="宋体"/>
        </w:rPr>
      </w:pPr>
    </w:p>
    <w:p w:rsidR="007F7356" w:rsidRDefault="00996125">
      <w:pPr>
        <w:ind w:leftChars="1100" w:left="2310" w:firstLine="612"/>
        <w:rPr>
          <w:rFonts w:ascii="宋体" w:hAnsi="宋体"/>
        </w:rPr>
      </w:pPr>
      <w:r>
        <w:rPr>
          <w:rFonts w:ascii="宋体" w:hAnsi="宋体" w:hint="eastAsia"/>
        </w:rPr>
        <w:t>法定代表人或授权代理人：</w:t>
      </w:r>
      <w:r>
        <w:rPr>
          <w:rFonts w:ascii="宋体" w:hAnsi="宋体" w:hint="eastAsia"/>
          <w:u w:val="single"/>
        </w:rPr>
        <w:t>（签字或盖章）</w:t>
      </w:r>
    </w:p>
    <w:p w:rsidR="007F7356" w:rsidRDefault="007F7356">
      <w:pPr>
        <w:ind w:leftChars="1100" w:left="2310" w:firstLine="612"/>
        <w:rPr>
          <w:rFonts w:ascii="宋体" w:hAnsi="宋体"/>
        </w:rPr>
      </w:pPr>
    </w:p>
    <w:p w:rsidR="007F7356" w:rsidRDefault="00996125">
      <w:pPr>
        <w:ind w:leftChars="1100" w:left="2310" w:firstLine="612"/>
        <w:rPr>
          <w:rFonts w:ascii="宋体" w:hAnsi="宋体"/>
        </w:rPr>
      </w:pPr>
      <w:r>
        <w:rPr>
          <w:rFonts w:ascii="宋体" w:hAnsi="宋体" w:hint="eastAsia"/>
        </w:rPr>
        <w:t>授权委托日期：年月日</w:t>
      </w:r>
    </w:p>
    <w:p w:rsidR="007F7356" w:rsidRDefault="007F7356">
      <w:pPr>
        <w:spacing w:line="360" w:lineRule="auto"/>
        <w:ind w:firstLine="610"/>
        <w:rPr>
          <w:rFonts w:ascii="宋体" w:hAnsi="宋体"/>
        </w:rPr>
      </w:pPr>
    </w:p>
    <w:p w:rsidR="007F7356" w:rsidRDefault="00996125">
      <w:pPr>
        <w:spacing w:line="360" w:lineRule="auto"/>
        <w:ind w:firstLine="610"/>
        <w:rPr>
          <w:rFonts w:ascii="宋体" w:hAnsi="宋体"/>
          <w:b/>
        </w:rPr>
      </w:pPr>
      <w:r>
        <w:rPr>
          <w:rFonts w:ascii="宋体" w:hAnsi="宋体" w:hint="eastAsia"/>
          <w:b/>
        </w:rPr>
        <w:t>注：附代理人身份证原件复印件并加盖公章</w:t>
      </w:r>
    </w:p>
    <w:p w:rsidR="007F7356" w:rsidRDefault="00996125">
      <w:pPr>
        <w:widowControl/>
        <w:jc w:val="left"/>
        <w:rPr>
          <w:rFonts w:ascii="宋体" w:hAnsi="宋体"/>
          <w:b/>
        </w:rPr>
      </w:pPr>
      <w:r>
        <w:rPr>
          <w:rFonts w:ascii="宋体" w:hAnsi="宋体"/>
          <w:b/>
        </w:rPr>
        <w:br w:type="page"/>
      </w:r>
    </w:p>
    <w:p w:rsidR="007F7356" w:rsidRDefault="00996125">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12"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b w:val="0"/>
          <w:bCs w:val="0"/>
          <w:color w:val="000000"/>
          <w:kern w:val="0"/>
          <w:sz w:val="32"/>
          <w:szCs w:val="32"/>
        </w:rPr>
        <w:t>：</w:t>
      </w:r>
    </w:p>
    <w:p w:rsidR="007F7356" w:rsidRDefault="00996125">
      <w:pPr>
        <w:jc w:val="center"/>
        <w:rPr>
          <w:rFonts w:ascii="仿宋" w:eastAsia="仿宋" w:hAnsi="仿宋" w:cs="宋体"/>
          <w:b/>
          <w:kern w:val="0"/>
          <w:sz w:val="32"/>
          <w:szCs w:val="32"/>
        </w:rPr>
      </w:pPr>
      <w:r>
        <w:rPr>
          <w:rFonts w:ascii="仿宋" w:eastAsia="仿宋" w:hAnsi="仿宋" w:cs="宋体" w:hint="eastAsia"/>
          <w:b/>
          <w:kern w:val="0"/>
          <w:sz w:val="32"/>
          <w:szCs w:val="32"/>
        </w:rPr>
        <w:t>营业执照副本复印件</w:t>
      </w:r>
    </w:p>
    <w:p w:rsidR="007F7356" w:rsidRDefault="007F7356">
      <w:pPr>
        <w:jc w:val="center"/>
        <w:rPr>
          <w:rFonts w:ascii="仿宋" w:eastAsia="仿宋" w:hAnsi="仿宋" w:cs="宋体"/>
          <w:b/>
          <w:kern w:val="0"/>
          <w:sz w:val="32"/>
          <w:szCs w:val="32"/>
        </w:rPr>
      </w:pPr>
    </w:p>
    <w:p w:rsidR="007F7356" w:rsidRDefault="00996125">
      <w:pPr>
        <w:spacing w:line="360" w:lineRule="auto"/>
        <w:ind w:firstLine="610"/>
        <w:rPr>
          <w:rFonts w:ascii="宋体" w:hAnsi="宋体"/>
          <w:b/>
        </w:rPr>
      </w:pPr>
      <w:r>
        <w:rPr>
          <w:rFonts w:ascii="宋体" w:hAnsi="宋体" w:hint="eastAsia"/>
          <w:b/>
        </w:rPr>
        <w:t>注：此复印件须加盖公章</w:t>
      </w:r>
    </w:p>
    <w:p w:rsidR="007F7356" w:rsidRDefault="00996125">
      <w:pPr>
        <w:widowControl/>
        <w:jc w:val="left"/>
        <w:rPr>
          <w:rFonts w:ascii="宋体" w:hAnsi="宋体"/>
          <w:b/>
        </w:rPr>
      </w:pPr>
      <w:r>
        <w:rPr>
          <w:rFonts w:ascii="宋体" w:hAnsi="宋体"/>
          <w:b/>
        </w:rPr>
        <w:br w:type="page"/>
      </w:r>
    </w:p>
    <w:p w:rsidR="007F7356" w:rsidRDefault="00996125">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b w:val="0"/>
          <w:bCs w:val="0"/>
          <w:color w:val="000000"/>
          <w:kern w:val="0"/>
          <w:sz w:val="32"/>
          <w:szCs w:val="32"/>
        </w:rPr>
        <w:t>：</w:t>
      </w:r>
    </w:p>
    <w:p w:rsidR="007F7356" w:rsidRDefault="007F7356"/>
    <w:p w:rsidR="007F7356" w:rsidRDefault="00996125">
      <w:pPr>
        <w:pStyle w:val="2"/>
        <w:keepNext w:val="0"/>
        <w:jc w:val="center"/>
        <w:rPr>
          <w:rFonts w:hAnsi="宋体"/>
          <w:sz w:val="30"/>
          <w:szCs w:val="30"/>
        </w:rPr>
      </w:pPr>
      <w:r>
        <w:rPr>
          <w:rFonts w:hAnsi="宋体" w:hint="eastAsia"/>
          <w:sz w:val="30"/>
          <w:szCs w:val="30"/>
        </w:rPr>
        <w:t>2019</w:t>
      </w:r>
      <w:r>
        <w:rPr>
          <w:rFonts w:hAnsi="宋体" w:hint="eastAsia"/>
          <w:sz w:val="30"/>
          <w:szCs w:val="30"/>
        </w:rPr>
        <w:t>年以来类似业绩一览表</w:t>
      </w:r>
      <w:bookmarkEnd w:id="12"/>
    </w:p>
    <w:tbl>
      <w:tblPr>
        <w:tblW w:w="9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42"/>
        <w:gridCol w:w="2433"/>
        <w:gridCol w:w="1533"/>
        <w:gridCol w:w="2059"/>
        <w:gridCol w:w="2159"/>
      </w:tblGrid>
      <w:tr w:rsidR="007F7356">
        <w:trPr>
          <w:cantSplit/>
          <w:trHeight w:val="740"/>
          <w:jc w:val="center"/>
        </w:trPr>
        <w:tc>
          <w:tcPr>
            <w:tcW w:w="942" w:type="dxa"/>
            <w:vAlign w:val="center"/>
          </w:tcPr>
          <w:p w:rsidR="007F7356" w:rsidRDefault="00996125">
            <w:pPr>
              <w:spacing w:line="360" w:lineRule="auto"/>
              <w:jc w:val="center"/>
              <w:rPr>
                <w:rFonts w:ascii="宋体" w:hAnsi="宋体"/>
              </w:rPr>
            </w:pPr>
            <w:r>
              <w:rPr>
                <w:rFonts w:ascii="宋体" w:hAnsi="宋体" w:hint="eastAsia"/>
              </w:rPr>
              <w:t>序号</w:t>
            </w:r>
          </w:p>
        </w:tc>
        <w:tc>
          <w:tcPr>
            <w:tcW w:w="2433" w:type="dxa"/>
            <w:vAlign w:val="center"/>
          </w:tcPr>
          <w:p w:rsidR="007F7356" w:rsidRDefault="00996125">
            <w:pPr>
              <w:spacing w:line="360" w:lineRule="auto"/>
              <w:jc w:val="center"/>
              <w:rPr>
                <w:rFonts w:ascii="宋体" w:hAnsi="宋体"/>
              </w:rPr>
            </w:pPr>
            <w:r>
              <w:rPr>
                <w:rFonts w:ascii="宋体" w:hAnsi="宋体" w:hint="eastAsia"/>
              </w:rPr>
              <w:t>项目名称</w:t>
            </w:r>
          </w:p>
        </w:tc>
        <w:tc>
          <w:tcPr>
            <w:tcW w:w="1533" w:type="dxa"/>
            <w:vAlign w:val="center"/>
          </w:tcPr>
          <w:p w:rsidR="007F7356" w:rsidRDefault="00996125">
            <w:pPr>
              <w:spacing w:line="360" w:lineRule="auto"/>
              <w:jc w:val="center"/>
              <w:rPr>
                <w:rFonts w:ascii="宋体" w:hAnsi="宋体"/>
              </w:rPr>
            </w:pPr>
            <w:r>
              <w:rPr>
                <w:rFonts w:ascii="宋体" w:hAnsi="宋体" w:hint="eastAsia"/>
              </w:rPr>
              <w:t>采购单位</w:t>
            </w:r>
          </w:p>
        </w:tc>
        <w:tc>
          <w:tcPr>
            <w:tcW w:w="2059" w:type="dxa"/>
            <w:tcBorders>
              <w:left w:val="single" w:sz="4" w:space="0" w:color="auto"/>
              <w:right w:val="single" w:sz="4" w:space="0" w:color="auto"/>
            </w:tcBorders>
            <w:vAlign w:val="center"/>
          </w:tcPr>
          <w:p w:rsidR="007F7356" w:rsidRDefault="00996125">
            <w:pPr>
              <w:spacing w:line="360" w:lineRule="auto"/>
              <w:jc w:val="center"/>
              <w:rPr>
                <w:rFonts w:ascii="宋体" w:hAnsi="宋体"/>
              </w:rPr>
            </w:pPr>
            <w:r>
              <w:rPr>
                <w:rFonts w:ascii="宋体" w:hAnsi="宋体" w:hint="eastAsia"/>
              </w:rPr>
              <w:t>合同金额</w:t>
            </w:r>
          </w:p>
          <w:p w:rsidR="007F7356" w:rsidRDefault="00996125">
            <w:pPr>
              <w:spacing w:line="360" w:lineRule="auto"/>
              <w:jc w:val="center"/>
              <w:rPr>
                <w:rFonts w:ascii="宋体" w:hAnsi="宋体"/>
              </w:rPr>
            </w:pPr>
            <w:r>
              <w:rPr>
                <w:rFonts w:ascii="宋体" w:hAnsi="宋体" w:hint="eastAsia"/>
              </w:rPr>
              <w:t>(万元)</w:t>
            </w:r>
          </w:p>
        </w:tc>
        <w:tc>
          <w:tcPr>
            <w:tcW w:w="2159" w:type="dxa"/>
            <w:vAlign w:val="center"/>
          </w:tcPr>
          <w:p w:rsidR="007F7356" w:rsidRDefault="00996125">
            <w:pPr>
              <w:spacing w:line="360" w:lineRule="auto"/>
              <w:jc w:val="center"/>
              <w:rPr>
                <w:rFonts w:ascii="宋体" w:hAnsi="宋体"/>
              </w:rPr>
            </w:pPr>
            <w:r>
              <w:rPr>
                <w:rFonts w:ascii="宋体" w:hAnsi="宋体" w:hint="eastAsia"/>
              </w:rPr>
              <w:t>备注</w:t>
            </w:r>
          </w:p>
        </w:tc>
      </w:tr>
      <w:tr w:rsidR="007F7356">
        <w:trPr>
          <w:cantSplit/>
          <w:trHeight w:val="740"/>
          <w:jc w:val="center"/>
        </w:trPr>
        <w:tc>
          <w:tcPr>
            <w:tcW w:w="942" w:type="dxa"/>
            <w:vAlign w:val="center"/>
          </w:tcPr>
          <w:p w:rsidR="007F7356" w:rsidRDefault="00996125">
            <w:pPr>
              <w:spacing w:line="360" w:lineRule="auto"/>
              <w:ind w:left="120"/>
              <w:jc w:val="center"/>
              <w:rPr>
                <w:rFonts w:ascii="宋体" w:hAnsi="宋体"/>
              </w:rPr>
            </w:pPr>
            <w:r>
              <w:rPr>
                <w:rFonts w:ascii="宋体" w:hAnsi="宋体"/>
              </w:rPr>
              <w:t>1</w:t>
            </w:r>
          </w:p>
        </w:tc>
        <w:tc>
          <w:tcPr>
            <w:tcW w:w="2433" w:type="dxa"/>
            <w:vAlign w:val="center"/>
          </w:tcPr>
          <w:p w:rsidR="007F7356" w:rsidRDefault="007F7356">
            <w:pPr>
              <w:spacing w:line="360" w:lineRule="auto"/>
              <w:jc w:val="center"/>
              <w:rPr>
                <w:rFonts w:ascii="宋体" w:hAnsi="宋体"/>
              </w:rPr>
            </w:pPr>
          </w:p>
        </w:tc>
        <w:tc>
          <w:tcPr>
            <w:tcW w:w="1533" w:type="dxa"/>
            <w:vAlign w:val="center"/>
          </w:tcPr>
          <w:p w:rsidR="007F7356" w:rsidRDefault="007F7356">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7F7356" w:rsidRDefault="007F7356">
            <w:pPr>
              <w:spacing w:line="360" w:lineRule="auto"/>
              <w:jc w:val="center"/>
              <w:rPr>
                <w:rFonts w:ascii="宋体" w:hAnsi="宋体"/>
              </w:rPr>
            </w:pPr>
          </w:p>
        </w:tc>
        <w:tc>
          <w:tcPr>
            <w:tcW w:w="2159" w:type="dxa"/>
          </w:tcPr>
          <w:p w:rsidR="007F7356" w:rsidRDefault="007F7356">
            <w:pPr>
              <w:spacing w:line="360" w:lineRule="auto"/>
              <w:jc w:val="center"/>
              <w:rPr>
                <w:rFonts w:ascii="宋体" w:hAnsi="宋体"/>
              </w:rPr>
            </w:pPr>
          </w:p>
        </w:tc>
      </w:tr>
      <w:tr w:rsidR="007F7356">
        <w:trPr>
          <w:cantSplit/>
          <w:trHeight w:val="740"/>
          <w:jc w:val="center"/>
        </w:trPr>
        <w:tc>
          <w:tcPr>
            <w:tcW w:w="942" w:type="dxa"/>
            <w:vAlign w:val="center"/>
          </w:tcPr>
          <w:p w:rsidR="007F7356" w:rsidRDefault="00996125">
            <w:pPr>
              <w:spacing w:line="360" w:lineRule="auto"/>
              <w:ind w:left="120"/>
              <w:jc w:val="center"/>
              <w:rPr>
                <w:rFonts w:ascii="宋体" w:hAnsi="宋体"/>
              </w:rPr>
            </w:pPr>
            <w:r>
              <w:rPr>
                <w:rFonts w:ascii="宋体" w:hAnsi="宋体"/>
              </w:rPr>
              <w:t>2</w:t>
            </w:r>
          </w:p>
        </w:tc>
        <w:tc>
          <w:tcPr>
            <w:tcW w:w="2433" w:type="dxa"/>
            <w:vAlign w:val="center"/>
          </w:tcPr>
          <w:p w:rsidR="007F7356" w:rsidRDefault="007F7356">
            <w:pPr>
              <w:spacing w:line="360" w:lineRule="auto"/>
              <w:jc w:val="center"/>
              <w:rPr>
                <w:rFonts w:ascii="宋体" w:hAnsi="宋体"/>
              </w:rPr>
            </w:pPr>
          </w:p>
        </w:tc>
        <w:tc>
          <w:tcPr>
            <w:tcW w:w="1533" w:type="dxa"/>
            <w:vAlign w:val="center"/>
          </w:tcPr>
          <w:p w:rsidR="007F7356" w:rsidRDefault="007F7356">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7F7356" w:rsidRDefault="007F7356">
            <w:pPr>
              <w:spacing w:line="360" w:lineRule="auto"/>
              <w:jc w:val="center"/>
              <w:rPr>
                <w:rFonts w:ascii="宋体" w:hAnsi="宋体"/>
              </w:rPr>
            </w:pPr>
          </w:p>
        </w:tc>
        <w:tc>
          <w:tcPr>
            <w:tcW w:w="2159" w:type="dxa"/>
          </w:tcPr>
          <w:p w:rsidR="007F7356" w:rsidRDefault="007F7356">
            <w:pPr>
              <w:spacing w:line="360" w:lineRule="auto"/>
              <w:jc w:val="center"/>
              <w:rPr>
                <w:rFonts w:ascii="宋体" w:hAnsi="宋体"/>
              </w:rPr>
            </w:pPr>
          </w:p>
        </w:tc>
      </w:tr>
      <w:tr w:rsidR="007F7356">
        <w:trPr>
          <w:cantSplit/>
          <w:trHeight w:val="740"/>
          <w:jc w:val="center"/>
        </w:trPr>
        <w:tc>
          <w:tcPr>
            <w:tcW w:w="942" w:type="dxa"/>
            <w:vAlign w:val="center"/>
          </w:tcPr>
          <w:p w:rsidR="007F7356" w:rsidRDefault="00996125">
            <w:pPr>
              <w:spacing w:line="360" w:lineRule="auto"/>
              <w:jc w:val="center"/>
              <w:rPr>
                <w:rFonts w:ascii="宋体" w:hAnsi="宋体"/>
              </w:rPr>
            </w:pPr>
            <w:r>
              <w:rPr>
                <w:rFonts w:ascii="宋体" w:hAnsi="宋体"/>
              </w:rPr>
              <w:t>…</w:t>
            </w:r>
          </w:p>
        </w:tc>
        <w:tc>
          <w:tcPr>
            <w:tcW w:w="2433" w:type="dxa"/>
            <w:vAlign w:val="center"/>
          </w:tcPr>
          <w:p w:rsidR="007F7356" w:rsidRDefault="007F7356">
            <w:pPr>
              <w:spacing w:line="360" w:lineRule="auto"/>
              <w:jc w:val="center"/>
              <w:rPr>
                <w:rFonts w:ascii="宋体" w:hAnsi="宋体"/>
              </w:rPr>
            </w:pPr>
          </w:p>
        </w:tc>
        <w:tc>
          <w:tcPr>
            <w:tcW w:w="1533" w:type="dxa"/>
            <w:vAlign w:val="center"/>
          </w:tcPr>
          <w:p w:rsidR="007F7356" w:rsidRDefault="007F7356">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7F7356" w:rsidRDefault="007F7356">
            <w:pPr>
              <w:spacing w:line="360" w:lineRule="auto"/>
              <w:jc w:val="center"/>
              <w:rPr>
                <w:rFonts w:ascii="宋体" w:hAnsi="宋体"/>
              </w:rPr>
            </w:pPr>
          </w:p>
        </w:tc>
        <w:tc>
          <w:tcPr>
            <w:tcW w:w="2159" w:type="dxa"/>
          </w:tcPr>
          <w:p w:rsidR="007F7356" w:rsidRDefault="007F7356">
            <w:pPr>
              <w:spacing w:line="360" w:lineRule="auto"/>
              <w:jc w:val="center"/>
              <w:rPr>
                <w:rFonts w:ascii="宋体" w:hAnsi="宋体"/>
              </w:rPr>
            </w:pPr>
          </w:p>
        </w:tc>
      </w:tr>
    </w:tbl>
    <w:p w:rsidR="007F7356" w:rsidRDefault="00996125">
      <w:pPr>
        <w:spacing w:line="500" w:lineRule="exact"/>
        <w:rPr>
          <w:rFonts w:ascii="宋体" w:hAnsi="宋体"/>
        </w:rPr>
      </w:pPr>
      <w:r>
        <w:rPr>
          <w:rFonts w:ascii="宋体" w:hAnsi="宋体" w:hint="eastAsia"/>
        </w:rPr>
        <w:t>注：1.类似业绩至少需要提供一项，否则视为不满足供应商资基本格要求。</w:t>
      </w:r>
    </w:p>
    <w:p w:rsidR="007F7356" w:rsidRDefault="00996125">
      <w:pPr>
        <w:spacing w:line="500" w:lineRule="exact"/>
        <w:ind w:firstLineChars="200" w:firstLine="420"/>
        <w:rPr>
          <w:rFonts w:ascii="宋体" w:hAnsi="宋体"/>
        </w:rPr>
      </w:pPr>
      <w:r>
        <w:rPr>
          <w:rFonts w:ascii="宋体" w:hAnsi="宋体" w:hint="eastAsia"/>
        </w:rPr>
        <w:t>2.单个业绩证明文件交易金额在10万元及以上的为有效业绩的。</w:t>
      </w:r>
    </w:p>
    <w:p w:rsidR="007F7356" w:rsidRDefault="00996125">
      <w:pPr>
        <w:spacing w:line="500" w:lineRule="exact"/>
        <w:ind w:firstLineChars="200" w:firstLine="420"/>
        <w:rPr>
          <w:rFonts w:ascii="宋体" w:hAnsi="宋体"/>
        </w:rPr>
      </w:pPr>
      <w:r>
        <w:rPr>
          <w:rFonts w:ascii="宋体" w:hAnsi="宋体" w:hint="eastAsia"/>
        </w:rPr>
        <w:t>3.供应商所列业绩应提供业绩证明文件，如</w:t>
      </w:r>
      <w:r>
        <w:rPr>
          <w:rFonts w:hint="eastAsia"/>
          <w:bCs/>
        </w:rPr>
        <w:t>中标通知书或合同协议书或业主证明等材料原件复印件并加盖公章</w:t>
      </w:r>
      <w:r>
        <w:rPr>
          <w:rFonts w:ascii="宋体" w:hAnsi="宋体" w:hint="eastAsia"/>
          <w:sz w:val="24"/>
        </w:rPr>
        <w:t>。</w:t>
      </w:r>
    </w:p>
    <w:p w:rsidR="007F7356" w:rsidRDefault="007F7356">
      <w:pPr>
        <w:spacing w:line="360" w:lineRule="auto"/>
        <w:ind w:firstLine="610"/>
      </w:pPr>
    </w:p>
    <w:p w:rsidR="007F7356" w:rsidRDefault="007F7356">
      <w:pPr>
        <w:spacing w:line="360" w:lineRule="auto"/>
        <w:ind w:firstLine="610"/>
      </w:pPr>
    </w:p>
    <w:p w:rsidR="007F7356" w:rsidRDefault="007F7356">
      <w:pPr>
        <w:autoSpaceDE w:val="0"/>
        <w:autoSpaceDN w:val="0"/>
        <w:adjustRightInd w:val="0"/>
        <w:ind w:firstLine="976"/>
        <w:rPr>
          <w:sz w:val="28"/>
          <w:szCs w:val="28"/>
          <w:lang w:val="zh-CN"/>
        </w:rPr>
      </w:pPr>
    </w:p>
    <w:p w:rsidR="007F7356" w:rsidRDefault="00996125">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：（盖章）</w:t>
      </w:r>
    </w:p>
    <w:p w:rsidR="007F7356" w:rsidRDefault="007F7356">
      <w:pPr>
        <w:autoSpaceDE w:val="0"/>
        <w:autoSpaceDN w:val="0"/>
        <w:adjustRightInd w:val="0"/>
        <w:ind w:firstLine="976"/>
        <w:rPr>
          <w:rFonts w:eastAsia="方正仿宋_GBK"/>
          <w:sz w:val="32"/>
          <w:szCs w:val="32"/>
          <w:lang w:val="zh-CN"/>
        </w:rPr>
      </w:pPr>
    </w:p>
    <w:p w:rsidR="007F7356" w:rsidRDefault="007F7356">
      <w:pPr>
        <w:autoSpaceDE w:val="0"/>
        <w:autoSpaceDN w:val="0"/>
        <w:adjustRightInd w:val="0"/>
        <w:ind w:firstLine="976"/>
        <w:rPr>
          <w:rFonts w:eastAsia="方正仿宋_GBK"/>
          <w:sz w:val="32"/>
          <w:szCs w:val="32"/>
          <w:lang w:val="zh-CN"/>
        </w:rPr>
      </w:pPr>
    </w:p>
    <w:p w:rsidR="007F7356" w:rsidRDefault="00996125">
      <w:pPr>
        <w:autoSpaceDE w:val="0"/>
        <w:autoSpaceDN w:val="0"/>
        <w:adjustRightInd w:val="0"/>
        <w:ind w:firstLine="976"/>
        <w:rPr>
          <w:rFonts w:eastAsia="方正仿宋_GBK"/>
          <w:sz w:val="32"/>
          <w:szCs w:val="32"/>
          <w:lang w:val="zh-CN"/>
        </w:rPr>
      </w:pPr>
      <w:r>
        <w:rPr>
          <w:rFonts w:eastAsia="方正仿宋_GBK" w:hint="eastAsia"/>
          <w:color w:val="000000"/>
          <w:kern w:val="0"/>
          <w:sz w:val="32"/>
          <w:szCs w:val="32"/>
        </w:rPr>
        <w:t>法定代表人或委托代理人：（签字或盖章）</w:t>
      </w:r>
    </w:p>
    <w:p w:rsidR="007F7356" w:rsidRDefault="007F7356">
      <w:pPr>
        <w:autoSpaceDE w:val="0"/>
        <w:autoSpaceDN w:val="0"/>
        <w:adjustRightInd w:val="0"/>
        <w:ind w:firstLine="976"/>
        <w:rPr>
          <w:sz w:val="32"/>
          <w:szCs w:val="32"/>
          <w:lang w:val="zh-CN"/>
        </w:rPr>
      </w:pPr>
    </w:p>
    <w:p w:rsidR="007F7356" w:rsidRDefault="007F7356">
      <w:pPr>
        <w:autoSpaceDE w:val="0"/>
        <w:autoSpaceDN w:val="0"/>
        <w:adjustRightInd w:val="0"/>
        <w:ind w:firstLine="976"/>
        <w:rPr>
          <w:sz w:val="32"/>
          <w:szCs w:val="32"/>
          <w:lang w:val="zh-CN"/>
        </w:rPr>
      </w:pPr>
    </w:p>
    <w:p w:rsidR="007F7356" w:rsidRDefault="00996125">
      <w:pPr>
        <w:autoSpaceDE w:val="0"/>
        <w:autoSpaceDN w:val="0"/>
        <w:adjustRightInd w:val="0"/>
        <w:ind w:firstLine="976"/>
        <w:rPr>
          <w:rFonts w:eastAsia="方正仿宋_GBK"/>
          <w:sz w:val="32"/>
          <w:szCs w:val="32"/>
          <w:lang w:val="zh-CN"/>
        </w:rPr>
      </w:pPr>
      <w:r>
        <w:rPr>
          <w:rFonts w:eastAsia="方正仿宋_GBK"/>
          <w:sz w:val="32"/>
          <w:szCs w:val="32"/>
          <w:lang w:val="zh-CN"/>
        </w:rPr>
        <w:t>日期：</w:t>
      </w:r>
    </w:p>
    <w:p w:rsidR="007F7356" w:rsidRDefault="00996125">
      <w:pPr>
        <w:widowControl/>
        <w:jc w:val="left"/>
        <w:rPr>
          <w:rFonts w:eastAsia="方正仿宋_GBK"/>
          <w:sz w:val="32"/>
          <w:szCs w:val="32"/>
          <w:lang w:val="zh-CN"/>
        </w:rPr>
      </w:pPr>
      <w:r>
        <w:rPr>
          <w:rFonts w:eastAsia="方正仿宋_GBK"/>
          <w:sz w:val="32"/>
          <w:szCs w:val="32"/>
          <w:lang w:val="zh-CN"/>
        </w:rPr>
        <w:br w:type="page"/>
      </w:r>
    </w:p>
    <w:p w:rsidR="007F7356" w:rsidRDefault="00996125">
      <w:pPr>
        <w:pStyle w:val="3"/>
        <w:spacing w:before="0" w:after="0" w:line="600" w:lineRule="exact"/>
        <w:rPr>
          <w:rFonts w:ascii="Times New Roman" w:eastAsia="方正仿宋_GBK" w:hAnsi="Times New Roman" w:cs="Times New Roman"/>
          <w:b w:val="0"/>
          <w:bCs w:val="0"/>
          <w:color w:val="000000"/>
          <w:kern w:val="0"/>
          <w:sz w:val="32"/>
          <w:szCs w:val="32"/>
        </w:rPr>
      </w:pPr>
      <w:bookmarkStart w:id="13" w:name="_Toc414969717"/>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8</w:t>
      </w:r>
      <w:r>
        <w:rPr>
          <w:rFonts w:ascii="Times New Roman" w:eastAsia="方正仿宋_GBK" w:hAnsi="Times New Roman" w:cs="Times New Roman" w:hint="eastAsia"/>
          <w:b w:val="0"/>
          <w:bCs w:val="0"/>
          <w:color w:val="000000"/>
          <w:kern w:val="0"/>
          <w:sz w:val="32"/>
          <w:szCs w:val="32"/>
        </w:rPr>
        <w:t>：</w:t>
      </w:r>
    </w:p>
    <w:p w:rsidR="007F7356" w:rsidRDefault="00996125">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7F7356" w:rsidRDefault="00996125">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7F7356" w:rsidRDefault="00996125">
      <w:pPr>
        <w:rPr>
          <w:kern w:val="0"/>
        </w:rPr>
      </w:pPr>
      <w:r>
        <w:rPr>
          <w:kern w:val="0"/>
        </w:rPr>
        <w:br w:type="page"/>
      </w:r>
    </w:p>
    <w:p w:rsidR="007F7356" w:rsidRDefault="00996125">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9</w:t>
      </w:r>
      <w:r>
        <w:rPr>
          <w:rFonts w:ascii="Times New Roman" w:eastAsia="方正仿宋_GBK" w:hAnsi="Times New Roman" w:cs="Times New Roman"/>
          <w:b w:val="0"/>
          <w:bCs w:val="0"/>
          <w:color w:val="000000"/>
          <w:kern w:val="0"/>
          <w:sz w:val="32"/>
          <w:szCs w:val="32"/>
        </w:rPr>
        <w:t>：</w:t>
      </w:r>
    </w:p>
    <w:p w:rsidR="007F7356" w:rsidRDefault="00996125">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参加本采购活动前3年内在经营活动中没有重大违法记录的书面声明</w:t>
      </w:r>
      <w:r>
        <w:rPr>
          <w:rFonts w:ascii="宋体" w:hAnsi="宋体" w:cs="宋体" w:hint="eastAsia"/>
          <w:kern w:val="0"/>
          <w:sz w:val="28"/>
          <w:szCs w:val="28"/>
        </w:rPr>
        <w:t>；</w:t>
      </w:r>
      <w:bookmarkEnd w:id="13"/>
    </w:p>
    <w:p w:rsidR="007F7356" w:rsidRDefault="00996125">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7F7356" w:rsidRDefault="00996125">
      <w:pPr>
        <w:widowControl/>
        <w:spacing w:line="480" w:lineRule="exact"/>
        <w:jc w:val="left"/>
        <w:rPr>
          <w:rFonts w:ascii="宋体" w:hAnsi="宋体" w:cs="宋体"/>
          <w:kern w:val="0"/>
        </w:rPr>
      </w:pPr>
      <w:r>
        <w:rPr>
          <w:rFonts w:ascii="宋体" w:hAnsi="宋体" w:cs="宋体"/>
          <w:kern w:val="0"/>
        </w:rPr>
        <w:t>致：</w:t>
      </w:r>
    </w:p>
    <w:p w:rsidR="007F7356" w:rsidRDefault="00996125">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7F7356" w:rsidRDefault="00996125">
      <w:pPr>
        <w:widowControl/>
        <w:spacing w:line="480" w:lineRule="exact"/>
        <w:ind w:firstLineChars="200" w:firstLine="420"/>
        <w:jc w:val="left"/>
        <w:rPr>
          <w:rFonts w:ascii="宋体" w:hAnsi="宋体" w:cs="宋体"/>
          <w:kern w:val="0"/>
        </w:rPr>
      </w:pPr>
      <w:r>
        <w:rPr>
          <w:rFonts w:ascii="宋体" w:hAnsi="宋体" w:cs="宋体"/>
          <w:kern w:val="0"/>
        </w:rPr>
        <w:t>特此声明！</w:t>
      </w:r>
    </w:p>
    <w:p w:rsidR="007F7356" w:rsidRDefault="007F7356">
      <w:pPr>
        <w:widowControl/>
        <w:spacing w:line="480" w:lineRule="exact"/>
        <w:jc w:val="left"/>
        <w:rPr>
          <w:rFonts w:ascii="宋体" w:hAnsi="宋体" w:cs="宋体"/>
          <w:kern w:val="0"/>
        </w:rPr>
      </w:pPr>
    </w:p>
    <w:p w:rsidR="007F7356" w:rsidRDefault="007F7356">
      <w:pPr>
        <w:widowControl/>
        <w:spacing w:line="480" w:lineRule="exact"/>
        <w:ind w:firstLineChars="147" w:firstLine="310"/>
        <w:jc w:val="left"/>
        <w:rPr>
          <w:rFonts w:ascii="宋体" w:hAnsi="宋体" w:cs="宋体"/>
          <w:b/>
          <w:bCs/>
          <w:kern w:val="0"/>
        </w:rPr>
      </w:pPr>
      <w:bookmarkStart w:id="14" w:name="_Toc10485799"/>
    </w:p>
    <w:p w:rsidR="007F7356" w:rsidRDefault="00996125">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7F7356" w:rsidRDefault="007F7356">
      <w:pPr>
        <w:widowControl/>
        <w:spacing w:line="480" w:lineRule="exact"/>
        <w:jc w:val="left"/>
        <w:rPr>
          <w:rFonts w:ascii="宋体" w:hAnsi="宋体" w:cs="宋体"/>
          <w:kern w:val="0"/>
          <w:sz w:val="24"/>
        </w:rPr>
      </w:pPr>
    </w:p>
    <w:p w:rsidR="007F7356" w:rsidRDefault="00996125">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7F7356" w:rsidRDefault="007F7356">
      <w:pPr>
        <w:spacing w:line="480" w:lineRule="exact"/>
      </w:pPr>
    </w:p>
    <w:p w:rsidR="007F7356" w:rsidRDefault="00996125" w:rsidP="006B40FC">
      <w:pPr>
        <w:widowControl/>
        <w:spacing w:afterLines="100"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14"/>
    <w:p w:rsidR="007F7356" w:rsidRDefault="00996125">
      <w:pPr>
        <w:spacing w:line="480" w:lineRule="exact"/>
        <w:ind w:firstLineChars="200" w:firstLine="560"/>
        <w:rPr>
          <w:rFonts w:ascii="宋体" w:hAnsi="宋体" w:cs="宋体"/>
          <w:sz w:val="28"/>
          <w:szCs w:val="28"/>
        </w:rPr>
      </w:pPr>
      <w:r>
        <w:rPr>
          <w:rFonts w:ascii="宋体" w:hAnsi="宋体" w:cs="宋体" w:hint="eastAsia"/>
          <w:sz w:val="28"/>
          <w:szCs w:val="28"/>
        </w:rPr>
        <w:t>2.提供在投标截止时间前未被列入</w:t>
      </w:r>
      <w:r>
        <w:rPr>
          <w:rFonts w:ascii="宋体" w:hAnsi="宋体" w:cs="宋体" w:hint="eastAsia"/>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ascii="宋体" w:hAnsi="宋体" w:cs="宋体" w:hint="eastAsia"/>
          <w:sz w:val="28"/>
          <w:szCs w:val="28"/>
        </w:rPr>
        <w:t>。提供上述网站信用信息查询记录的网页截图扫描件。</w:t>
      </w:r>
    </w:p>
    <w:p w:rsidR="007F7356" w:rsidRDefault="00996125">
      <w:pPr>
        <w:spacing w:line="480" w:lineRule="exact"/>
        <w:ind w:firstLineChars="202" w:firstLine="568"/>
        <w:rPr>
          <w:rFonts w:ascii="宋体" w:hAnsi="宋体"/>
          <w:b/>
          <w:sz w:val="28"/>
          <w:szCs w:val="28"/>
        </w:rPr>
      </w:pPr>
      <w:r>
        <w:rPr>
          <w:rFonts w:ascii="宋体" w:hAnsi="宋体"/>
          <w:b/>
          <w:sz w:val="28"/>
          <w:szCs w:val="28"/>
        </w:rPr>
        <w:t>查询方法：登录“信用中国https://www.creditchina.gov.cn”→点入“信用服务”→在“失信被执行人</w:t>
      </w:r>
      <w:r>
        <w:rPr>
          <w:rFonts w:ascii="宋体" w:hAnsi="宋体" w:hint="eastAsia"/>
          <w:b/>
          <w:sz w:val="28"/>
          <w:szCs w:val="28"/>
        </w:rPr>
        <w:t>、重大税收违法案件当事人名单、政府采购严重违法失信行为记录名单</w:t>
      </w:r>
      <w:r>
        <w:rPr>
          <w:rFonts w:ascii="宋体" w:hAnsi="宋体"/>
          <w:b/>
          <w:sz w:val="28"/>
          <w:szCs w:val="28"/>
        </w:rPr>
        <w:t>”栏目处</w:t>
      </w:r>
      <w:r>
        <w:rPr>
          <w:rFonts w:ascii="宋体" w:hAnsi="宋体" w:hint="eastAsia"/>
          <w:b/>
          <w:sz w:val="28"/>
          <w:szCs w:val="28"/>
        </w:rPr>
        <w:t>分别</w:t>
      </w:r>
      <w:r>
        <w:rPr>
          <w:rFonts w:ascii="宋体" w:hAnsi="宋体"/>
          <w:b/>
          <w:sz w:val="28"/>
          <w:szCs w:val="28"/>
        </w:rPr>
        <w:t>输入供应商名称</w:t>
      </w:r>
      <w:r>
        <w:rPr>
          <w:rFonts w:ascii="宋体" w:hAnsi="宋体" w:hint="eastAsia"/>
          <w:b/>
          <w:sz w:val="28"/>
          <w:szCs w:val="28"/>
        </w:rPr>
        <w:t>和</w:t>
      </w:r>
      <w:r>
        <w:rPr>
          <w:rFonts w:ascii="宋体" w:hAnsi="宋体"/>
          <w:b/>
          <w:sz w:val="28"/>
          <w:szCs w:val="28"/>
        </w:rPr>
        <w:t>法定代表人</w:t>
      </w:r>
      <w:r>
        <w:rPr>
          <w:rFonts w:ascii="宋体" w:hAnsi="宋体" w:hint="eastAsia"/>
          <w:b/>
          <w:sz w:val="28"/>
          <w:szCs w:val="28"/>
        </w:rPr>
        <w:t>姓名</w:t>
      </w:r>
      <w:r>
        <w:rPr>
          <w:rFonts w:ascii="宋体" w:hAnsi="宋体"/>
          <w:b/>
          <w:sz w:val="28"/>
          <w:szCs w:val="28"/>
        </w:rPr>
        <w:t>→</w:t>
      </w:r>
      <w:r>
        <w:rPr>
          <w:rFonts w:ascii="宋体" w:hAnsi="宋体" w:hint="eastAsia"/>
          <w:b/>
          <w:sz w:val="28"/>
          <w:szCs w:val="28"/>
        </w:rPr>
        <w:t>分别</w:t>
      </w:r>
      <w:r>
        <w:rPr>
          <w:rFonts w:ascii="宋体" w:hAnsi="宋体"/>
          <w:b/>
          <w:sz w:val="28"/>
          <w:szCs w:val="28"/>
        </w:rPr>
        <w:t>对查询内容进行截图。例图：</w:t>
      </w:r>
    </w:p>
    <w:p w:rsidR="007F7356" w:rsidRDefault="00AD5F63">
      <w:pPr>
        <w:spacing w:line="360" w:lineRule="auto"/>
        <w:ind w:firstLineChars="202" w:firstLine="424"/>
      </w:pPr>
      <w:r>
        <w:lastRenderedPageBreak/>
        <w:pict>
          <v:rect id="_x0000_s1026" style="position:absolute;left:0;text-align:left;margin-left:107.35pt;margin-top:557.75pt;width:70.35pt;height:8.15pt;z-index:251660288"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ALjzaAAAADQEAAA8AAAAAAAAAAQAgAAAA&#10;IgAAAGRycy9kb3ducmV2LnhtbFBLAQIUABQAAAAIAIdO4kBgoxaZCQIAAPIDAAAOAAAAAAAAAAEA&#10;IAAAACkBAABkcnMvZTJvRG9jLnhtbFBLBQYAAAAABgAGAFkBAACkBQAAAAA=&#10;" stroked="f">
            <v:textbox>
              <w:txbxContent>
                <w:p w:rsidR="007F7356" w:rsidRDefault="007F7356"/>
              </w:txbxContent>
            </v:textbox>
          </v:rect>
        </w:pict>
      </w:r>
      <w:r>
        <w:pict>
          <v:rect id="_x0000_s1033" style="position:absolute;left:0;text-align:left;margin-left:95.35pt;margin-top:327.05pt;width:63.15pt;height:8.15pt;z-index:251659264"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&#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fbdTfYAAAACwEAAA8AAAAAAAAAAQAgAAAAIgAAAGRy&#10;cy9kb3ducmV2LnhtbFBLAQIUABQAAAAIAIdO4kDtIVYiBQIAAPIDAAAOAAAAAAAAAAEAIAAAACcB&#10;AABkcnMvZTJvRG9jLnhtbFBLBQYAAAAABgAGAFkBAACeBQAAAAA=&#10;" stroked="f">
            <v:textbox>
              <w:txbxContent>
                <w:p w:rsidR="007F7356" w:rsidRDefault="007F7356"/>
              </w:txbxContent>
            </v:textbox>
          </v:rect>
        </w:pict>
      </w:r>
      <w:r>
        <w:pict>
          <v:rect id="_x0000_s1032" style="position:absolute;left:0;text-align:left;margin-left:114.55pt;margin-top:96.8pt;width:63.15pt;height:8.15pt;z-index:251658240"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dABKnYAAAACwEAAA8AAAAAAAAAAQAgAAAAIgAAAGRy&#10;cy9kb3ducmV2LnhtbFBLAQIUABQAAAAIAIdO4kDdoeagBQIAAPIDAAAOAAAAAAAAAAEAIAAAACcB&#10;AABkcnMvZTJvRG9jLnhtbFBLBQYAAAAABgAGAFkBAACeBQAAAAA=&#10;" stroked="f">
            <v:textbox>
              <w:txbxContent>
                <w:p w:rsidR="007F7356" w:rsidRDefault="007F7356"/>
              </w:txbxContent>
            </v:textbox>
          </v:rect>
        </w:pict>
      </w:r>
      <w:r w:rsidR="00996125">
        <w:rPr>
          <w:noProof/>
        </w:rPr>
        <w:drawing>
          <wp:inline distT="0" distB="0" distL="0" distR="0">
            <wp:extent cx="4423410" cy="2860040"/>
            <wp:effectExtent l="0" t="0" r="15240" b="1651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9"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rsidR="00996125">
        <w:rPr>
          <w:noProof/>
        </w:rPr>
        <w:drawing>
          <wp:inline distT="0" distB="0" distL="0" distR="0">
            <wp:extent cx="4518660" cy="2849245"/>
            <wp:effectExtent l="0" t="0" r="15240" b="825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0"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rsidR="00996125">
        <w:rPr>
          <w:noProof/>
        </w:rPr>
        <w:drawing>
          <wp:inline distT="0" distB="0" distL="0" distR="0">
            <wp:extent cx="4827270" cy="2732405"/>
            <wp:effectExtent l="0" t="0" r="11430" b="1079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1"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rsidR="00996125">
        <w:rPr>
          <w:noProof/>
        </w:rPr>
        <w:lastRenderedPageBreak/>
        <w:drawing>
          <wp:inline distT="0" distB="0" distL="0" distR="0">
            <wp:extent cx="4816475" cy="2849245"/>
            <wp:effectExtent l="0" t="0" r="3175" b="825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12"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rsidR="007F7356" w:rsidRDefault="00AD5F63">
      <w:pPr>
        <w:spacing w:line="360" w:lineRule="auto"/>
        <w:jc w:val="center"/>
      </w:pPr>
      <w:r>
        <w:pict>
          <v:rect id="_x0000_s1031" style="position:absolute;left:0;text-align:left;margin-left:103.45pt;margin-top:-137.4pt;width:70.35pt;height:8.15pt;z-index:251662336"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uF0B3aAAAADQEAAA8AAAAAAAAAAQAgAAAA&#10;IgAAAGRycy9kb3ducmV2LnhtbFBLAQIUABQAAAAIAIdO4kBQI6YbCQIAAPIDAAAOAAAAAAAAAAEA&#10;IAAAACkBAABkcnMvZTJvRG9jLnhtbFBLBQYAAAAABgAGAFkBAACkBQAAAAA=&#10;" stroked="f">
            <v:textbox>
              <w:txbxContent>
                <w:p w:rsidR="007F7356" w:rsidRDefault="007F7356"/>
              </w:txbxContent>
            </v:textbox>
          </v:rect>
        </w:pict>
      </w:r>
    </w:p>
    <w:p w:rsidR="007F7356" w:rsidRDefault="007F7356">
      <w:pPr>
        <w:spacing w:line="360" w:lineRule="auto"/>
        <w:ind w:firstLine="420"/>
        <w:jc w:val="center"/>
        <w:rPr>
          <w:rFonts w:ascii="宋体"/>
        </w:rPr>
      </w:pPr>
    </w:p>
    <w:p w:rsidR="007F7356" w:rsidRDefault="00AD5F63">
      <w:pPr>
        <w:spacing w:line="360" w:lineRule="auto"/>
        <w:jc w:val="center"/>
        <w:rPr>
          <w:b/>
        </w:rPr>
      </w:pPr>
      <w:r w:rsidRPr="00AD5F63">
        <w:pict>
          <v:rect id="_x0000_s1030" style="position:absolute;left:0;text-align:left;margin-left:144.45pt;margin-top:98.6pt;width:70.35pt;height:8.15pt;z-index:251661312"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U1Oe/2AAAAAsBAAAPAAAAAAAAAAEAIAAAACIA&#10;AABkcnMvZG93bnJldi54bWxQSwECFAAUAAAACACHTuJAYaXZuwkCAADyAwAADgAAAAAAAAABACAA&#10;AAAnAQAAZHJzL2Uyb0RvYy54bWxQSwUGAAAAAAYABgBZAQAAogUAAAAA&#10;" stroked="f">
            <v:textbox>
              <w:txbxContent>
                <w:p w:rsidR="007F7356" w:rsidRDefault="007F7356"/>
              </w:txbxContent>
            </v:textbox>
          </v:rect>
        </w:pict>
      </w:r>
      <w:r w:rsidR="00996125">
        <w:rPr>
          <w:noProof/>
        </w:rPr>
        <w:drawing>
          <wp:inline distT="0" distB="0" distL="0" distR="0">
            <wp:extent cx="4827270" cy="2891790"/>
            <wp:effectExtent l="0" t="0" r="11430" b="381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13"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rsidR="007F7356" w:rsidRDefault="00AD5F63">
      <w:pPr>
        <w:spacing w:line="360" w:lineRule="auto"/>
        <w:jc w:val="center"/>
        <w:rPr>
          <w:b/>
        </w:rPr>
      </w:pPr>
      <w:r w:rsidRPr="00AD5F63">
        <w:lastRenderedPageBreak/>
        <w:pict>
          <v:rect id="_x0000_s1029" style="position:absolute;left:0;text-align:left;margin-left:144.2pt;margin-top:105.65pt;width:70.35pt;height:8.15pt;z-index:251663360"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CGzwW2AAAAAsBAAAPAAAAAAAAAAEAIAAAACIA&#10;AABkcnMvZG93bnJldi54bWxQSwECFAAUAAAACACHTuJAcSW2xQkCAADyAwAADgAAAAAAAAABACAA&#10;AAAnAQAAZHJzL2Uyb0RvYy54bWxQSwUGAAAAAAYABgBZAQAAogUAAAAA&#10;" stroked="f">
            <v:textbox>
              <w:txbxContent>
                <w:p w:rsidR="007F7356" w:rsidRDefault="007F7356"/>
              </w:txbxContent>
            </v:textbox>
          </v:rect>
        </w:pict>
      </w:r>
      <w:r w:rsidR="00996125">
        <w:rPr>
          <w:noProof/>
        </w:rPr>
        <w:drawing>
          <wp:inline distT="0" distB="0" distL="0" distR="0">
            <wp:extent cx="4784725" cy="3072765"/>
            <wp:effectExtent l="0" t="0" r="15875" b="1333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4"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rsidR="007F7356" w:rsidRDefault="00996125">
      <w:pPr>
        <w:rPr>
          <w:b/>
        </w:rPr>
      </w:pPr>
      <w:r>
        <w:rPr>
          <w:b/>
        </w:rPr>
        <w:br w:type="page"/>
      </w:r>
    </w:p>
    <w:p w:rsidR="007F7356" w:rsidRDefault="00996125">
      <w:pPr>
        <w:spacing w:line="360" w:lineRule="auto"/>
        <w:rPr>
          <w:rFonts w:ascii="宋体" w:hAnsi="宋体"/>
        </w:rPr>
      </w:pPr>
      <w:r>
        <w:rPr>
          <w:b/>
        </w:rPr>
        <w:lastRenderedPageBreak/>
        <w:t>查询方法：登录</w:t>
      </w:r>
      <w:r>
        <w:rPr>
          <w:b/>
        </w:rPr>
        <w:t>“</w:t>
      </w:r>
      <w:r>
        <w:rPr>
          <w:rFonts w:hint="eastAsia"/>
          <w:b/>
        </w:rPr>
        <w:t>中国政府采购网（</w:t>
      </w:r>
      <w:r>
        <w:rPr>
          <w:rFonts w:hint="eastAsia"/>
          <w:b/>
        </w:rPr>
        <w:t>www.ccgp.gov.cn</w:t>
      </w:r>
      <w:r>
        <w:rPr>
          <w:rFonts w:hint="eastAsia"/>
          <w:b/>
        </w:rPr>
        <w:t>）“政府采购严重违法失信行为信息记录”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rsidR="007F7356" w:rsidRDefault="00AD5F63">
      <w:pPr>
        <w:spacing w:line="360" w:lineRule="auto"/>
        <w:jc w:val="center"/>
        <w:rPr>
          <w:rFonts w:ascii="宋体" w:hAnsi="宋体"/>
        </w:rPr>
      </w:pPr>
      <w:r w:rsidRPr="00AD5F63">
        <w:pict>
          <v:rect id="_x0000_s1028" style="position:absolute;left:0;text-align:left;margin-left:126.35pt;margin-top:215.75pt;width:70.35pt;height:8.15pt;z-index:251665408"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5Vf/E9kAAAALAQAADwAAAAAAAAABACAAAAAi&#10;AAAAZHJzL2Rvd25yZXYueG1sUEsBAhQAFAAAAAgAh07iQEGlBkcJAgAA8gMAAA4AAAAAAAAAAQAg&#10;AAAAKAEAAGRycy9lMm9Eb2MueG1sUEsFBgAAAAAGAAYAWQEAAKMFAAAAAA==&#10;" stroked="f">
            <v:textbox>
              <w:txbxContent>
                <w:p w:rsidR="007F7356" w:rsidRDefault="007F7356"/>
              </w:txbxContent>
            </v:textbox>
          </v:rect>
        </w:pict>
      </w:r>
      <w:r w:rsidRPr="00AD5F63">
        <w:pict>
          <v:rect id="_x0000_s1027" style="position:absolute;left:0;text-align:left;margin-left:126.35pt;margin-top:45.75pt;width:70.35pt;height:8.15pt;z-index:251664384"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waa+/2AAAAAoBAAAPAAAAAAAAAAEAIAAAACIA&#10;AABkcnMvZG93bnJldi54bWxQSwECFAAUAAAACACHTuJAUSVpOQkCAADyAwAADgAAAAAAAAABACAA&#10;AAAnAQAAZHJzL2Uyb0RvYy54bWxQSwUGAAAAAAYABgBZAQAAogUAAAAA&#10;" stroked="f">
            <v:textbox>
              <w:txbxContent>
                <w:p w:rsidR="007F7356" w:rsidRDefault="007F7356"/>
              </w:txbxContent>
            </v:textbox>
          </v:rect>
        </w:pict>
      </w:r>
      <w:r w:rsidR="00996125">
        <w:rPr>
          <w:noProof/>
        </w:rPr>
        <w:drawing>
          <wp:inline distT="0" distB="0" distL="0" distR="0">
            <wp:extent cx="5486400" cy="1998980"/>
            <wp:effectExtent l="0" t="0" r="0" b="127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5"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rsidR="00996125">
        <w:rPr>
          <w:noProof/>
        </w:rPr>
        <w:drawing>
          <wp:inline distT="0" distB="0" distL="0" distR="0">
            <wp:extent cx="5486400" cy="2030730"/>
            <wp:effectExtent l="0" t="0" r="0" b="762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6"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rsidR="007F7356" w:rsidRDefault="007F7356">
      <w:pPr>
        <w:spacing w:line="360" w:lineRule="auto"/>
        <w:jc w:val="center"/>
        <w:rPr>
          <w:rFonts w:ascii="宋体" w:hAnsi="宋体"/>
        </w:rPr>
      </w:pPr>
    </w:p>
    <w:p w:rsidR="007F7356" w:rsidRDefault="00996125">
      <w:pPr>
        <w:spacing w:line="360" w:lineRule="auto"/>
        <w:rPr>
          <w:rFonts w:eastAsia="方正仿宋_GBK"/>
          <w:color w:val="000000"/>
          <w:kern w:val="0"/>
          <w:sz w:val="32"/>
          <w:szCs w:val="32"/>
        </w:rPr>
      </w:pPr>
      <w:r>
        <w:rPr>
          <w:rFonts w:ascii="宋体" w:hAnsi="宋体"/>
        </w:rPr>
        <w:br w:type="page"/>
      </w:r>
      <w:bookmarkStart w:id="15" w:name="_Toc287279812"/>
      <w:bookmarkStart w:id="16" w:name="_Toc10485800"/>
      <w:bookmarkStart w:id="17" w:name="_Toc432697243"/>
      <w:bookmarkStart w:id="18" w:name="_Toc316479151"/>
      <w:r>
        <w:rPr>
          <w:rFonts w:eastAsia="方正仿宋_GBK" w:hint="eastAsia"/>
          <w:color w:val="000000"/>
          <w:kern w:val="0"/>
          <w:sz w:val="32"/>
          <w:szCs w:val="32"/>
        </w:rPr>
        <w:lastRenderedPageBreak/>
        <w:t>附件</w:t>
      </w:r>
      <w:r>
        <w:rPr>
          <w:rFonts w:eastAsia="方正仿宋_GBK" w:hint="eastAsia"/>
          <w:color w:val="000000"/>
          <w:kern w:val="0"/>
          <w:sz w:val="32"/>
          <w:szCs w:val="32"/>
        </w:rPr>
        <w:t>10</w:t>
      </w:r>
    </w:p>
    <w:p w:rsidR="007F7356" w:rsidRDefault="00996125">
      <w:pPr>
        <w:jc w:val="center"/>
        <w:rPr>
          <w:rFonts w:ascii="宋体" w:hAnsi="宋体" w:cs="宋体"/>
          <w:b/>
          <w:kern w:val="0"/>
          <w:sz w:val="32"/>
          <w:szCs w:val="32"/>
        </w:rPr>
      </w:pPr>
      <w:r>
        <w:rPr>
          <w:rFonts w:ascii="宋体" w:hAnsi="宋体" w:cs="宋体" w:hint="eastAsia"/>
          <w:b/>
          <w:kern w:val="0"/>
          <w:sz w:val="32"/>
          <w:szCs w:val="32"/>
        </w:rPr>
        <w:t>廉政自律承诺</w:t>
      </w:r>
      <w:bookmarkEnd w:id="15"/>
      <w:bookmarkEnd w:id="16"/>
      <w:bookmarkEnd w:id="17"/>
      <w:bookmarkEnd w:id="18"/>
      <w:r>
        <w:rPr>
          <w:rFonts w:ascii="宋体" w:hAnsi="宋体" w:cs="宋体" w:hint="eastAsia"/>
          <w:b/>
          <w:kern w:val="0"/>
          <w:sz w:val="32"/>
          <w:szCs w:val="32"/>
        </w:rPr>
        <w:t>书</w:t>
      </w:r>
    </w:p>
    <w:p w:rsidR="007F7356" w:rsidRDefault="00996125">
      <w:pPr>
        <w:rPr>
          <w:rFonts w:ascii="仿宋_GB2312" w:eastAsia="仿宋_GB2312"/>
          <w:sz w:val="30"/>
          <w:szCs w:val="30"/>
        </w:rPr>
      </w:pPr>
      <w:r>
        <w:rPr>
          <w:rFonts w:ascii="仿宋_GB2312" w:eastAsia="仿宋_GB2312" w:hint="eastAsia"/>
          <w:sz w:val="30"/>
          <w:szCs w:val="30"/>
        </w:rPr>
        <w:t>甲方：</w:t>
      </w:r>
    </w:p>
    <w:p w:rsidR="007F7356" w:rsidRDefault="00996125">
      <w:pPr>
        <w:rPr>
          <w:rFonts w:ascii="仿宋_GB2312" w:eastAsia="仿宋_GB2312"/>
          <w:sz w:val="30"/>
          <w:szCs w:val="30"/>
        </w:rPr>
      </w:pPr>
      <w:r>
        <w:rPr>
          <w:rFonts w:ascii="仿宋_GB2312" w:eastAsia="仿宋_GB2312" w:hint="eastAsia"/>
          <w:sz w:val="30"/>
          <w:szCs w:val="30"/>
        </w:rPr>
        <w:t>乙方：</w:t>
      </w:r>
    </w:p>
    <w:p w:rsidR="007F7356" w:rsidRDefault="00996125">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项目招标文件中特签订本《廉政承诺书》，甲、乙双方共同信守。</w:t>
      </w:r>
    </w:p>
    <w:p w:rsidR="007F7356" w:rsidRDefault="00996125" w:rsidP="007A78E5">
      <w:pPr>
        <w:ind w:firstLineChars="200" w:firstLine="600"/>
        <w:rPr>
          <w:rFonts w:ascii="仿宋_GB2312" w:eastAsia="仿宋_GB2312"/>
          <w:b/>
          <w:bCs/>
          <w:sz w:val="30"/>
          <w:szCs w:val="30"/>
        </w:rPr>
      </w:pPr>
      <w:r>
        <w:rPr>
          <w:rFonts w:ascii="仿宋_GB2312" w:eastAsia="仿宋_GB2312" w:hint="eastAsia"/>
          <w:b/>
          <w:bCs/>
          <w:sz w:val="30"/>
          <w:szCs w:val="30"/>
        </w:rPr>
        <w:t>第一条甲、乙双方共同的承诺</w:t>
      </w:r>
    </w:p>
    <w:p w:rsidR="007F7356" w:rsidRDefault="00996125">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7F7356" w:rsidRDefault="00996125">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7F7356" w:rsidRDefault="00996125">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7F7356" w:rsidRDefault="00996125" w:rsidP="007A78E5">
      <w:pPr>
        <w:ind w:firstLineChars="200" w:firstLine="600"/>
        <w:rPr>
          <w:rFonts w:ascii="仿宋_GB2312" w:eastAsia="仿宋_GB2312"/>
          <w:b/>
          <w:bCs/>
          <w:sz w:val="30"/>
          <w:szCs w:val="30"/>
        </w:rPr>
      </w:pPr>
      <w:r>
        <w:rPr>
          <w:rFonts w:ascii="仿宋_GB2312" w:eastAsia="仿宋_GB2312" w:hint="eastAsia"/>
          <w:b/>
          <w:bCs/>
          <w:sz w:val="30"/>
          <w:szCs w:val="30"/>
        </w:rPr>
        <w:t>第二条甲方的承诺</w:t>
      </w:r>
    </w:p>
    <w:p w:rsidR="007F7356" w:rsidRDefault="00996125">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7F7356" w:rsidRDefault="00996125">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7F7356" w:rsidRDefault="00996125">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7F7356" w:rsidRDefault="00996125">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7F7356" w:rsidRDefault="00996125">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7F7356" w:rsidRDefault="00996125">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7F7356" w:rsidRDefault="00996125">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7F7356" w:rsidRDefault="00996125">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（七）严守保密纪律，禁止私下接触投标人或透露招标单位保密标底，向不应该知晓的人员透露对投标文件的评审、比较和中标候选人的推荐等与评标有关的情况和资料。</w:t>
      </w:r>
    </w:p>
    <w:p w:rsidR="007F7356" w:rsidRDefault="00996125">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7F7356" w:rsidRDefault="00996125">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7F7356" w:rsidRDefault="00996125" w:rsidP="007A78E5">
      <w:pPr>
        <w:ind w:firstLineChars="200" w:firstLine="600"/>
        <w:rPr>
          <w:rFonts w:ascii="仿宋_GB2312" w:eastAsia="仿宋_GB2312"/>
          <w:b/>
          <w:bCs/>
          <w:sz w:val="30"/>
          <w:szCs w:val="30"/>
        </w:rPr>
      </w:pPr>
      <w:r>
        <w:rPr>
          <w:rFonts w:ascii="仿宋_GB2312" w:eastAsia="仿宋_GB2312" w:hint="eastAsia"/>
          <w:b/>
          <w:bCs/>
          <w:sz w:val="30"/>
          <w:szCs w:val="30"/>
        </w:rPr>
        <w:t>第三条乙方的承诺</w:t>
      </w:r>
    </w:p>
    <w:p w:rsidR="007F7356" w:rsidRDefault="00996125">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7F7356" w:rsidRDefault="00996125">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7F7356" w:rsidRDefault="00996125">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7F7356" w:rsidRDefault="00996125">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7F7356" w:rsidRDefault="00996125">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7F7356" w:rsidRDefault="00996125">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7F7356" w:rsidRDefault="00996125">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7F7356" w:rsidRDefault="00996125" w:rsidP="007A78E5">
      <w:pPr>
        <w:ind w:firstLineChars="200" w:firstLine="600"/>
        <w:rPr>
          <w:rFonts w:ascii="仿宋_GB2312" w:eastAsia="仿宋_GB2312"/>
          <w:b/>
          <w:bCs/>
          <w:sz w:val="30"/>
          <w:szCs w:val="30"/>
        </w:rPr>
      </w:pPr>
      <w:r>
        <w:rPr>
          <w:rFonts w:ascii="仿宋_GB2312" w:eastAsia="仿宋_GB2312" w:hint="eastAsia"/>
          <w:b/>
          <w:bCs/>
          <w:sz w:val="30"/>
          <w:szCs w:val="30"/>
        </w:rPr>
        <w:t>第四条双方违反承诺的责任</w:t>
      </w:r>
    </w:p>
    <w:p w:rsidR="007F7356" w:rsidRDefault="00996125">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rsidR="007F7356" w:rsidRDefault="00996125">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7F7356" w:rsidRDefault="00996125" w:rsidP="007A78E5">
      <w:pPr>
        <w:ind w:firstLineChars="200" w:firstLine="600"/>
        <w:rPr>
          <w:rFonts w:ascii="仿宋_GB2312" w:eastAsia="仿宋_GB2312"/>
          <w:b/>
          <w:bCs/>
          <w:sz w:val="30"/>
          <w:szCs w:val="30"/>
        </w:rPr>
      </w:pPr>
      <w:r>
        <w:rPr>
          <w:rFonts w:ascii="仿宋_GB2312" w:eastAsia="仿宋_GB2312" w:hint="eastAsia"/>
          <w:b/>
          <w:bCs/>
          <w:sz w:val="30"/>
          <w:szCs w:val="30"/>
        </w:rPr>
        <w:t>第五条本承诺书作为合同的附件一并执行。</w:t>
      </w:r>
    </w:p>
    <w:p w:rsidR="007F7356" w:rsidRDefault="00996125" w:rsidP="007A78E5">
      <w:pPr>
        <w:pStyle w:val="a3"/>
        <w:ind w:firstLineChars="200" w:firstLine="600"/>
        <w:rPr>
          <w:bCs/>
          <w:szCs w:val="30"/>
        </w:rPr>
      </w:pPr>
      <w:r>
        <w:rPr>
          <w:rFonts w:hint="eastAsia"/>
          <w:bCs/>
          <w:szCs w:val="30"/>
        </w:rPr>
        <w:t>第六条本承诺书的有效期为甲乙双方签署之日起至该工程项目或该采购项目完成为止。</w:t>
      </w:r>
    </w:p>
    <w:p w:rsidR="007F7356" w:rsidRDefault="00996125" w:rsidP="007A78E5">
      <w:pPr>
        <w:pStyle w:val="a3"/>
        <w:ind w:firstLineChars="200" w:firstLine="600"/>
        <w:rPr>
          <w:bCs/>
          <w:szCs w:val="30"/>
        </w:rPr>
      </w:pPr>
      <w:r>
        <w:rPr>
          <w:rFonts w:hint="eastAsia"/>
          <w:bCs/>
          <w:szCs w:val="30"/>
        </w:rPr>
        <w:t>第七条本承诺书一式四份，响应文件正、副本中各装订一份，甲方纪检监察部门一份存档备案，乙方持有一份。</w:t>
      </w:r>
    </w:p>
    <w:p w:rsidR="007F7356" w:rsidRDefault="007F7356">
      <w:pPr>
        <w:ind w:firstLineChars="200" w:firstLine="600"/>
        <w:rPr>
          <w:rFonts w:ascii="仿宋_GB2312" w:eastAsia="仿宋_GB2312"/>
          <w:sz w:val="30"/>
          <w:szCs w:val="30"/>
        </w:rPr>
      </w:pPr>
    </w:p>
    <w:p w:rsidR="007F7356" w:rsidRDefault="00996125">
      <w:pPr>
        <w:rPr>
          <w:rFonts w:ascii="仿宋_GB2312" w:eastAsia="仿宋_GB2312"/>
          <w:sz w:val="30"/>
          <w:szCs w:val="30"/>
        </w:rPr>
      </w:pPr>
      <w:r>
        <w:rPr>
          <w:rFonts w:ascii="仿宋_GB2312" w:eastAsia="仿宋_GB2312" w:hint="eastAsia"/>
          <w:sz w:val="30"/>
          <w:szCs w:val="30"/>
        </w:rPr>
        <w:t>甲方单位（盖章）：乙方单位（盖章）：</w:t>
      </w:r>
    </w:p>
    <w:p w:rsidR="007F7356" w:rsidRDefault="00996125">
      <w:pPr>
        <w:rPr>
          <w:rFonts w:ascii="仿宋_GB2312" w:eastAsia="仿宋_GB2312"/>
          <w:sz w:val="30"/>
          <w:szCs w:val="30"/>
        </w:rPr>
      </w:pPr>
      <w:r>
        <w:rPr>
          <w:rFonts w:ascii="仿宋_GB2312" w:eastAsia="仿宋_GB2312" w:hint="eastAsia"/>
          <w:sz w:val="30"/>
          <w:szCs w:val="30"/>
        </w:rPr>
        <w:t>项目负责人：项目负责人：</w:t>
      </w:r>
    </w:p>
    <w:p w:rsidR="007F7356" w:rsidRDefault="00996125">
      <w:pPr>
        <w:ind w:firstLineChars="200" w:firstLine="600"/>
        <w:rPr>
          <w:rFonts w:eastAsia="方正仿宋_GBK"/>
          <w:color w:val="000000"/>
          <w:kern w:val="0"/>
          <w:sz w:val="32"/>
          <w:szCs w:val="32"/>
        </w:rPr>
      </w:pPr>
      <w:r>
        <w:rPr>
          <w:rFonts w:ascii="仿宋_GB2312" w:eastAsia="仿宋_GB2312" w:hint="eastAsia"/>
          <w:sz w:val="30"/>
          <w:szCs w:val="30"/>
        </w:rPr>
        <w:t>年月日年月日</w:t>
      </w:r>
    </w:p>
    <w:sectPr w:rsidR="007F7356" w:rsidSect="007F7356">
      <w:footerReference w:type="default" r:id="rId17"/>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64A" w:rsidRDefault="0078664A" w:rsidP="007F7356">
      <w:r>
        <w:separator/>
      </w:r>
    </w:p>
  </w:endnote>
  <w:endnote w:type="continuationSeparator" w:id="1">
    <w:p w:rsidR="0078664A" w:rsidRDefault="0078664A" w:rsidP="007F73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auto"/>
    <w:pitch w:val="default"/>
    <w:sig w:usb0="00000000" w:usb1="080E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Helvetica Neue">
    <w:altName w:val="Courier New"/>
    <w:charset w:val="00"/>
    <w:family w:val="auto"/>
    <w:pitch w:val="default"/>
    <w:sig w:usb0="00000000" w:usb1="00000000" w:usb2="00000010" w:usb3="00000000" w:csb0="00000001" w:csb1="00000000"/>
  </w:font>
  <w:font w:name="Arial Unicode MS">
    <w:panose1 w:val="020B0604020202020204"/>
    <w:charset w:val="86"/>
    <w:family w:val="swiss"/>
    <w:pitch w:val="variable"/>
    <w:sig w:usb0="F7FFAFFF" w:usb1="E9DFFFFF" w:usb2="0000003F" w:usb3="00000000" w:csb0="003F01FF" w:csb1="00000000"/>
  </w:font>
  <w:font w:name="方正仿宋_GBK">
    <w:altName w:val="宋体"/>
    <w:charset w:val="86"/>
    <w:family w:val="script"/>
    <w:pitch w:val="default"/>
    <w:sig w:usb0="00000000" w:usb1="0000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方正楷体简体">
    <w:altName w:val="Arial Unicode MS"/>
    <w:charset w:val="86"/>
    <w:family w:val="script"/>
    <w:pitch w:val="default"/>
    <w:sig w:usb0="00000000" w:usb1="00000000" w:usb2="00000000" w:usb3="00000000" w:csb0="00040000" w:csb1="00000000"/>
  </w:font>
  <w:font w:name="宋体-18030">
    <w:altName w:val="宋体"/>
    <w:charset w:val="7A"/>
    <w:family w:val="modern"/>
    <w:pitch w:val="default"/>
    <w:sig w:usb0="00000000" w:usb1="00000000" w:usb2="000A005E"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356" w:rsidRDefault="00AD5F63">
    <w:pPr>
      <w:pStyle w:val="a7"/>
    </w:pPr>
    <w:r>
      <w:pict>
        <v:shapetype id="_x0000_t202" coordsize="21600,21600" o:spt="202" path="m,l,21600r21600,l21600,xe">
          <v:stroke joinstyle="miter"/>
          <v:path gradientshapeok="t" o:connecttype="rect"/>
        </v:shapetype>
        <v:shape id="文本框 5" o:spid="_x0000_s4097" type="#_x0000_t202" style="position:absolute;margin-left:0;margin-top:0;width:9.05pt;height:10.35pt;z-index:251658240;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XcYXXSAAAAAwEAAA8AAAAA&#10;AAAAAQAgAAAAIgAAAGRycy9kb3ducmV2LnhtbFBLAQIUABQAAAAIAIdO4kCjqy+mGgIAABQEAAAO&#10;AAAAAAAAAAEAIAAAACEBAABkcnMvZTJvRG9jLnhtbFBLBQYAAAAABgAGAFkBAACtBQAAAAA=&#10;" filled="f" stroked="f" strokeweight=".5pt">
          <v:textbox style="mso-fit-shape-to-text:t" inset="0,0,0,0">
            <w:txbxContent>
              <w:p w:rsidR="007F7356" w:rsidRDefault="00AD5F63">
                <w:r>
                  <w:fldChar w:fldCharType="begin"/>
                </w:r>
                <w:r w:rsidR="00996125">
                  <w:instrText xml:space="preserve"> PAGE  \* MERGEFORMAT </w:instrText>
                </w:r>
                <w:r>
                  <w:fldChar w:fldCharType="separate"/>
                </w:r>
                <w:r w:rsidR="006B40FC">
                  <w:rPr>
                    <w:noProof/>
                  </w:rPr>
                  <w:t>28</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64A" w:rsidRDefault="0078664A" w:rsidP="007F7356">
      <w:r>
        <w:separator/>
      </w:r>
    </w:p>
  </w:footnote>
  <w:footnote w:type="continuationSeparator" w:id="1">
    <w:p w:rsidR="0078664A" w:rsidRDefault="0078664A" w:rsidP="007F735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烟雨任平生">
    <w15:presenceInfo w15:providerId="WPS Office" w15:userId="2350471398"/>
  </w15:person>
  <w15:person w15:author="刘卿">
    <w15:presenceInfo w15:providerId="None" w15:userId="刘卿"/>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77E1"/>
    <w:rsid w:val="0000515F"/>
    <w:rsid w:val="00006460"/>
    <w:rsid w:val="00007996"/>
    <w:rsid w:val="00041807"/>
    <w:rsid w:val="000442FD"/>
    <w:rsid w:val="000674C1"/>
    <w:rsid w:val="000730B0"/>
    <w:rsid w:val="00085FA0"/>
    <w:rsid w:val="0009131A"/>
    <w:rsid w:val="00091467"/>
    <w:rsid w:val="000932F2"/>
    <w:rsid w:val="00093B57"/>
    <w:rsid w:val="000B1D4F"/>
    <w:rsid w:val="000D1D0B"/>
    <w:rsid w:val="000D47E7"/>
    <w:rsid w:val="000E488F"/>
    <w:rsid w:val="000F149D"/>
    <w:rsid w:val="000F6BCC"/>
    <w:rsid w:val="00140F68"/>
    <w:rsid w:val="00141477"/>
    <w:rsid w:val="001420E5"/>
    <w:rsid w:val="00163910"/>
    <w:rsid w:val="001836FF"/>
    <w:rsid w:val="00183ED6"/>
    <w:rsid w:val="00190D6F"/>
    <w:rsid w:val="001925B8"/>
    <w:rsid w:val="00197068"/>
    <w:rsid w:val="001B3E3B"/>
    <w:rsid w:val="001D2E0C"/>
    <w:rsid w:val="001D7C9A"/>
    <w:rsid w:val="001E721C"/>
    <w:rsid w:val="001F4D5A"/>
    <w:rsid w:val="001F6F71"/>
    <w:rsid w:val="00204173"/>
    <w:rsid w:val="00215535"/>
    <w:rsid w:val="0024502A"/>
    <w:rsid w:val="00251207"/>
    <w:rsid w:val="002662A6"/>
    <w:rsid w:val="002852F2"/>
    <w:rsid w:val="00285CDC"/>
    <w:rsid w:val="00292FE2"/>
    <w:rsid w:val="00295C87"/>
    <w:rsid w:val="002A506D"/>
    <w:rsid w:val="002B5817"/>
    <w:rsid w:val="002E587E"/>
    <w:rsid w:val="002E5CF9"/>
    <w:rsid w:val="002F563A"/>
    <w:rsid w:val="003237F6"/>
    <w:rsid w:val="00333D02"/>
    <w:rsid w:val="00337F21"/>
    <w:rsid w:val="003575E3"/>
    <w:rsid w:val="00361D0E"/>
    <w:rsid w:val="0038391D"/>
    <w:rsid w:val="00387776"/>
    <w:rsid w:val="003B04DE"/>
    <w:rsid w:val="003B3B46"/>
    <w:rsid w:val="003C68D6"/>
    <w:rsid w:val="003D4203"/>
    <w:rsid w:val="003F187E"/>
    <w:rsid w:val="00400253"/>
    <w:rsid w:val="00415D24"/>
    <w:rsid w:val="00416B94"/>
    <w:rsid w:val="00423437"/>
    <w:rsid w:val="00445FAC"/>
    <w:rsid w:val="004464B9"/>
    <w:rsid w:val="004C31FB"/>
    <w:rsid w:val="004E6494"/>
    <w:rsid w:val="004F7387"/>
    <w:rsid w:val="005101EA"/>
    <w:rsid w:val="0051222C"/>
    <w:rsid w:val="00512E3B"/>
    <w:rsid w:val="00533A43"/>
    <w:rsid w:val="0053432D"/>
    <w:rsid w:val="005354D1"/>
    <w:rsid w:val="00535D95"/>
    <w:rsid w:val="00547688"/>
    <w:rsid w:val="0056606B"/>
    <w:rsid w:val="00572B11"/>
    <w:rsid w:val="005731EE"/>
    <w:rsid w:val="005820CD"/>
    <w:rsid w:val="00582ED4"/>
    <w:rsid w:val="0059149E"/>
    <w:rsid w:val="005A0608"/>
    <w:rsid w:val="005C3D2A"/>
    <w:rsid w:val="005C7F56"/>
    <w:rsid w:val="005E36DA"/>
    <w:rsid w:val="00605942"/>
    <w:rsid w:val="00606B54"/>
    <w:rsid w:val="00613300"/>
    <w:rsid w:val="00634B60"/>
    <w:rsid w:val="0064156C"/>
    <w:rsid w:val="00644702"/>
    <w:rsid w:val="00654091"/>
    <w:rsid w:val="00655A78"/>
    <w:rsid w:val="0066329E"/>
    <w:rsid w:val="006713B6"/>
    <w:rsid w:val="006809A1"/>
    <w:rsid w:val="00691B1C"/>
    <w:rsid w:val="006A297D"/>
    <w:rsid w:val="006B40FC"/>
    <w:rsid w:val="006B6780"/>
    <w:rsid w:val="006C2D1E"/>
    <w:rsid w:val="006D6C94"/>
    <w:rsid w:val="006D77E1"/>
    <w:rsid w:val="006E32DD"/>
    <w:rsid w:val="00704CB2"/>
    <w:rsid w:val="00712785"/>
    <w:rsid w:val="00725BB9"/>
    <w:rsid w:val="007356A3"/>
    <w:rsid w:val="00744C03"/>
    <w:rsid w:val="00764B69"/>
    <w:rsid w:val="007669D0"/>
    <w:rsid w:val="00772A46"/>
    <w:rsid w:val="00774B2C"/>
    <w:rsid w:val="007815BC"/>
    <w:rsid w:val="0078664A"/>
    <w:rsid w:val="007A78E5"/>
    <w:rsid w:val="007B3103"/>
    <w:rsid w:val="007D23FD"/>
    <w:rsid w:val="007F7356"/>
    <w:rsid w:val="00815028"/>
    <w:rsid w:val="00822296"/>
    <w:rsid w:val="008361BA"/>
    <w:rsid w:val="00841B94"/>
    <w:rsid w:val="0086520C"/>
    <w:rsid w:val="00866BC1"/>
    <w:rsid w:val="00867552"/>
    <w:rsid w:val="00875102"/>
    <w:rsid w:val="008B04DC"/>
    <w:rsid w:val="008C1069"/>
    <w:rsid w:val="008C4C43"/>
    <w:rsid w:val="008D55C0"/>
    <w:rsid w:val="008D6740"/>
    <w:rsid w:val="008E4E22"/>
    <w:rsid w:val="008F7534"/>
    <w:rsid w:val="009032E6"/>
    <w:rsid w:val="00906754"/>
    <w:rsid w:val="0091654E"/>
    <w:rsid w:val="00920E4C"/>
    <w:rsid w:val="00923C37"/>
    <w:rsid w:val="00927239"/>
    <w:rsid w:val="00927E12"/>
    <w:rsid w:val="00927E92"/>
    <w:rsid w:val="009408D5"/>
    <w:rsid w:val="00965C71"/>
    <w:rsid w:val="009674B8"/>
    <w:rsid w:val="00967645"/>
    <w:rsid w:val="00973499"/>
    <w:rsid w:val="00977734"/>
    <w:rsid w:val="0099185E"/>
    <w:rsid w:val="00996125"/>
    <w:rsid w:val="009967D8"/>
    <w:rsid w:val="009A1C80"/>
    <w:rsid w:val="009B339B"/>
    <w:rsid w:val="009B4579"/>
    <w:rsid w:val="009C4385"/>
    <w:rsid w:val="009C4629"/>
    <w:rsid w:val="009D065D"/>
    <w:rsid w:val="009E0370"/>
    <w:rsid w:val="009E4285"/>
    <w:rsid w:val="009E47C5"/>
    <w:rsid w:val="00A20571"/>
    <w:rsid w:val="00A23560"/>
    <w:rsid w:val="00A27712"/>
    <w:rsid w:val="00A30C93"/>
    <w:rsid w:val="00A366C2"/>
    <w:rsid w:val="00A40533"/>
    <w:rsid w:val="00A45B04"/>
    <w:rsid w:val="00A53829"/>
    <w:rsid w:val="00A56293"/>
    <w:rsid w:val="00A6154A"/>
    <w:rsid w:val="00A62B50"/>
    <w:rsid w:val="00A64C9B"/>
    <w:rsid w:val="00A67E82"/>
    <w:rsid w:val="00A95AF2"/>
    <w:rsid w:val="00AB2ECE"/>
    <w:rsid w:val="00AC785E"/>
    <w:rsid w:val="00AD3770"/>
    <w:rsid w:val="00AD5F63"/>
    <w:rsid w:val="00AD7CD8"/>
    <w:rsid w:val="00AE365A"/>
    <w:rsid w:val="00AF26DF"/>
    <w:rsid w:val="00AF37B6"/>
    <w:rsid w:val="00AF4B76"/>
    <w:rsid w:val="00B024CE"/>
    <w:rsid w:val="00B07FFA"/>
    <w:rsid w:val="00B110D5"/>
    <w:rsid w:val="00B2207E"/>
    <w:rsid w:val="00B26EAF"/>
    <w:rsid w:val="00B35D21"/>
    <w:rsid w:val="00B4569B"/>
    <w:rsid w:val="00B638B8"/>
    <w:rsid w:val="00B64638"/>
    <w:rsid w:val="00B86C01"/>
    <w:rsid w:val="00BA59B8"/>
    <w:rsid w:val="00BB708C"/>
    <w:rsid w:val="00BC3E48"/>
    <w:rsid w:val="00BE0AC8"/>
    <w:rsid w:val="00BF05AC"/>
    <w:rsid w:val="00BF569C"/>
    <w:rsid w:val="00BF6517"/>
    <w:rsid w:val="00C008E1"/>
    <w:rsid w:val="00C15E58"/>
    <w:rsid w:val="00C42734"/>
    <w:rsid w:val="00C45F77"/>
    <w:rsid w:val="00C73040"/>
    <w:rsid w:val="00C73526"/>
    <w:rsid w:val="00C857E1"/>
    <w:rsid w:val="00C96D8C"/>
    <w:rsid w:val="00C97902"/>
    <w:rsid w:val="00CA6E93"/>
    <w:rsid w:val="00CC3F83"/>
    <w:rsid w:val="00CD04D1"/>
    <w:rsid w:val="00CE558A"/>
    <w:rsid w:val="00CE576F"/>
    <w:rsid w:val="00D00E35"/>
    <w:rsid w:val="00D063C2"/>
    <w:rsid w:val="00D25CFA"/>
    <w:rsid w:val="00D32078"/>
    <w:rsid w:val="00D34D77"/>
    <w:rsid w:val="00D40EDE"/>
    <w:rsid w:val="00D52D60"/>
    <w:rsid w:val="00D53282"/>
    <w:rsid w:val="00D60DD8"/>
    <w:rsid w:val="00D72235"/>
    <w:rsid w:val="00D8407B"/>
    <w:rsid w:val="00D96538"/>
    <w:rsid w:val="00DC02E3"/>
    <w:rsid w:val="00DD009A"/>
    <w:rsid w:val="00DE0AA2"/>
    <w:rsid w:val="00DE623D"/>
    <w:rsid w:val="00DF2734"/>
    <w:rsid w:val="00E17CF9"/>
    <w:rsid w:val="00E2704C"/>
    <w:rsid w:val="00E37566"/>
    <w:rsid w:val="00E44526"/>
    <w:rsid w:val="00E5062B"/>
    <w:rsid w:val="00E536B4"/>
    <w:rsid w:val="00E56434"/>
    <w:rsid w:val="00E61B78"/>
    <w:rsid w:val="00E63202"/>
    <w:rsid w:val="00E65D0B"/>
    <w:rsid w:val="00E8757C"/>
    <w:rsid w:val="00E90A8B"/>
    <w:rsid w:val="00EB786E"/>
    <w:rsid w:val="00ED4557"/>
    <w:rsid w:val="00EF68CC"/>
    <w:rsid w:val="00F01441"/>
    <w:rsid w:val="00F12779"/>
    <w:rsid w:val="00F241BE"/>
    <w:rsid w:val="00F42E96"/>
    <w:rsid w:val="00F45D8F"/>
    <w:rsid w:val="00F47E1B"/>
    <w:rsid w:val="00F63C84"/>
    <w:rsid w:val="00F823D2"/>
    <w:rsid w:val="00FA0466"/>
    <w:rsid w:val="00FA349F"/>
    <w:rsid w:val="00FC38D3"/>
    <w:rsid w:val="00FC423F"/>
    <w:rsid w:val="00FC58AF"/>
    <w:rsid w:val="00FC7C2F"/>
    <w:rsid w:val="00FE04BB"/>
    <w:rsid w:val="00FE0A0F"/>
    <w:rsid w:val="0267619C"/>
    <w:rsid w:val="02747345"/>
    <w:rsid w:val="02916C9D"/>
    <w:rsid w:val="02DB4AAB"/>
    <w:rsid w:val="02FD1A33"/>
    <w:rsid w:val="032D446A"/>
    <w:rsid w:val="03A3715D"/>
    <w:rsid w:val="03F926AE"/>
    <w:rsid w:val="048444B2"/>
    <w:rsid w:val="04933D4F"/>
    <w:rsid w:val="05BB38B9"/>
    <w:rsid w:val="060A3632"/>
    <w:rsid w:val="066469C3"/>
    <w:rsid w:val="066F6785"/>
    <w:rsid w:val="06837F49"/>
    <w:rsid w:val="09A10C15"/>
    <w:rsid w:val="09A73255"/>
    <w:rsid w:val="0B7059E3"/>
    <w:rsid w:val="0B8579BE"/>
    <w:rsid w:val="0DE415BC"/>
    <w:rsid w:val="0E2C11B9"/>
    <w:rsid w:val="0EC75136"/>
    <w:rsid w:val="0FDD25D0"/>
    <w:rsid w:val="10D41ECD"/>
    <w:rsid w:val="122F4414"/>
    <w:rsid w:val="13C87763"/>
    <w:rsid w:val="140D78FD"/>
    <w:rsid w:val="14577D79"/>
    <w:rsid w:val="160F643B"/>
    <w:rsid w:val="178D60F1"/>
    <w:rsid w:val="1A6F6065"/>
    <w:rsid w:val="1B7958AB"/>
    <w:rsid w:val="1C8544DA"/>
    <w:rsid w:val="1CF1658E"/>
    <w:rsid w:val="1D9364C6"/>
    <w:rsid w:val="1DD6709A"/>
    <w:rsid w:val="1DF66C62"/>
    <w:rsid w:val="1EB82DBD"/>
    <w:rsid w:val="20007625"/>
    <w:rsid w:val="20236BC9"/>
    <w:rsid w:val="20A4625A"/>
    <w:rsid w:val="22073C9C"/>
    <w:rsid w:val="226E5FB0"/>
    <w:rsid w:val="22D9249A"/>
    <w:rsid w:val="23BD7294"/>
    <w:rsid w:val="252426D8"/>
    <w:rsid w:val="25EF5A2A"/>
    <w:rsid w:val="27FE017E"/>
    <w:rsid w:val="29C8779B"/>
    <w:rsid w:val="2A5E6B93"/>
    <w:rsid w:val="2AB77F26"/>
    <w:rsid w:val="2B8755F6"/>
    <w:rsid w:val="2C6661CE"/>
    <w:rsid w:val="2C802D53"/>
    <w:rsid w:val="2CF50B5E"/>
    <w:rsid w:val="2D7E0058"/>
    <w:rsid w:val="2DBE545B"/>
    <w:rsid w:val="2DC15834"/>
    <w:rsid w:val="2EC94FDF"/>
    <w:rsid w:val="2F0E55A0"/>
    <w:rsid w:val="2FC61F57"/>
    <w:rsid w:val="334E443E"/>
    <w:rsid w:val="337D1390"/>
    <w:rsid w:val="33E44E9E"/>
    <w:rsid w:val="349A38A3"/>
    <w:rsid w:val="353B5A1B"/>
    <w:rsid w:val="35A43C29"/>
    <w:rsid w:val="35D3523E"/>
    <w:rsid w:val="37797DFE"/>
    <w:rsid w:val="389E11C0"/>
    <w:rsid w:val="39787FEC"/>
    <w:rsid w:val="399450B1"/>
    <w:rsid w:val="39B9356C"/>
    <w:rsid w:val="3A2C06C3"/>
    <w:rsid w:val="3A5D3D32"/>
    <w:rsid w:val="3A866DB6"/>
    <w:rsid w:val="3BBB3A43"/>
    <w:rsid w:val="3CDC15B0"/>
    <w:rsid w:val="3FA35960"/>
    <w:rsid w:val="3FBB242A"/>
    <w:rsid w:val="40DE4202"/>
    <w:rsid w:val="41877514"/>
    <w:rsid w:val="41C92E34"/>
    <w:rsid w:val="44CE6676"/>
    <w:rsid w:val="459C5A87"/>
    <w:rsid w:val="4792458A"/>
    <w:rsid w:val="487D6AAE"/>
    <w:rsid w:val="498C2917"/>
    <w:rsid w:val="4AC93A95"/>
    <w:rsid w:val="4ACB1712"/>
    <w:rsid w:val="4AEE2CBF"/>
    <w:rsid w:val="4BC74E24"/>
    <w:rsid w:val="4C7451D3"/>
    <w:rsid w:val="4EAF49F0"/>
    <w:rsid w:val="4F2C72D6"/>
    <w:rsid w:val="4FB13DF0"/>
    <w:rsid w:val="516350CC"/>
    <w:rsid w:val="51D018CD"/>
    <w:rsid w:val="52AD13A1"/>
    <w:rsid w:val="54FC7EA1"/>
    <w:rsid w:val="551E7EF9"/>
    <w:rsid w:val="553F3A87"/>
    <w:rsid w:val="5A8B5360"/>
    <w:rsid w:val="5A8E6758"/>
    <w:rsid w:val="5B011FE8"/>
    <w:rsid w:val="5BA96B8F"/>
    <w:rsid w:val="5CCC17F3"/>
    <w:rsid w:val="5DFB1A27"/>
    <w:rsid w:val="5EEA249E"/>
    <w:rsid w:val="60162957"/>
    <w:rsid w:val="63B77101"/>
    <w:rsid w:val="63C055E5"/>
    <w:rsid w:val="64542724"/>
    <w:rsid w:val="64B8599E"/>
    <w:rsid w:val="662F6B85"/>
    <w:rsid w:val="668D62D2"/>
    <w:rsid w:val="677C3439"/>
    <w:rsid w:val="67A810B6"/>
    <w:rsid w:val="6A531AA4"/>
    <w:rsid w:val="6BFE36FE"/>
    <w:rsid w:val="6C947102"/>
    <w:rsid w:val="6D494650"/>
    <w:rsid w:val="6E697A4D"/>
    <w:rsid w:val="6EB477FF"/>
    <w:rsid w:val="6ECE6D2C"/>
    <w:rsid w:val="715E18E4"/>
    <w:rsid w:val="71FC4DC6"/>
    <w:rsid w:val="72B16A42"/>
    <w:rsid w:val="72EF6FF9"/>
    <w:rsid w:val="72F445F1"/>
    <w:rsid w:val="747C05B4"/>
    <w:rsid w:val="74B60C45"/>
    <w:rsid w:val="758C735C"/>
    <w:rsid w:val="75D15B36"/>
    <w:rsid w:val="75E20A2D"/>
    <w:rsid w:val="75EF2CA3"/>
    <w:rsid w:val="76D87C79"/>
    <w:rsid w:val="77172F31"/>
    <w:rsid w:val="77A47940"/>
    <w:rsid w:val="790D5D06"/>
    <w:rsid w:val="79A84363"/>
    <w:rsid w:val="7A1E6C58"/>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7356"/>
    <w:pPr>
      <w:widowControl w:val="0"/>
      <w:jc w:val="both"/>
    </w:pPr>
    <w:rPr>
      <w:rFonts w:ascii="Times New Roman" w:eastAsia="宋体" w:hAnsi="Times New Roman" w:cs="Times New Roman"/>
      <w:kern w:val="2"/>
      <w:sz w:val="21"/>
      <w:szCs w:val="21"/>
    </w:rPr>
  </w:style>
  <w:style w:type="paragraph" w:styleId="2">
    <w:name w:val="heading 2"/>
    <w:basedOn w:val="a"/>
    <w:next w:val="a"/>
    <w:link w:val="2Char"/>
    <w:qFormat/>
    <w:rsid w:val="007F7356"/>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7F7356"/>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7F7356"/>
    <w:rPr>
      <w:rFonts w:ascii="仿宋_GB2312" w:eastAsia="仿宋_GB2312"/>
      <w:b/>
      <w:sz w:val="30"/>
      <w:szCs w:val="20"/>
    </w:rPr>
  </w:style>
  <w:style w:type="paragraph" w:styleId="a4">
    <w:name w:val="Body Text Indent"/>
    <w:basedOn w:val="a"/>
    <w:link w:val="Char10"/>
    <w:qFormat/>
    <w:rsid w:val="007F7356"/>
    <w:pPr>
      <w:ind w:firstLineChars="200" w:firstLine="609"/>
    </w:pPr>
    <w:rPr>
      <w:rFonts w:ascii="仿宋_GB2312" w:eastAsia="仿宋_GB2312"/>
      <w:sz w:val="32"/>
      <w:szCs w:val="24"/>
    </w:rPr>
  </w:style>
  <w:style w:type="paragraph" w:styleId="a5">
    <w:name w:val="Plain Text"/>
    <w:basedOn w:val="a"/>
    <w:next w:val="a"/>
    <w:link w:val="Char11"/>
    <w:qFormat/>
    <w:rsid w:val="007F7356"/>
    <w:pPr>
      <w:autoSpaceDE w:val="0"/>
      <w:autoSpaceDN w:val="0"/>
      <w:adjustRightInd w:val="0"/>
      <w:jc w:val="left"/>
    </w:pPr>
    <w:rPr>
      <w:rFonts w:ascii="宋体"/>
      <w:kern w:val="0"/>
      <w:sz w:val="20"/>
      <w:szCs w:val="24"/>
    </w:rPr>
  </w:style>
  <w:style w:type="paragraph" w:styleId="a6">
    <w:name w:val="Balloon Text"/>
    <w:basedOn w:val="a"/>
    <w:link w:val="Char"/>
    <w:qFormat/>
    <w:rsid w:val="007F7356"/>
    <w:rPr>
      <w:sz w:val="18"/>
      <w:szCs w:val="18"/>
    </w:rPr>
  </w:style>
  <w:style w:type="paragraph" w:styleId="a7">
    <w:name w:val="footer"/>
    <w:basedOn w:val="a"/>
    <w:link w:val="Char0"/>
    <w:qFormat/>
    <w:rsid w:val="007F7356"/>
    <w:pPr>
      <w:tabs>
        <w:tab w:val="center" w:pos="4153"/>
        <w:tab w:val="right" w:pos="8306"/>
      </w:tabs>
      <w:snapToGrid w:val="0"/>
      <w:jc w:val="left"/>
    </w:pPr>
    <w:rPr>
      <w:sz w:val="18"/>
      <w:szCs w:val="18"/>
    </w:rPr>
  </w:style>
  <w:style w:type="paragraph" w:styleId="a8">
    <w:name w:val="header"/>
    <w:basedOn w:val="a"/>
    <w:link w:val="Char2"/>
    <w:qFormat/>
    <w:rsid w:val="007F735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7F7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Char2">
    <w:name w:val="页眉 Char"/>
    <w:basedOn w:val="a0"/>
    <w:link w:val="a8"/>
    <w:qFormat/>
    <w:rsid w:val="007F7356"/>
    <w:rPr>
      <w:kern w:val="2"/>
      <w:sz w:val="18"/>
      <w:szCs w:val="18"/>
    </w:rPr>
  </w:style>
  <w:style w:type="character" w:customStyle="1" w:styleId="Char0">
    <w:name w:val="页脚 Char"/>
    <w:basedOn w:val="a0"/>
    <w:link w:val="a7"/>
    <w:qFormat/>
    <w:rsid w:val="007F7356"/>
    <w:rPr>
      <w:kern w:val="2"/>
      <w:sz w:val="18"/>
      <w:szCs w:val="18"/>
    </w:rPr>
  </w:style>
  <w:style w:type="character" w:customStyle="1" w:styleId="1">
    <w:name w:val="页码1"/>
    <w:qFormat/>
    <w:rsid w:val="007F7356"/>
    <w:rPr>
      <w:lang w:val="en-US"/>
    </w:rPr>
  </w:style>
  <w:style w:type="character" w:customStyle="1" w:styleId="2Char">
    <w:name w:val="标题 2 Char"/>
    <w:basedOn w:val="a0"/>
    <w:link w:val="2"/>
    <w:qFormat/>
    <w:rsid w:val="007F7356"/>
    <w:rPr>
      <w:rFonts w:ascii="Cambria" w:hAnsi="Cambria"/>
      <w:b/>
      <w:bCs/>
      <w:kern w:val="2"/>
      <w:sz w:val="32"/>
      <w:szCs w:val="32"/>
    </w:rPr>
  </w:style>
  <w:style w:type="character" w:customStyle="1" w:styleId="Char3">
    <w:name w:val="正文文本缩进 Char"/>
    <w:basedOn w:val="a0"/>
    <w:qFormat/>
    <w:rsid w:val="007F7356"/>
    <w:rPr>
      <w:rFonts w:ascii="仿宋_GB2312" w:eastAsia="仿宋_GB2312"/>
      <w:kern w:val="2"/>
      <w:sz w:val="32"/>
      <w:szCs w:val="24"/>
    </w:rPr>
  </w:style>
  <w:style w:type="character" w:customStyle="1" w:styleId="Char4">
    <w:name w:val="正文文本 Char"/>
    <w:basedOn w:val="a0"/>
    <w:qFormat/>
    <w:rsid w:val="007F7356"/>
    <w:rPr>
      <w:rFonts w:ascii="仿宋_GB2312" w:eastAsia="仿宋_GB2312"/>
      <w:b/>
      <w:kern w:val="2"/>
      <w:sz w:val="30"/>
    </w:rPr>
  </w:style>
  <w:style w:type="character" w:customStyle="1" w:styleId="Char1">
    <w:name w:val="正文文本 Char1"/>
    <w:basedOn w:val="a0"/>
    <w:link w:val="a3"/>
    <w:qFormat/>
    <w:rsid w:val="007F7356"/>
    <w:rPr>
      <w:kern w:val="2"/>
      <w:sz w:val="21"/>
      <w:szCs w:val="21"/>
    </w:rPr>
  </w:style>
  <w:style w:type="character" w:customStyle="1" w:styleId="Char10">
    <w:name w:val="正文文本缩进 Char1"/>
    <w:basedOn w:val="a0"/>
    <w:link w:val="a4"/>
    <w:qFormat/>
    <w:rsid w:val="007F7356"/>
    <w:rPr>
      <w:kern w:val="2"/>
      <w:sz w:val="21"/>
      <w:szCs w:val="21"/>
    </w:rPr>
  </w:style>
  <w:style w:type="character" w:customStyle="1" w:styleId="Char">
    <w:name w:val="批注框文本 Char"/>
    <w:basedOn w:val="a0"/>
    <w:link w:val="a6"/>
    <w:qFormat/>
    <w:rsid w:val="007F7356"/>
    <w:rPr>
      <w:kern w:val="2"/>
      <w:sz w:val="18"/>
      <w:szCs w:val="18"/>
    </w:rPr>
  </w:style>
  <w:style w:type="character" w:customStyle="1" w:styleId="Char5">
    <w:name w:val="纯文本 Char"/>
    <w:qFormat/>
    <w:rsid w:val="007F7356"/>
    <w:rPr>
      <w:rFonts w:ascii="宋体"/>
      <w:szCs w:val="24"/>
    </w:rPr>
  </w:style>
  <w:style w:type="character" w:customStyle="1" w:styleId="Char11">
    <w:name w:val="纯文本 Char1"/>
    <w:basedOn w:val="a0"/>
    <w:link w:val="a5"/>
    <w:qFormat/>
    <w:rsid w:val="007F7356"/>
    <w:rPr>
      <w:rFonts w:ascii="宋体" w:hAnsi="Courier New" w:cs="Courier New"/>
      <w:kern w:val="2"/>
      <w:sz w:val="21"/>
      <w:szCs w:val="21"/>
    </w:rPr>
  </w:style>
  <w:style w:type="paragraph" w:styleId="a9">
    <w:name w:val="List Paragraph"/>
    <w:basedOn w:val="a"/>
    <w:uiPriority w:val="34"/>
    <w:qFormat/>
    <w:rsid w:val="007F7356"/>
    <w:pPr>
      <w:ind w:firstLineChars="200" w:firstLine="420"/>
    </w:pPr>
  </w:style>
  <w:style w:type="paragraph" w:customStyle="1" w:styleId="20">
    <w:name w:val="表格样式 2"/>
    <w:qFormat/>
    <w:rsid w:val="007F7356"/>
    <w:rPr>
      <w:rFonts w:ascii="Helvetica Neue" w:eastAsia="Arial Unicode MS" w:hAnsi="Helvetica Neue" w:cs="Arial Unicode MS"/>
      <w:color w:val="000000"/>
      <w:lang w:val="zh-CN"/>
    </w:rPr>
  </w:style>
  <w:style w:type="paragraph" w:styleId="aa">
    <w:name w:val="Revision"/>
    <w:hidden/>
    <w:uiPriority w:val="99"/>
    <w:unhideWhenUsed/>
    <w:rsid w:val="006B40FC"/>
    <w:rPr>
      <w:rFonts w:ascii="Times New Roman" w:eastAsia="宋体" w:hAnsi="Times New Roman" w:cs="Times New Roman"/>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9.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67E70C-276B-9F44-BEDD-4BE34748F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1142</Words>
  <Characters>6513</Characters>
  <Application>Microsoft Office Word</Application>
  <DocSecurity>0</DocSecurity>
  <Lines>54</Lines>
  <Paragraphs>15</Paragraphs>
  <ScaleCrop>false</ScaleCrop>
  <Company>China</Company>
  <LinksUpToDate>false</LinksUpToDate>
  <CharactersWithSpaces>7640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Lenovo</cp:lastModifiedBy>
  <cp:revision>2</cp:revision>
  <cp:lastPrinted>2020-11-27T04:39:00Z</cp:lastPrinted>
  <dcterms:created xsi:type="dcterms:W3CDTF">2021-06-24T01:45:00Z</dcterms:created>
  <dcterms:modified xsi:type="dcterms:W3CDTF">2021-06-24T01:45:00Z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KSOSaveFontToCloudKey">
    <vt:lpwstr>353873601_btnclosed</vt:lpwstr>
  </property>
</Properties>
</file>