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2F" w:rsidRDefault="00362D2F">
      <w:pPr>
        <w:spacing w:line="1200" w:lineRule="exact"/>
        <w:ind w:leftChars="257" w:left="540"/>
        <w:jc w:val="center"/>
        <w:rPr>
          <w:b/>
          <w:bCs/>
          <w:color w:val="000000"/>
          <w:kern w:val="0"/>
          <w:sz w:val="112"/>
          <w:szCs w:val="112"/>
        </w:rPr>
      </w:pPr>
    </w:p>
    <w:p w:rsidR="00362D2F" w:rsidRDefault="00362D2F">
      <w:pPr>
        <w:spacing w:line="1200" w:lineRule="exact"/>
        <w:ind w:leftChars="257" w:left="540"/>
        <w:jc w:val="center"/>
        <w:rPr>
          <w:b/>
          <w:bCs/>
          <w:color w:val="000000"/>
          <w:kern w:val="0"/>
          <w:sz w:val="112"/>
          <w:szCs w:val="112"/>
        </w:rPr>
      </w:pPr>
    </w:p>
    <w:p w:rsidR="00362D2F" w:rsidRDefault="00142E84">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362D2F" w:rsidRDefault="00362D2F">
      <w:pPr>
        <w:spacing w:line="360" w:lineRule="auto"/>
        <w:ind w:leftChars="257" w:left="540"/>
        <w:jc w:val="center"/>
        <w:rPr>
          <w:rFonts w:eastAsia="仿宋_GB2312"/>
          <w:b/>
          <w:sz w:val="24"/>
        </w:rPr>
      </w:pPr>
    </w:p>
    <w:p w:rsidR="00362D2F" w:rsidRDefault="00362D2F">
      <w:pPr>
        <w:autoSpaceDE w:val="0"/>
        <w:autoSpaceDN w:val="0"/>
        <w:adjustRightInd w:val="0"/>
        <w:snapToGrid w:val="0"/>
        <w:spacing w:line="360" w:lineRule="auto"/>
        <w:jc w:val="left"/>
        <w:rPr>
          <w:rFonts w:eastAsia="仿宋_GB2312"/>
          <w:kern w:val="0"/>
          <w:sz w:val="24"/>
        </w:rPr>
      </w:pPr>
    </w:p>
    <w:p w:rsidR="00362D2F" w:rsidRDefault="00362D2F">
      <w:pPr>
        <w:autoSpaceDE w:val="0"/>
        <w:autoSpaceDN w:val="0"/>
        <w:adjustRightInd w:val="0"/>
        <w:snapToGrid w:val="0"/>
        <w:spacing w:line="360" w:lineRule="auto"/>
        <w:jc w:val="left"/>
        <w:rPr>
          <w:rFonts w:eastAsia="仿宋_GB2312"/>
          <w:kern w:val="0"/>
          <w:sz w:val="24"/>
        </w:rPr>
      </w:pPr>
    </w:p>
    <w:p w:rsidR="00362D2F" w:rsidRDefault="00362D2F">
      <w:pPr>
        <w:autoSpaceDE w:val="0"/>
        <w:autoSpaceDN w:val="0"/>
        <w:adjustRightInd w:val="0"/>
        <w:snapToGrid w:val="0"/>
        <w:spacing w:line="360" w:lineRule="auto"/>
        <w:jc w:val="left"/>
        <w:rPr>
          <w:rFonts w:eastAsia="仿宋_GB2312"/>
          <w:kern w:val="0"/>
          <w:sz w:val="24"/>
        </w:rPr>
      </w:pPr>
    </w:p>
    <w:p w:rsidR="00362D2F" w:rsidRDefault="00362D2F">
      <w:pPr>
        <w:autoSpaceDE w:val="0"/>
        <w:autoSpaceDN w:val="0"/>
        <w:adjustRightInd w:val="0"/>
        <w:snapToGrid w:val="0"/>
        <w:spacing w:line="360" w:lineRule="auto"/>
        <w:jc w:val="left"/>
        <w:rPr>
          <w:rFonts w:eastAsia="仿宋_GB2312"/>
          <w:kern w:val="0"/>
          <w:sz w:val="24"/>
        </w:rPr>
      </w:pPr>
    </w:p>
    <w:p w:rsidR="00362D2F" w:rsidRDefault="00142E84">
      <w:pPr>
        <w:spacing w:line="700" w:lineRule="exact"/>
        <w:ind w:firstLineChars="300" w:firstLine="960"/>
        <w:rPr>
          <w:rFonts w:ascii="宋体" w:hAnsi="宋体" w:cs="宋体"/>
          <w:sz w:val="32"/>
        </w:rPr>
      </w:pPr>
      <w:r>
        <w:rPr>
          <w:rFonts w:ascii="宋体" w:hAnsi="宋体" w:cs="宋体" w:hint="eastAsia"/>
          <w:sz w:val="32"/>
        </w:rPr>
        <w:t>项目编号：</w:t>
      </w:r>
      <w:r>
        <w:rPr>
          <w:rFonts w:ascii="宋体" w:hAnsi="宋体" w:cs="宋体" w:hint="eastAsia"/>
          <w:sz w:val="32"/>
        </w:rPr>
        <w:t>HW2021004</w:t>
      </w:r>
    </w:p>
    <w:p w:rsidR="00362D2F" w:rsidRDefault="00142E84">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w:t>
      </w:r>
      <w:r>
        <w:rPr>
          <w:rFonts w:ascii="宋体" w:hAnsi="宋体" w:cs="宋体" w:hint="eastAsia"/>
          <w:sz w:val="32"/>
        </w:rPr>
        <w:t>项目名称：都市时报</w:t>
      </w:r>
      <w:r>
        <w:rPr>
          <w:rFonts w:ascii="宋体" w:hAnsi="宋体" w:cs="宋体" w:hint="eastAsia"/>
          <w:sz w:val="32"/>
        </w:rPr>
        <w:t>综合</w:t>
      </w:r>
      <w:r>
        <w:rPr>
          <w:rFonts w:ascii="宋体" w:hAnsi="宋体" w:cs="宋体" w:hint="eastAsia"/>
          <w:sz w:val="32"/>
        </w:rPr>
        <w:t>新闻中心电脑、摄影及相关设备采购</w:t>
      </w:r>
    </w:p>
    <w:p w:rsidR="00362D2F" w:rsidRDefault="00142E84">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w:t>
      </w:r>
      <w:r>
        <w:rPr>
          <w:rFonts w:ascii="宋体" w:hAnsi="宋体" w:cs="宋体" w:hint="eastAsia"/>
          <w:sz w:val="32"/>
        </w:rPr>
        <w:t xml:space="preserve"> </w:t>
      </w:r>
      <w:r>
        <w:rPr>
          <w:rFonts w:ascii="宋体" w:hAnsi="宋体" w:cs="宋体" w:hint="eastAsia"/>
          <w:sz w:val="32"/>
        </w:rPr>
        <w:t>购</w:t>
      </w:r>
      <w:r>
        <w:rPr>
          <w:rFonts w:ascii="宋体" w:hAnsi="宋体" w:cs="宋体" w:hint="eastAsia"/>
          <w:sz w:val="32"/>
        </w:rPr>
        <w:t xml:space="preserve"> </w:t>
      </w:r>
      <w:r>
        <w:rPr>
          <w:rFonts w:ascii="宋体" w:hAnsi="宋体" w:cs="宋体" w:hint="eastAsia"/>
          <w:sz w:val="32"/>
        </w:rPr>
        <w:t>人：昆明都市时报传媒有限责任公司</w:t>
      </w:r>
    </w:p>
    <w:p w:rsidR="00362D2F" w:rsidRDefault="00362D2F" w:rsidP="00AA3864">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362D2F" w:rsidRDefault="00362D2F">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362D2F">
      <w:pPr>
        <w:autoSpaceDE w:val="0"/>
        <w:autoSpaceDN w:val="0"/>
        <w:adjustRightInd w:val="0"/>
        <w:snapToGrid w:val="0"/>
        <w:spacing w:line="360" w:lineRule="auto"/>
        <w:jc w:val="left"/>
        <w:rPr>
          <w:rFonts w:ascii="宋体" w:hAnsi="宋体" w:cs="宋体"/>
          <w:b/>
          <w:kern w:val="0"/>
          <w:sz w:val="32"/>
          <w:szCs w:val="32"/>
        </w:rPr>
      </w:pPr>
    </w:p>
    <w:p w:rsidR="00362D2F" w:rsidRDefault="00142E84">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2021</w:t>
      </w:r>
      <w:r>
        <w:rPr>
          <w:rFonts w:ascii="宋体" w:hAnsi="宋体" w:cs="宋体" w:hint="eastAsia"/>
          <w:kern w:val="0"/>
          <w:sz w:val="36"/>
          <w:szCs w:val="36"/>
        </w:rPr>
        <w:t>年</w:t>
      </w:r>
      <w:r>
        <w:rPr>
          <w:rFonts w:ascii="宋体" w:hAnsi="宋体" w:cs="宋体" w:hint="eastAsia"/>
          <w:kern w:val="0"/>
          <w:sz w:val="36"/>
          <w:szCs w:val="36"/>
        </w:rPr>
        <w:t>6</w:t>
      </w:r>
      <w:r>
        <w:rPr>
          <w:rFonts w:ascii="宋体" w:hAnsi="宋体" w:cs="宋体" w:hint="eastAsia"/>
          <w:kern w:val="0"/>
          <w:sz w:val="36"/>
          <w:szCs w:val="36"/>
        </w:rPr>
        <w:t>月</w:t>
      </w:r>
      <w:r>
        <w:rPr>
          <w:rFonts w:ascii="宋体" w:hAnsi="宋体" w:cs="宋体" w:hint="eastAsia"/>
          <w:kern w:val="0"/>
          <w:sz w:val="36"/>
          <w:szCs w:val="36"/>
        </w:rPr>
        <w:t>1</w:t>
      </w:r>
      <w:r w:rsidR="00AA3864">
        <w:rPr>
          <w:rFonts w:ascii="宋体" w:hAnsi="宋体" w:cs="宋体" w:hint="eastAsia"/>
          <w:kern w:val="0"/>
          <w:sz w:val="36"/>
          <w:szCs w:val="36"/>
        </w:rPr>
        <w:t>5</w:t>
      </w:r>
      <w:r>
        <w:rPr>
          <w:rFonts w:ascii="宋体" w:hAnsi="宋体" w:cs="宋体" w:hint="eastAsia"/>
          <w:kern w:val="0"/>
          <w:sz w:val="36"/>
          <w:szCs w:val="36"/>
        </w:rPr>
        <w:t>日</w:t>
      </w:r>
    </w:p>
    <w:p w:rsidR="00362D2F" w:rsidRDefault="00362D2F">
      <w:pPr>
        <w:autoSpaceDE w:val="0"/>
        <w:autoSpaceDN w:val="0"/>
        <w:adjustRightInd w:val="0"/>
        <w:snapToGrid w:val="0"/>
        <w:spacing w:line="360" w:lineRule="auto"/>
        <w:rPr>
          <w:rFonts w:eastAsia="方正仿宋_GBK"/>
          <w:kern w:val="0"/>
          <w:sz w:val="36"/>
          <w:szCs w:val="36"/>
        </w:rPr>
      </w:pPr>
    </w:p>
    <w:p w:rsidR="00362D2F" w:rsidRDefault="00142E84">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都市时报</w:t>
      </w:r>
      <w:r>
        <w:rPr>
          <w:rFonts w:asciiTheme="minorEastAsia" w:eastAsiaTheme="minorEastAsia" w:hAnsiTheme="minorEastAsia" w:hint="eastAsia"/>
          <w:sz w:val="44"/>
          <w:szCs w:val="44"/>
        </w:rPr>
        <w:t>综合</w:t>
      </w:r>
      <w:r>
        <w:rPr>
          <w:rFonts w:asciiTheme="minorEastAsia" w:eastAsiaTheme="minorEastAsia" w:hAnsiTheme="minorEastAsia" w:hint="eastAsia"/>
          <w:sz w:val="44"/>
          <w:szCs w:val="44"/>
        </w:rPr>
        <w:t>新闻中心电脑、摄影及相关设备</w:t>
      </w:r>
    </w:p>
    <w:p w:rsidR="00362D2F" w:rsidRDefault="00142E84">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采购询价</w:t>
      </w:r>
      <w:r>
        <w:rPr>
          <w:rFonts w:asciiTheme="minorEastAsia" w:eastAsiaTheme="minorEastAsia" w:hAnsiTheme="minorEastAsia"/>
          <w:sz w:val="44"/>
          <w:szCs w:val="44"/>
        </w:rPr>
        <w:t>文件</w:t>
      </w:r>
    </w:p>
    <w:p w:rsidR="00362D2F" w:rsidRDefault="00362D2F">
      <w:pPr>
        <w:ind w:firstLineChars="200" w:firstLine="640"/>
        <w:rPr>
          <w:rFonts w:ascii="仿宋" w:eastAsia="仿宋" w:hAnsi="仿宋"/>
          <w:sz w:val="32"/>
          <w:szCs w:val="32"/>
        </w:rPr>
      </w:pPr>
    </w:p>
    <w:p w:rsidR="00362D2F" w:rsidRDefault="00142E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362D2F" w:rsidRDefault="00142E84">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昆明都市时报传媒有限责任公司</w:t>
      </w:r>
      <w:r>
        <w:rPr>
          <w:rFonts w:ascii="仿宋" w:eastAsia="仿宋" w:hAnsi="仿宋" w:cs="仿宋_GB2312" w:hint="eastAsia"/>
          <w:color w:val="000000"/>
          <w:kern w:val="0"/>
          <w:sz w:val="32"/>
          <w:szCs w:val="32"/>
        </w:rPr>
        <w:t>需进行电脑、摄影器材及相关设备采购，</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362D2F" w:rsidRDefault="00142E84">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（一）项目名称：</w:t>
      </w:r>
      <w:r>
        <w:rPr>
          <w:rFonts w:ascii="仿宋" w:eastAsia="仿宋" w:hAnsi="仿宋" w:cs="仿宋_GB2312" w:hint="eastAsia"/>
          <w:color w:val="000000"/>
          <w:kern w:val="0"/>
          <w:sz w:val="32"/>
          <w:szCs w:val="32"/>
        </w:rPr>
        <w:t>都市时报</w:t>
      </w:r>
      <w:r>
        <w:rPr>
          <w:rFonts w:ascii="仿宋" w:eastAsia="仿宋" w:hAnsi="仿宋" w:cs="仿宋_GB2312" w:hint="eastAsia"/>
          <w:color w:val="000000"/>
          <w:kern w:val="0"/>
          <w:sz w:val="32"/>
          <w:szCs w:val="32"/>
        </w:rPr>
        <w:t>综合</w:t>
      </w:r>
      <w:bookmarkStart w:id="0" w:name="_GoBack"/>
      <w:bookmarkEnd w:id="0"/>
      <w:r>
        <w:rPr>
          <w:rFonts w:ascii="仿宋" w:eastAsia="仿宋" w:hAnsi="仿宋" w:cs="仿宋_GB2312" w:hint="eastAsia"/>
          <w:color w:val="000000"/>
          <w:kern w:val="0"/>
          <w:sz w:val="32"/>
          <w:szCs w:val="32"/>
        </w:rPr>
        <w:t>新闻中心电脑、摄影及相关设备采购</w:t>
      </w:r>
    </w:p>
    <w:p w:rsidR="00362D2F" w:rsidRDefault="00142E84">
      <w:pPr>
        <w:ind w:firstLineChars="200" w:firstLine="640"/>
        <w:rPr>
          <w:rFonts w:ascii="仿宋" w:eastAsia="仿宋" w:hAnsi="仿宋"/>
          <w:sz w:val="32"/>
          <w:szCs w:val="32"/>
        </w:rPr>
      </w:pPr>
      <w:r>
        <w:rPr>
          <w:rFonts w:ascii="仿宋" w:eastAsia="仿宋" w:hAnsi="仿宋"/>
          <w:sz w:val="32"/>
          <w:szCs w:val="32"/>
        </w:rPr>
        <w:t>（二）项目内容：</w:t>
      </w:r>
      <w:r>
        <w:rPr>
          <w:rFonts w:ascii="仿宋" w:eastAsia="仿宋" w:hAnsi="仿宋"/>
          <w:sz w:val="32"/>
          <w:szCs w:val="32"/>
        </w:rPr>
        <w:t xml:space="preserve"> </w:t>
      </w:r>
    </w:p>
    <w:tbl>
      <w:tblPr>
        <w:tblW w:w="9075" w:type="dxa"/>
        <w:tblInd w:w="91" w:type="dxa"/>
        <w:tblLayout w:type="fixed"/>
        <w:tblLook w:val="04A0"/>
      </w:tblPr>
      <w:tblGrid>
        <w:gridCol w:w="1380"/>
        <w:gridCol w:w="6570"/>
        <w:gridCol w:w="1125"/>
      </w:tblGrid>
      <w:tr w:rsidR="00362D2F">
        <w:trPr>
          <w:trHeight w:val="48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项目</w:t>
            </w:r>
          </w:p>
        </w:tc>
        <w:tc>
          <w:tcPr>
            <w:tcW w:w="6570" w:type="dxa"/>
            <w:tcBorders>
              <w:top w:val="single" w:sz="4" w:space="0" w:color="auto"/>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参数</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r>
      <w:tr w:rsidR="00362D2F">
        <w:trPr>
          <w:trHeight w:val="480"/>
        </w:trPr>
        <w:tc>
          <w:tcPr>
            <w:tcW w:w="1380" w:type="dxa"/>
            <w:tcBorders>
              <w:top w:val="nil"/>
              <w:left w:val="single" w:sz="4" w:space="0" w:color="auto"/>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工作电脑</w:t>
            </w:r>
          </w:p>
        </w:tc>
        <w:tc>
          <w:tcPr>
            <w:tcW w:w="6570"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CPU</w:t>
            </w:r>
            <w:r>
              <w:rPr>
                <w:rFonts w:ascii="宋体" w:hAnsi="宋体" w:cs="宋体" w:hint="eastAsia"/>
                <w:color w:val="000000"/>
                <w:kern w:val="0"/>
                <w:sz w:val="22"/>
                <w:szCs w:val="22"/>
              </w:rPr>
              <w:t>：</w:t>
            </w:r>
            <w:r>
              <w:rPr>
                <w:rFonts w:ascii="宋体" w:hAnsi="宋体" w:cs="宋体" w:hint="eastAsia"/>
                <w:color w:val="000000"/>
                <w:kern w:val="0"/>
                <w:sz w:val="22"/>
                <w:szCs w:val="22"/>
              </w:rPr>
              <w:t>Intel i5-11600KF 6</w:t>
            </w:r>
            <w:r>
              <w:rPr>
                <w:rFonts w:ascii="宋体" w:hAnsi="宋体" w:cs="宋体" w:hint="eastAsia"/>
                <w:color w:val="000000"/>
                <w:kern w:val="0"/>
                <w:sz w:val="22"/>
                <w:szCs w:val="22"/>
              </w:rPr>
              <w:t>核</w:t>
            </w:r>
            <w:r>
              <w:rPr>
                <w:rFonts w:ascii="宋体" w:hAnsi="宋体" w:cs="宋体" w:hint="eastAsia"/>
                <w:color w:val="000000"/>
                <w:kern w:val="0"/>
                <w:sz w:val="22"/>
                <w:szCs w:val="22"/>
              </w:rPr>
              <w:t>12</w:t>
            </w:r>
            <w:r>
              <w:rPr>
                <w:rFonts w:ascii="宋体" w:hAnsi="宋体" w:cs="宋体" w:hint="eastAsia"/>
                <w:color w:val="000000"/>
                <w:kern w:val="0"/>
                <w:sz w:val="22"/>
                <w:szCs w:val="22"/>
              </w:rPr>
              <w:t>线程</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盒装；</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主板：</w:t>
            </w:r>
            <w:r>
              <w:rPr>
                <w:rFonts w:ascii="宋体" w:hAnsi="宋体" w:cs="宋体" w:hint="eastAsia"/>
                <w:color w:val="000000"/>
                <w:kern w:val="0"/>
                <w:sz w:val="22"/>
                <w:szCs w:val="22"/>
              </w:rPr>
              <w:t>B560</w:t>
            </w:r>
            <w:r>
              <w:rPr>
                <w:rFonts w:ascii="宋体" w:hAnsi="宋体" w:cs="宋体" w:hint="eastAsia"/>
                <w:color w:val="000000"/>
                <w:kern w:val="0"/>
                <w:sz w:val="22"/>
                <w:szCs w:val="22"/>
              </w:rPr>
              <w:t>；</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显卡：</w:t>
            </w:r>
            <w:r>
              <w:rPr>
                <w:rFonts w:ascii="宋体" w:hAnsi="宋体" w:cs="宋体"/>
                <w:color w:val="000000"/>
                <w:kern w:val="0"/>
                <w:sz w:val="22"/>
                <w:szCs w:val="22"/>
              </w:rPr>
              <w:t>NVIDIA Quadro P620 2G GDDR5</w:t>
            </w:r>
            <w:r>
              <w:rPr>
                <w:rFonts w:ascii="宋体" w:hAnsi="宋体" w:cs="宋体" w:hint="eastAsia"/>
                <w:color w:val="000000"/>
                <w:kern w:val="0"/>
                <w:sz w:val="22"/>
                <w:szCs w:val="22"/>
              </w:rPr>
              <w:t>；</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内存：</w:t>
            </w:r>
            <w:r>
              <w:rPr>
                <w:rFonts w:ascii="宋体" w:hAnsi="宋体" w:cs="宋体" w:hint="eastAsia"/>
                <w:color w:val="000000"/>
                <w:kern w:val="0"/>
                <w:sz w:val="22"/>
                <w:szCs w:val="22"/>
              </w:rPr>
              <w:t>DDR4 16GB</w:t>
            </w: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条；</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硬盘：</w:t>
            </w:r>
            <w:r>
              <w:rPr>
                <w:rFonts w:ascii="宋体" w:hAnsi="宋体" w:cs="宋体" w:hint="eastAsia"/>
                <w:color w:val="000000"/>
                <w:kern w:val="0"/>
                <w:sz w:val="22"/>
                <w:szCs w:val="22"/>
              </w:rPr>
              <w:t>250GSSD</w:t>
            </w:r>
            <w:r>
              <w:rPr>
                <w:rFonts w:ascii="宋体" w:hAnsi="宋体" w:cs="宋体" w:hint="eastAsia"/>
                <w:color w:val="000000"/>
                <w:kern w:val="0"/>
                <w:sz w:val="22"/>
                <w:szCs w:val="22"/>
              </w:rPr>
              <w:t>固态硬盘</w:t>
            </w:r>
            <w:r>
              <w:rPr>
                <w:rFonts w:ascii="宋体" w:hAnsi="宋体" w:cs="宋体" w:hint="eastAsia"/>
                <w:color w:val="000000"/>
                <w:kern w:val="0"/>
                <w:sz w:val="22"/>
                <w:szCs w:val="22"/>
              </w:rPr>
              <w:t xml:space="preserve">  M.2</w:t>
            </w:r>
            <w:r>
              <w:rPr>
                <w:rFonts w:ascii="宋体" w:hAnsi="宋体" w:cs="宋体" w:hint="eastAsia"/>
                <w:color w:val="000000"/>
                <w:kern w:val="0"/>
                <w:sz w:val="22"/>
                <w:szCs w:val="22"/>
              </w:rPr>
              <w:t>接口（</w:t>
            </w:r>
            <w:r>
              <w:rPr>
                <w:rFonts w:ascii="宋体" w:hAnsi="宋体" w:cs="宋体" w:hint="eastAsia"/>
                <w:color w:val="000000"/>
                <w:kern w:val="0"/>
                <w:sz w:val="22"/>
                <w:szCs w:val="22"/>
              </w:rPr>
              <w:t>NVMe</w:t>
            </w:r>
            <w:r>
              <w:rPr>
                <w:rFonts w:ascii="宋体" w:hAnsi="宋体" w:cs="宋体" w:hint="eastAsia"/>
                <w:color w:val="000000"/>
                <w:kern w:val="0"/>
                <w:sz w:val="22"/>
                <w:szCs w:val="22"/>
              </w:rPr>
              <w:t>协议）及</w:t>
            </w:r>
            <w:r>
              <w:rPr>
                <w:rFonts w:ascii="宋体" w:hAnsi="宋体" w:cs="宋体" w:hint="eastAsia"/>
                <w:color w:val="000000"/>
                <w:kern w:val="0"/>
                <w:sz w:val="22"/>
                <w:szCs w:val="22"/>
              </w:rPr>
              <w:t>4TB</w:t>
            </w:r>
            <w:r>
              <w:rPr>
                <w:rFonts w:ascii="宋体" w:hAnsi="宋体" w:cs="宋体" w:hint="eastAsia"/>
                <w:color w:val="000000"/>
                <w:kern w:val="0"/>
                <w:sz w:val="22"/>
                <w:szCs w:val="22"/>
              </w:rPr>
              <w:t>硬盘；</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其他：电源（</w:t>
            </w:r>
            <w:r>
              <w:rPr>
                <w:rFonts w:ascii="宋体" w:hAnsi="宋体" w:cs="宋体" w:hint="eastAsia"/>
                <w:color w:val="000000"/>
                <w:kern w:val="0"/>
                <w:sz w:val="22"/>
                <w:szCs w:val="22"/>
              </w:rPr>
              <w:t>550W</w:t>
            </w:r>
            <w:r>
              <w:rPr>
                <w:rFonts w:ascii="宋体" w:hAnsi="宋体" w:cs="宋体" w:hint="eastAsia"/>
                <w:color w:val="000000"/>
                <w:kern w:val="0"/>
                <w:sz w:val="22"/>
                <w:szCs w:val="22"/>
              </w:rPr>
              <w:t>）、散热、机箱、键鼠等配套设施；</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显示器：</w:t>
            </w:r>
            <w:r>
              <w:rPr>
                <w:rFonts w:ascii="宋体" w:hAnsi="宋体" w:cs="宋体" w:hint="eastAsia"/>
                <w:color w:val="000000"/>
                <w:kern w:val="0"/>
                <w:sz w:val="22"/>
                <w:szCs w:val="22"/>
              </w:rPr>
              <w:t>27</w:t>
            </w:r>
            <w:r>
              <w:rPr>
                <w:rFonts w:ascii="宋体" w:hAnsi="宋体" w:cs="宋体" w:hint="eastAsia"/>
                <w:color w:val="000000"/>
                <w:kern w:val="0"/>
                <w:sz w:val="22"/>
                <w:szCs w:val="22"/>
              </w:rPr>
              <w:t>英寸</w:t>
            </w:r>
            <w:r>
              <w:rPr>
                <w:rFonts w:ascii="宋体" w:hAnsi="宋体" w:cs="宋体" w:hint="eastAsia"/>
                <w:color w:val="000000"/>
                <w:kern w:val="0"/>
                <w:sz w:val="22"/>
                <w:szCs w:val="22"/>
              </w:rPr>
              <w:t>4K</w:t>
            </w:r>
            <w:r>
              <w:rPr>
                <w:rFonts w:ascii="宋体" w:hAnsi="宋体" w:cs="宋体" w:hint="eastAsia"/>
                <w:color w:val="000000"/>
                <w:kern w:val="0"/>
                <w:sz w:val="22"/>
                <w:szCs w:val="22"/>
              </w:rPr>
              <w:t>超高清。</w:t>
            </w:r>
          </w:p>
        </w:tc>
        <w:tc>
          <w:tcPr>
            <w:tcW w:w="1125"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362D2F">
        <w:trPr>
          <w:trHeight w:val="810"/>
        </w:trPr>
        <w:tc>
          <w:tcPr>
            <w:tcW w:w="138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笔记本电脑</w:t>
            </w:r>
          </w:p>
        </w:tc>
        <w:tc>
          <w:tcPr>
            <w:tcW w:w="6570"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color w:val="000000"/>
                <w:kern w:val="0"/>
                <w:sz w:val="22"/>
                <w:szCs w:val="22"/>
              </w:rPr>
              <w:t>i5-1135G7 16G 512G 100%sRGB</w:t>
            </w:r>
          </w:p>
        </w:tc>
        <w:tc>
          <w:tcPr>
            <w:tcW w:w="1125"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362D2F">
        <w:trPr>
          <w:trHeight w:val="810"/>
        </w:trPr>
        <w:tc>
          <w:tcPr>
            <w:tcW w:w="138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单反相机</w:t>
            </w:r>
          </w:p>
        </w:tc>
        <w:tc>
          <w:tcPr>
            <w:tcW w:w="6570"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EF-S 18-135mm f/3.5-5.6 IS USM </w:t>
            </w:r>
            <w:r>
              <w:rPr>
                <w:rFonts w:ascii="宋体" w:hAnsi="宋体" w:cs="宋体" w:hint="eastAsia"/>
                <w:color w:val="000000"/>
                <w:kern w:val="0"/>
                <w:sz w:val="22"/>
                <w:szCs w:val="22"/>
              </w:rPr>
              <w:t>单反镜头；</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便携铝合金三角架云台套装；</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64GB SD</w:t>
            </w:r>
            <w:r>
              <w:rPr>
                <w:rFonts w:ascii="宋体" w:hAnsi="宋体" w:cs="宋体" w:hint="eastAsia"/>
                <w:color w:val="000000"/>
                <w:kern w:val="0"/>
                <w:sz w:val="22"/>
                <w:szCs w:val="22"/>
              </w:rPr>
              <w:t>存储卡</w:t>
            </w:r>
            <w:r>
              <w:rPr>
                <w:rFonts w:ascii="宋体" w:hAnsi="宋体" w:cs="宋体" w:hint="eastAsia"/>
                <w:color w:val="000000"/>
                <w:kern w:val="0"/>
                <w:sz w:val="22"/>
                <w:szCs w:val="22"/>
              </w:rPr>
              <w:t xml:space="preserve"> U3 C10 V30 4K </w:t>
            </w:r>
            <w:r>
              <w:rPr>
                <w:rFonts w:ascii="宋体" w:hAnsi="宋体" w:cs="宋体" w:hint="eastAsia"/>
                <w:color w:val="000000"/>
                <w:kern w:val="0"/>
                <w:sz w:val="22"/>
                <w:szCs w:val="22"/>
              </w:rPr>
              <w:t>内存卡</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读速</w:t>
            </w:r>
            <w:r>
              <w:rPr>
                <w:rFonts w:ascii="宋体" w:hAnsi="宋体" w:cs="宋体" w:hint="eastAsia"/>
                <w:color w:val="000000"/>
                <w:kern w:val="0"/>
                <w:sz w:val="22"/>
                <w:szCs w:val="22"/>
              </w:rPr>
              <w:t>170MB/s 2</w:t>
            </w:r>
            <w:r>
              <w:rPr>
                <w:rFonts w:ascii="宋体" w:hAnsi="宋体" w:cs="宋体" w:hint="eastAsia"/>
                <w:color w:val="000000"/>
                <w:kern w:val="0"/>
                <w:sz w:val="22"/>
                <w:szCs w:val="22"/>
              </w:rPr>
              <w:t>张。</w:t>
            </w:r>
          </w:p>
        </w:tc>
        <w:tc>
          <w:tcPr>
            <w:tcW w:w="1125"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362D2F">
        <w:trPr>
          <w:trHeight w:val="810"/>
        </w:trPr>
        <w:tc>
          <w:tcPr>
            <w:tcW w:w="138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打印机</w:t>
            </w:r>
          </w:p>
        </w:tc>
        <w:tc>
          <w:tcPr>
            <w:tcW w:w="6570"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FF0000"/>
                <w:kern w:val="0"/>
                <w:sz w:val="22"/>
                <w:szCs w:val="22"/>
              </w:rPr>
            </w:pPr>
            <w:r>
              <w:rPr>
                <w:rFonts w:ascii="Arial" w:hAnsi="Arial" w:cs="Arial"/>
                <w:bCs/>
                <w:shd w:val="clear" w:color="auto" w:fill="FFFFFF"/>
              </w:rPr>
              <w:t>黑白激光打印机一体机四合一</w:t>
            </w:r>
            <w:r>
              <w:rPr>
                <w:rFonts w:ascii="Arial" w:hAnsi="Arial" w:cs="Arial"/>
                <w:bCs/>
                <w:shd w:val="clear" w:color="auto" w:fill="FFFFFF"/>
              </w:rPr>
              <w:t>+</w:t>
            </w:r>
            <w:r>
              <w:rPr>
                <w:rFonts w:ascii="Arial" w:hAnsi="Arial" w:cs="Arial"/>
                <w:bCs/>
                <w:shd w:val="clear" w:color="auto" w:fill="FFFFFF"/>
              </w:rPr>
              <w:t>有线无线</w:t>
            </w:r>
            <w:r>
              <w:rPr>
                <w:rFonts w:ascii="Arial" w:hAnsi="Arial" w:cs="Arial"/>
                <w:bCs/>
                <w:shd w:val="clear" w:color="auto" w:fill="FFFFFF"/>
              </w:rPr>
              <w:t>+</w:t>
            </w:r>
            <w:r>
              <w:rPr>
                <w:rFonts w:ascii="Arial" w:hAnsi="Arial" w:cs="Arial"/>
                <w:bCs/>
                <w:shd w:val="clear" w:color="auto" w:fill="FFFFFF"/>
              </w:rPr>
              <w:t>输稿器</w:t>
            </w:r>
            <w:r>
              <w:rPr>
                <w:rFonts w:ascii="Arial" w:hAnsi="Arial" w:cs="Arial"/>
                <w:bCs/>
                <w:shd w:val="clear" w:color="auto" w:fill="FFFFFF"/>
              </w:rPr>
              <w:t>+</w:t>
            </w:r>
            <w:r>
              <w:rPr>
                <w:rFonts w:ascii="Arial" w:hAnsi="Arial" w:cs="Arial"/>
                <w:bCs/>
                <w:shd w:val="clear" w:color="auto" w:fill="FFFFFF"/>
              </w:rPr>
              <w:t>话柄</w:t>
            </w:r>
            <w:r>
              <w:rPr>
                <w:rFonts w:ascii="Arial" w:hAnsi="Arial" w:cs="Arial"/>
                <w:bCs/>
                <w:shd w:val="clear" w:color="auto" w:fill="FFFFFF"/>
              </w:rPr>
              <w:t>20</w:t>
            </w:r>
            <w:r>
              <w:rPr>
                <w:rFonts w:ascii="Arial" w:hAnsi="Arial" w:cs="Arial"/>
                <w:bCs/>
                <w:shd w:val="clear" w:color="auto" w:fill="FFFFFF"/>
              </w:rPr>
              <w:t>页</w:t>
            </w:r>
            <w:r>
              <w:rPr>
                <w:rFonts w:ascii="Arial" w:hAnsi="Arial" w:cs="Arial"/>
                <w:bCs/>
                <w:shd w:val="clear" w:color="auto" w:fill="FFFFFF"/>
              </w:rPr>
              <w:t>/</w:t>
            </w:r>
            <w:r>
              <w:rPr>
                <w:rFonts w:ascii="Arial" w:hAnsi="Arial" w:cs="Arial"/>
                <w:bCs/>
                <w:shd w:val="clear" w:color="auto" w:fill="FFFFFF"/>
              </w:rPr>
              <w:t>分钟</w:t>
            </w:r>
          </w:p>
        </w:tc>
        <w:tc>
          <w:tcPr>
            <w:tcW w:w="1125"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362D2F">
        <w:trPr>
          <w:trHeight w:val="810"/>
        </w:trPr>
        <w:tc>
          <w:tcPr>
            <w:tcW w:w="138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w:t>
            </w:r>
          </w:p>
        </w:tc>
        <w:tc>
          <w:tcPr>
            <w:tcW w:w="6570"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FF0000"/>
                <w:kern w:val="0"/>
                <w:sz w:val="22"/>
                <w:szCs w:val="22"/>
              </w:rPr>
            </w:pPr>
            <w:r>
              <w:rPr>
                <w:rFonts w:ascii="宋体" w:hAnsi="宋体" w:cs="宋体" w:hint="eastAsia"/>
                <w:kern w:val="0"/>
                <w:sz w:val="22"/>
                <w:szCs w:val="22"/>
              </w:rPr>
              <w:t>移动硬盘（</w:t>
            </w:r>
            <w:r>
              <w:rPr>
                <w:rFonts w:ascii="宋体" w:hAnsi="宋体" w:cs="宋体" w:hint="eastAsia"/>
                <w:kern w:val="0"/>
                <w:sz w:val="22"/>
                <w:szCs w:val="22"/>
              </w:rPr>
              <w:t>4T</w:t>
            </w:r>
            <w:r>
              <w:rPr>
                <w:rFonts w:ascii="宋体" w:hAnsi="宋体" w:cs="宋体" w:hint="eastAsia"/>
                <w:kern w:val="0"/>
                <w:sz w:val="22"/>
                <w:szCs w:val="22"/>
              </w:rPr>
              <w:t>）</w:t>
            </w:r>
            <w:r>
              <w:rPr>
                <w:rFonts w:ascii="宋体" w:hAnsi="宋体" w:cs="宋体" w:hint="eastAsia"/>
                <w:kern w:val="0"/>
                <w:sz w:val="22"/>
                <w:szCs w:val="22"/>
              </w:rPr>
              <w:t>1</w:t>
            </w:r>
            <w:r>
              <w:rPr>
                <w:rFonts w:ascii="宋体" w:hAnsi="宋体" w:cs="宋体" w:hint="eastAsia"/>
                <w:kern w:val="0"/>
                <w:sz w:val="22"/>
                <w:szCs w:val="22"/>
              </w:rPr>
              <w:t>个、</w:t>
            </w:r>
            <w:r>
              <w:rPr>
                <w:rFonts w:ascii="宋体" w:hAnsi="宋体" w:cs="宋体" w:hint="eastAsia"/>
                <w:kern w:val="0"/>
                <w:sz w:val="22"/>
                <w:szCs w:val="22"/>
              </w:rPr>
              <w:t>128GTF</w:t>
            </w:r>
            <w:r>
              <w:rPr>
                <w:rFonts w:ascii="宋体" w:hAnsi="宋体" w:cs="宋体"/>
                <w:kern w:val="0"/>
                <w:sz w:val="22"/>
                <w:szCs w:val="22"/>
              </w:rPr>
              <w:t>卡</w:t>
            </w:r>
            <w:r>
              <w:rPr>
                <w:rFonts w:ascii="Arial" w:hAnsi="Arial" w:cs="Arial"/>
                <w:bCs/>
                <w:shd w:val="clear" w:color="auto" w:fill="FFFFFF"/>
              </w:rPr>
              <w:t>读速</w:t>
            </w:r>
            <w:r>
              <w:rPr>
                <w:rFonts w:ascii="Arial" w:hAnsi="Arial" w:cs="Arial"/>
                <w:bCs/>
                <w:shd w:val="clear" w:color="auto" w:fill="FFFFFF"/>
              </w:rPr>
              <w:t>160MB/s</w:t>
            </w:r>
            <w:r>
              <w:rPr>
                <w:rFonts w:ascii="宋体" w:hAnsi="宋体" w:cs="宋体" w:hint="eastAsia"/>
                <w:kern w:val="0"/>
                <w:sz w:val="22"/>
                <w:szCs w:val="22"/>
              </w:rPr>
              <w:t xml:space="preserve"> 3</w:t>
            </w:r>
            <w:r>
              <w:rPr>
                <w:rFonts w:ascii="宋体" w:hAnsi="宋体" w:cs="宋体" w:hint="eastAsia"/>
                <w:kern w:val="0"/>
                <w:sz w:val="22"/>
                <w:szCs w:val="22"/>
              </w:rPr>
              <w:t>个</w:t>
            </w:r>
            <w:r>
              <w:rPr>
                <w:rFonts w:ascii="宋体" w:hAnsi="宋体" w:cs="宋体" w:hint="eastAsia"/>
                <w:color w:val="FF0000"/>
                <w:kern w:val="0"/>
                <w:sz w:val="22"/>
                <w:szCs w:val="22"/>
              </w:rPr>
              <w:t>、</w:t>
            </w:r>
            <w:r>
              <w:rPr>
                <w:rFonts w:ascii="宋体" w:hAnsi="宋体" w:cs="宋体" w:hint="eastAsia"/>
                <w:kern w:val="0"/>
                <w:sz w:val="22"/>
                <w:szCs w:val="22"/>
              </w:rPr>
              <w:t>磁吸手机云台</w:t>
            </w:r>
            <w:r>
              <w:rPr>
                <w:rFonts w:ascii="宋体" w:hAnsi="宋体" w:cs="宋体" w:hint="eastAsia"/>
                <w:kern w:val="0"/>
                <w:sz w:val="22"/>
                <w:szCs w:val="22"/>
              </w:rPr>
              <w:t>1</w:t>
            </w:r>
            <w:r>
              <w:rPr>
                <w:rFonts w:ascii="宋体" w:hAnsi="宋体" w:cs="宋体" w:hint="eastAsia"/>
                <w:kern w:val="0"/>
                <w:sz w:val="22"/>
                <w:szCs w:val="22"/>
              </w:rPr>
              <w:t>个、单反麦克风手机直播指向性收音电容麦</w:t>
            </w:r>
          </w:p>
        </w:tc>
        <w:tc>
          <w:tcPr>
            <w:tcW w:w="1125" w:type="dxa"/>
            <w:tcBorders>
              <w:top w:val="nil"/>
              <w:left w:val="nil"/>
              <w:bottom w:val="single" w:sz="4" w:space="0" w:color="auto"/>
              <w:right w:val="single" w:sz="4" w:space="0" w:color="auto"/>
            </w:tcBorders>
            <w:shd w:val="clear" w:color="auto" w:fill="auto"/>
            <w:noWrap/>
            <w:vAlign w:val="center"/>
          </w:tcPr>
          <w:p w:rsidR="00362D2F" w:rsidRDefault="00362D2F">
            <w:pPr>
              <w:widowControl/>
              <w:jc w:val="center"/>
              <w:rPr>
                <w:rFonts w:ascii="宋体" w:hAnsi="宋体" w:cs="宋体"/>
                <w:color w:val="000000"/>
                <w:kern w:val="0"/>
                <w:sz w:val="22"/>
                <w:szCs w:val="22"/>
              </w:rPr>
            </w:pPr>
          </w:p>
        </w:tc>
      </w:tr>
    </w:tbl>
    <w:p w:rsidR="00362D2F" w:rsidRDefault="00142E84">
      <w:pPr>
        <w:rPr>
          <w:rFonts w:ascii="仿宋" w:eastAsia="仿宋" w:hAnsi="仿宋"/>
          <w:sz w:val="32"/>
          <w:szCs w:val="32"/>
        </w:rPr>
      </w:pPr>
      <w:r>
        <w:rPr>
          <w:rFonts w:ascii="仿宋" w:eastAsia="仿宋" w:hAnsi="仿宋" w:hint="eastAsia"/>
          <w:b/>
          <w:bCs/>
          <w:sz w:val="32"/>
          <w:szCs w:val="32"/>
        </w:rPr>
        <w:t>采购预算：￥</w:t>
      </w:r>
      <w:r>
        <w:rPr>
          <w:rFonts w:ascii="仿宋" w:eastAsia="仿宋" w:hAnsi="仿宋" w:hint="eastAsia"/>
          <w:b/>
          <w:bCs/>
          <w:sz w:val="32"/>
          <w:szCs w:val="32"/>
        </w:rPr>
        <w:t>34000</w:t>
      </w:r>
      <w:r>
        <w:rPr>
          <w:rFonts w:ascii="仿宋" w:eastAsia="仿宋" w:hAnsi="仿宋" w:hint="eastAsia"/>
          <w:b/>
          <w:bCs/>
          <w:sz w:val="32"/>
          <w:szCs w:val="32"/>
        </w:rPr>
        <w:t>元</w:t>
      </w:r>
    </w:p>
    <w:p w:rsidR="00362D2F" w:rsidRDefault="00142E84">
      <w:pPr>
        <w:ind w:firstLineChars="200" w:firstLine="640"/>
        <w:rPr>
          <w:rFonts w:ascii="仿宋" w:eastAsia="仿宋" w:hAnsi="仿宋"/>
          <w:sz w:val="32"/>
          <w:szCs w:val="32"/>
        </w:rPr>
      </w:pPr>
      <w:r>
        <w:rPr>
          <w:rFonts w:ascii="仿宋" w:eastAsia="仿宋" w:hAnsi="仿宋"/>
          <w:sz w:val="32"/>
          <w:szCs w:val="32"/>
        </w:rPr>
        <w:lastRenderedPageBreak/>
        <w:t>三、采购方式：</w:t>
      </w:r>
      <w:r>
        <w:rPr>
          <w:rFonts w:ascii="仿宋" w:eastAsia="仿宋" w:hAnsi="仿宋" w:hint="eastAsia"/>
          <w:sz w:val="32"/>
          <w:szCs w:val="32"/>
        </w:rPr>
        <w:t>询价采购</w:t>
      </w:r>
    </w:p>
    <w:p w:rsidR="00362D2F" w:rsidRDefault="00142E84">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362D2F" w:rsidRDefault="00142E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362D2F" w:rsidRDefault="00142E84">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具有售卖电脑、摄影器材及相关设备的资质。</w:t>
      </w:r>
    </w:p>
    <w:p w:rsidR="00362D2F" w:rsidRDefault="00142E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362D2F" w:rsidRDefault="00142E84">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362D2F" w:rsidRDefault="00142E84">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362D2F" w:rsidRDefault="00142E84">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1</w:t>
      </w:r>
      <w:r w:rsidR="00AA3864">
        <w:rPr>
          <w:rFonts w:ascii="仿宋" w:eastAsia="仿宋" w:hAnsi="仿宋" w:hint="eastAsia"/>
          <w:sz w:val="32"/>
          <w:szCs w:val="32"/>
        </w:rPr>
        <w:t>5</w:t>
      </w:r>
      <w:r>
        <w:rPr>
          <w:rFonts w:ascii="仿宋" w:eastAsia="仿宋" w:hAnsi="仿宋"/>
          <w:sz w:val="32"/>
          <w:szCs w:val="32"/>
        </w:rPr>
        <w:t>日至</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1</w:t>
      </w:r>
      <w:r w:rsidR="00AA3864">
        <w:rPr>
          <w:rFonts w:ascii="仿宋" w:eastAsia="仿宋" w:hAnsi="仿宋" w:hint="eastAsia"/>
          <w:sz w:val="32"/>
          <w:szCs w:val="32"/>
        </w:rPr>
        <w:t>7</w:t>
      </w:r>
      <w:r>
        <w:rPr>
          <w:rFonts w:ascii="仿宋" w:eastAsia="仿宋" w:hAnsi="仿宋"/>
          <w:sz w:val="32"/>
          <w:szCs w:val="32"/>
        </w:rPr>
        <w:t>日。</w:t>
      </w:r>
    </w:p>
    <w:p w:rsidR="00362D2F" w:rsidRDefault="00142E84">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362D2F" w:rsidRDefault="00142E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362D2F" w:rsidRDefault="00142E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2021</w:t>
      </w:r>
      <w:r>
        <w:rPr>
          <w:rFonts w:ascii="仿宋" w:eastAsia="仿宋" w:hAnsi="仿宋" w:cs="宋体" w:hint="eastAsia"/>
          <w:b/>
          <w:kern w:val="0"/>
          <w:sz w:val="32"/>
          <w:szCs w:val="32"/>
        </w:rPr>
        <w:t>年</w:t>
      </w:r>
      <w:r>
        <w:rPr>
          <w:rFonts w:ascii="仿宋" w:eastAsia="仿宋" w:hAnsi="仿宋" w:cs="宋体" w:hint="eastAsia"/>
          <w:b/>
          <w:kern w:val="0"/>
          <w:sz w:val="32"/>
          <w:szCs w:val="32"/>
        </w:rPr>
        <w:t>6</w:t>
      </w:r>
      <w:r>
        <w:rPr>
          <w:rFonts w:ascii="仿宋" w:eastAsia="仿宋" w:hAnsi="仿宋" w:cs="宋体" w:hint="eastAsia"/>
          <w:b/>
          <w:kern w:val="0"/>
          <w:sz w:val="32"/>
          <w:szCs w:val="32"/>
        </w:rPr>
        <w:t>月</w:t>
      </w:r>
      <w:r>
        <w:rPr>
          <w:rFonts w:ascii="仿宋" w:eastAsia="仿宋" w:hAnsi="仿宋" w:cs="宋体" w:hint="eastAsia"/>
          <w:b/>
          <w:kern w:val="0"/>
          <w:sz w:val="32"/>
          <w:szCs w:val="32"/>
        </w:rPr>
        <w:t>1</w:t>
      </w:r>
      <w:r w:rsidR="00AA3864">
        <w:rPr>
          <w:rFonts w:ascii="仿宋" w:eastAsia="仿宋" w:hAnsi="仿宋" w:cs="宋体" w:hint="eastAsia"/>
          <w:b/>
          <w:kern w:val="0"/>
          <w:sz w:val="32"/>
          <w:szCs w:val="32"/>
        </w:rPr>
        <w:t>8</w:t>
      </w:r>
      <w:r>
        <w:rPr>
          <w:rFonts w:ascii="仿宋" w:eastAsia="仿宋" w:hAnsi="仿宋" w:cs="宋体" w:hint="eastAsia"/>
          <w:b/>
          <w:kern w:val="0"/>
          <w:sz w:val="32"/>
          <w:szCs w:val="32"/>
        </w:rPr>
        <w:t>日</w:t>
      </w:r>
      <w:r>
        <w:rPr>
          <w:rFonts w:ascii="仿宋" w:eastAsia="仿宋" w:hAnsi="仿宋" w:cs="宋体" w:hint="eastAsia"/>
          <w:b/>
          <w:kern w:val="0"/>
          <w:sz w:val="32"/>
          <w:szCs w:val="32"/>
        </w:rPr>
        <w:t>1</w:t>
      </w:r>
      <w:r w:rsidR="00AA3864">
        <w:rPr>
          <w:rFonts w:ascii="仿宋" w:eastAsia="仿宋" w:hAnsi="仿宋" w:cs="宋体" w:hint="eastAsia"/>
          <w:b/>
          <w:kern w:val="0"/>
          <w:sz w:val="32"/>
          <w:szCs w:val="32"/>
        </w:rPr>
        <w:t>0</w:t>
      </w:r>
      <w:r>
        <w:rPr>
          <w:rFonts w:ascii="仿宋" w:eastAsia="仿宋" w:hAnsi="仿宋" w:cs="宋体" w:hint="eastAsia"/>
          <w:b/>
          <w:kern w:val="0"/>
          <w:sz w:val="32"/>
          <w:szCs w:val="32"/>
        </w:rPr>
        <w:t>：</w:t>
      </w:r>
      <w:r>
        <w:rPr>
          <w:rFonts w:ascii="仿宋" w:eastAsia="仿宋" w:hAnsi="仿宋" w:cs="宋体" w:hint="eastAsia"/>
          <w:b/>
          <w:kern w:val="0"/>
          <w:sz w:val="32"/>
          <w:szCs w:val="32"/>
        </w:rPr>
        <w:t>00</w:t>
      </w:r>
      <w:r>
        <w:rPr>
          <w:rFonts w:ascii="仿宋" w:eastAsia="仿宋" w:hAnsi="仿宋" w:cs="宋体" w:hint="eastAsia"/>
          <w:b/>
          <w:kern w:val="0"/>
          <w:sz w:val="32"/>
          <w:szCs w:val="32"/>
        </w:rPr>
        <w:t>前，</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w:t>
      </w:r>
      <w:r>
        <w:rPr>
          <w:rFonts w:ascii="仿宋" w:eastAsia="仿宋" w:hAnsi="仿宋" w:cs="宋体" w:hint="eastAsia"/>
          <w:kern w:val="0"/>
          <w:sz w:val="32"/>
          <w:szCs w:val="32"/>
        </w:rPr>
        <w:t>198</w:t>
      </w:r>
      <w:r>
        <w:rPr>
          <w:rFonts w:ascii="仿宋" w:eastAsia="仿宋" w:hAnsi="仿宋" w:cs="宋体" w:hint="eastAsia"/>
          <w:kern w:val="0"/>
          <w:sz w:val="32"/>
          <w:szCs w:val="32"/>
        </w:rPr>
        <w:t>号昆明市新闻中心；联系人：张老师联系电话：</w:t>
      </w:r>
      <w:r>
        <w:rPr>
          <w:rFonts w:ascii="仿宋" w:eastAsia="仿宋" w:hAnsi="仿宋" w:cs="宋体" w:hint="eastAsia"/>
          <w:kern w:val="0"/>
          <w:sz w:val="32"/>
          <w:szCs w:val="32"/>
        </w:rPr>
        <w:t>18669015411</w:t>
      </w:r>
      <w:r>
        <w:rPr>
          <w:rFonts w:ascii="仿宋" w:eastAsia="仿宋" w:hAnsi="仿宋" w:cs="宋体" w:hint="eastAsia"/>
          <w:kern w:val="0"/>
          <w:sz w:val="32"/>
          <w:szCs w:val="32"/>
        </w:rPr>
        <w:t>；段老师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联系电话：</w:t>
      </w:r>
      <w:r>
        <w:rPr>
          <w:rFonts w:ascii="仿宋" w:eastAsia="仿宋" w:hAnsi="仿宋" w:cs="宋体" w:hint="eastAsia"/>
          <w:kern w:val="0"/>
          <w:sz w:val="32"/>
          <w:szCs w:val="32"/>
        </w:rPr>
        <w:t>13888189400</w:t>
      </w:r>
      <w:r>
        <w:rPr>
          <w:rFonts w:ascii="仿宋" w:eastAsia="仿宋" w:hAnsi="仿宋" w:cs="宋体" w:hint="eastAsia"/>
          <w:kern w:val="0"/>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询价响应文件封面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报价表</w:t>
      </w:r>
      <w:r>
        <w:rPr>
          <w:rFonts w:ascii="仿宋" w:eastAsia="仿宋" w:hAnsi="仿宋" w:cs="宋体" w:hint="eastAsia"/>
          <w:kern w:val="0"/>
          <w:sz w:val="32"/>
          <w:szCs w:val="32"/>
        </w:rPr>
        <w:t>（见附件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r>
        <w:rPr>
          <w:rFonts w:ascii="仿宋" w:eastAsia="仿宋" w:hAnsi="仿宋" w:cs="宋体" w:hint="eastAsia"/>
          <w:bCs/>
          <w:kern w:val="0"/>
          <w:sz w:val="32"/>
          <w:szCs w:val="32"/>
        </w:rPr>
        <w:t>（附件</w:t>
      </w:r>
      <w:r>
        <w:rPr>
          <w:rFonts w:ascii="仿宋" w:eastAsia="仿宋" w:hAnsi="仿宋" w:cs="宋体" w:hint="eastAsia"/>
          <w:bCs/>
          <w:kern w:val="0"/>
          <w:sz w:val="32"/>
          <w:szCs w:val="32"/>
        </w:rPr>
        <w:t>3</w:t>
      </w:r>
      <w:r>
        <w:rPr>
          <w:rFonts w:ascii="仿宋" w:eastAsia="仿宋" w:hAnsi="仿宋" w:cs="宋体" w:hint="eastAsia"/>
          <w:bCs/>
          <w:kern w:val="0"/>
          <w:sz w:val="32"/>
          <w:szCs w:val="32"/>
        </w:rPr>
        <w:t>）</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362D2F" w:rsidRDefault="00142E84">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362D2F" w:rsidRDefault="00142E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362D2F" w:rsidRDefault="00142E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w:t>
      </w:r>
      <w:r>
        <w:rPr>
          <w:rFonts w:ascii="仿宋" w:eastAsia="仿宋" w:hAnsi="仿宋" w:cs="宋体" w:hint="eastAsia"/>
          <w:kern w:val="0"/>
          <w:sz w:val="32"/>
          <w:szCs w:val="32"/>
        </w:rPr>
        <w:t>8</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362D2F" w:rsidRDefault="00142E84">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362D2F" w:rsidRDefault="00142E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本项目采用包干总价的形式进行报价，采购最高限价</w:t>
      </w:r>
      <w:r>
        <w:rPr>
          <w:rFonts w:ascii="仿宋" w:eastAsia="仿宋" w:hAnsi="仿宋" w:cs="仿宋_GB2312" w:hint="eastAsia"/>
          <w:color w:val="000000"/>
          <w:kern w:val="0"/>
          <w:sz w:val="32"/>
          <w:szCs w:val="32"/>
        </w:rPr>
        <w:t>34000</w:t>
      </w:r>
      <w:r>
        <w:rPr>
          <w:rFonts w:ascii="仿宋" w:eastAsia="仿宋" w:hAnsi="仿宋" w:cs="仿宋_GB2312" w:hint="eastAsia"/>
          <w:color w:val="000000"/>
          <w:kern w:val="0"/>
          <w:sz w:val="32"/>
          <w:szCs w:val="32"/>
        </w:rPr>
        <w:t>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362D2F" w:rsidRDefault="00142E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362D2F" w:rsidRDefault="00142E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w:t>
      </w:r>
      <w:r>
        <w:rPr>
          <w:rFonts w:ascii="仿宋" w:eastAsia="仿宋" w:hAnsi="仿宋" w:cs="仿宋_GB2312" w:hint="eastAsia"/>
          <w:color w:val="000000"/>
          <w:kern w:val="0"/>
          <w:sz w:val="32"/>
          <w:szCs w:val="32"/>
        </w:rPr>
        <w:t>含在询价范围内供应商没有考虑报价的项目，采购人将认为有关费用已包含在其报价之中，不另行支付。但供应商不得以低于企业的成本进行报价。</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362D2F" w:rsidRDefault="00142E84">
      <w:pPr>
        <w:ind w:firstLineChars="200" w:firstLine="640"/>
        <w:rPr>
          <w:rFonts w:ascii="仿宋" w:eastAsia="仿宋" w:hAnsi="仿宋"/>
          <w:sz w:val="32"/>
          <w:szCs w:val="32"/>
        </w:rPr>
      </w:pPr>
      <w:r>
        <w:rPr>
          <w:rFonts w:ascii="仿宋" w:eastAsia="仿宋" w:hAnsi="仿宋"/>
          <w:sz w:val="32"/>
          <w:szCs w:val="32"/>
        </w:rPr>
        <w:lastRenderedPageBreak/>
        <w:t>（一）时间：</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1</w:t>
      </w:r>
      <w:r w:rsidR="00AA3864">
        <w:rPr>
          <w:rFonts w:ascii="仿宋" w:eastAsia="仿宋" w:hAnsi="仿宋" w:hint="eastAsia"/>
          <w:sz w:val="32"/>
          <w:szCs w:val="32"/>
        </w:rPr>
        <w:t>8</w:t>
      </w:r>
      <w:r>
        <w:rPr>
          <w:rFonts w:ascii="仿宋" w:eastAsia="仿宋" w:hAnsi="仿宋"/>
          <w:sz w:val="32"/>
          <w:szCs w:val="32"/>
        </w:rPr>
        <w:t>日</w:t>
      </w:r>
      <w:r>
        <w:rPr>
          <w:rFonts w:ascii="仿宋" w:eastAsia="仿宋" w:hAnsi="仿宋" w:hint="eastAsia"/>
          <w:sz w:val="32"/>
          <w:szCs w:val="32"/>
        </w:rPr>
        <w:t>1</w:t>
      </w:r>
      <w:r w:rsidR="00AA3864">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r>
        <w:rPr>
          <w:rFonts w:ascii="仿宋" w:eastAsia="仿宋" w:hAnsi="仿宋"/>
          <w:sz w:val="32"/>
          <w:szCs w:val="32"/>
        </w:rPr>
        <w:t>。</w:t>
      </w:r>
      <w:r>
        <w:rPr>
          <w:rFonts w:ascii="仿宋" w:eastAsia="仿宋" w:hAnsi="仿宋"/>
          <w:sz w:val="32"/>
          <w:szCs w:val="32"/>
        </w:rPr>
        <w:t xml:space="preserve"> </w:t>
      </w:r>
    </w:p>
    <w:p w:rsidR="00362D2F" w:rsidRDefault="00142E84">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362D2F" w:rsidRDefault="00142E84">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362D2F" w:rsidRDefault="00142E84">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362D2F" w:rsidRDefault="00142E84">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362D2F" w:rsidRDefault="00142E84">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362D2F" w:rsidRDefault="00142E84">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362D2F" w:rsidRDefault="00142E84">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362D2F" w:rsidRDefault="00142E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w:t>
      </w:r>
      <w:r>
        <w:rPr>
          <w:rFonts w:ascii="仿宋" w:eastAsia="仿宋" w:hAnsi="仿宋"/>
          <w:sz w:val="32"/>
          <w:szCs w:val="32"/>
        </w:rPr>
        <w:lastRenderedPageBreak/>
        <w:t>件要求的；</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w:t>
      </w:r>
      <w:r>
        <w:rPr>
          <w:rFonts w:ascii="仿宋" w:eastAsia="仿宋" w:hAnsi="仿宋"/>
          <w:sz w:val="32"/>
          <w:szCs w:val="32"/>
        </w:rPr>
        <w:t>内容，或附有采购人无法接受的条件。</w:t>
      </w:r>
    </w:p>
    <w:p w:rsidR="00362D2F" w:rsidRDefault="00142E84">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362D2F" w:rsidRDefault="00142E84">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362D2F" w:rsidRDefault="00142E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362D2F" w:rsidRDefault="00142E84">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362D2F" w:rsidRDefault="00142E84">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w:t>
      </w:r>
      <w:r>
        <w:rPr>
          <w:rFonts w:ascii="仿宋" w:eastAsia="仿宋" w:hAnsi="仿宋"/>
          <w:sz w:val="32"/>
          <w:szCs w:val="32"/>
        </w:rPr>
        <w:t>3</w:t>
      </w:r>
      <w:r>
        <w:rPr>
          <w:rFonts w:ascii="仿宋" w:eastAsia="仿宋" w:hAnsi="仿宋"/>
          <w:sz w:val="32"/>
          <w:szCs w:val="32"/>
        </w:rPr>
        <w:t>家的</w:t>
      </w:r>
      <w:r>
        <w:rPr>
          <w:rFonts w:ascii="仿宋" w:eastAsia="仿宋" w:hAnsi="仿宋" w:hint="eastAsia"/>
          <w:sz w:val="32"/>
          <w:szCs w:val="32"/>
        </w:rPr>
        <w:t>。</w:t>
      </w:r>
    </w:p>
    <w:p w:rsidR="00362D2F" w:rsidRDefault="00142E84">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362D2F" w:rsidRDefault="00142E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（二）成交供应商在接通知后</w:t>
      </w:r>
      <w:r>
        <w:rPr>
          <w:rFonts w:ascii="仿宋" w:eastAsia="仿宋" w:hAnsi="仿宋"/>
          <w:sz w:val="32"/>
          <w:szCs w:val="32"/>
        </w:rPr>
        <w:t>3</w:t>
      </w:r>
      <w:r>
        <w:rPr>
          <w:rFonts w:ascii="仿宋" w:eastAsia="仿宋" w:hAnsi="仿宋"/>
          <w:sz w:val="32"/>
          <w:szCs w:val="32"/>
        </w:rPr>
        <w:t>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362D2F" w:rsidRDefault="00142E84">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362D2F" w:rsidRDefault="00142E84">
      <w:pPr>
        <w:ind w:firstLineChars="200" w:firstLine="640"/>
        <w:rPr>
          <w:rFonts w:ascii="仿宋" w:eastAsia="仿宋" w:hAnsi="仿宋"/>
          <w:sz w:val="32"/>
          <w:szCs w:val="32"/>
        </w:rPr>
      </w:pPr>
      <w:r>
        <w:rPr>
          <w:rFonts w:ascii="仿宋" w:eastAsia="仿宋" w:hAnsi="仿宋"/>
          <w:sz w:val="32"/>
          <w:szCs w:val="32"/>
        </w:rPr>
        <w:t>（一）成交供应商按成交通知指定时间、地点与采</w:t>
      </w:r>
      <w:r>
        <w:rPr>
          <w:rFonts w:ascii="仿宋" w:eastAsia="仿宋" w:hAnsi="仿宋"/>
          <w:sz w:val="32"/>
          <w:szCs w:val="32"/>
        </w:rPr>
        <w:t>购人签订采购合同。</w:t>
      </w:r>
    </w:p>
    <w:p w:rsidR="00362D2F" w:rsidRDefault="00142E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362D2F" w:rsidRDefault="00142E84">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362D2F" w:rsidRDefault="00362D2F">
      <w:pPr>
        <w:spacing w:line="600" w:lineRule="exact"/>
        <w:ind w:firstLineChars="200" w:firstLine="640"/>
        <w:rPr>
          <w:rFonts w:ascii="仿宋" w:eastAsia="仿宋" w:hAnsi="仿宋"/>
          <w:sz w:val="32"/>
          <w:szCs w:val="32"/>
        </w:rPr>
      </w:pPr>
    </w:p>
    <w:p w:rsidR="00362D2F" w:rsidRDefault="00362D2F">
      <w:pPr>
        <w:spacing w:line="600" w:lineRule="exact"/>
        <w:ind w:firstLineChars="200" w:firstLine="640"/>
        <w:rPr>
          <w:rFonts w:ascii="仿宋" w:eastAsia="仿宋" w:hAnsi="仿宋"/>
          <w:sz w:val="32"/>
          <w:szCs w:val="32"/>
        </w:rPr>
      </w:pPr>
    </w:p>
    <w:p w:rsidR="00362D2F" w:rsidRDefault="00362D2F">
      <w:pPr>
        <w:spacing w:line="600" w:lineRule="exact"/>
        <w:ind w:firstLineChars="200" w:firstLine="640"/>
        <w:rPr>
          <w:rFonts w:ascii="仿宋" w:eastAsia="仿宋" w:hAnsi="仿宋"/>
          <w:sz w:val="32"/>
          <w:szCs w:val="32"/>
        </w:rPr>
      </w:pPr>
    </w:p>
    <w:p w:rsidR="00362D2F" w:rsidRDefault="00142E84">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询价响应文件封面</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报价表</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营业执照副本复印件</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服务方案及售后承诺</w:t>
      </w:r>
    </w:p>
    <w:p w:rsidR="00362D2F" w:rsidRDefault="00142E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重大违法记录说明及承诺</w:t>
      </w:r>
    </w:p>
    <w:p w:rsidR="00362D2F" w:rsidRDefault="00142E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廉政自律承诺书</w:t>
      </w:r>
      <w:r>
        <w:rPr>
          <w:rFonts w:ascii="仿宋" w:eastAsia="仿宋" w:hAnsi="仿宋" w:cs="宋体"/>
          <w:b/>
          <w:kern w:val="0"/>
          <w:sz w:val="32"/>
          <w:szCs w:val="32"/>
        </w:rPr>
        <w:br w:type="page"/>
      </w:r>
    </w:p>
    <w:p w:rsidR="00362D2F" w:rsidRDefault="00142E84">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362D2F" w:rsidRDefault="00142E84" w:rsidP="00AA3864">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362D2F" w:rsidRDefault="00362D2F">
      <w:pPr>
        <w:widowControl/>
        <w:spacing w:line="480" w:lineRule="auto"/>
        <w:jc w:val="left"/>
        <w:rPr>
          <w:rFonts w:ascii="宋体" w:hAnsi="宋体" w:cs="宋体"/>
          <w:b/>
          <w:kern w:val="0"/>
          <w:sz w:val="28"/>
          <w:szCs w:val="28"/>
        </w:rPr>
      </w:pPr>
    </w:p>
    <w:p w:rsidR="00362D2F" w:rsidRDefault="00362D2F">
      <w:pPr>
        <w:widowControl/>
        <w:spacing w:line="480" w:lineRule="auto"/>
        <w:jc w:val="left"/>
        <w:rPr>
          <w:rFonts w:ascii="宋体" w:hAnsi="宋体" w:cs="宋体"/>
          <w:b/>
          <w:kern w:val="0"/>
          <w:sz w:val="28"/>
          <w:szCs w:val="28"/>
        </w:rPr>
      </w:pPr>
    </w:p>
    <w:p w:rsidR="00362D2F" w:rsidRDefault="00362D2F">
      <w:pPr>
        <w:widowControl/>
        <w:spacing w:line="480" w:lineRule="auto"/>
        <w:jc w:val="left"/>
        <w:rPr>
          <w:rFonts w:ascii="宋体" w:hAnsi="宋体" w:cs="宋体"/>
          <w:b/>
          <w:kern w:val="0"/>
          <w:sz w:val="28"/>
          <w:szCs w:val="28"/>
        </w:rPr>
      </w:pPr>
    </w:p>
    <w:p w:rsidR="00362D2F" w:rsidRDefault="00362D2F">
      <w:pPr>
        <w:widowControl/>
        <w:spacing w:line="480" w:lineRule="auto"/>
        <w:jc w:val="left"/>
        <w:rPr>
          <w:rFonts w:ascii="宋体" w:hAnsi="宋体" w:cs="宋体"/>
          <w:b/>
          <w:kern w:val="0"/>
          <w:sz w:val="28"/>
          <w:szCs w:val="28"/>
        </w:rPr>
      </w:pPr>
    </w:p>
    <w:p w:rsidR="00362D2F" w:rsidRDefault="00362D2F">
      <w:pPr>
        <w:widowControl/>
        <w:spacing w:line="480" w:lineRule="auto"/>
        <w:jc w:val="left"/>
        <w:rPr>
          <w:rFonts w:ascii="宋体" w:hAnsi="宋体" w:cs="宋体"/>
          <w:b/>
          <w:kern w:val="0"/>
          <w:sz w:val="28"/>
          <w:szCs w:val="28"/>
        </w:rPr>
      </w:pPr>
    </w:p>
    <w:p w:rsidR="00362D2F" w:rsidRDefault="00142E84">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362D2F" w:rsidRDefault="00362D2F">
      <w:pPr>
        <w:widowControl/>
        <w:spacing w:line="480" w:lineRule="auto"/>
        <w:jc w:val="left"/>
        <w:rPr>
          <w:rFonts w:ascii="宋体" w:hAnsi="宋体" w:cs="宋体"/>
          <w:kern w:val="0"/>
          <w:sz w:val="24"/>
        </w:rPr>
      </w:pPr>
    </w:p>
    <w:p w:rsidR="00362D2F" w:rsidRDefault="00142E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362D2F" w:rsidRDefault="00362D2F">
      <w:pPr>
        <w:widowControl/>
        <w:spacing w:line="480" w:lineRule="auto"/>
        <w:jc w:val="left"/>
        <w:rPr>
          <w:rFonts w:ascii="宋体" w:hAnsi="宋体" w:cs="宋体"/>
          <w:kern w:val="0"/>
          <w:sz w:val="24"/>
        </w:rPr>
      </w:pPr>
    </w:p>
    <w:p w:rsidR="00362D2F" w:rsidRDefault="00142E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362D2F" w:rsidRDefault="00362D2F">
      <w:pPr>
        <w:widowControl/>
        <w:spacing w:line="480" w:lineRule="auto"/>
        <w:jc w:val="left"/>
        <w:rPr>
          <w:rFonts w:ascii="宋体" w:hAnsi="宋体" w:cs="宋体"/>
          <w:kern w:val="0"/>
          <w:sz w:val="24"/>
        </w:rPr>
      </w:pPr>
    </w:p>
    <w:p w:rsidR="00362D2F" w:rsidRDefault="00142E84">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362D2F" w:rsidRDefault="00142E84">
      <w:pPr>
        <w:widowControl/>
        <w:jc w:val="left"/>
        <w:rPr>
          <w:rFonts w:ascii="宋体" w:hAnsi="宋体" w:cs="宋体"/>
          <w:b/>
          <w:kern w:val="0"/>
          <w:sz w:val="36"/>
          <w:szCs w:val="36"/>
        </w:rPr>
      </w:pPr>
      <w:r>
        <w:rPr>
          <w:rFonts w:ascii="宋体" w:hAnsi="宋体" w:cs="宋体"/>
          <w:b/>
          <w:kern w:val="0"/>
          <w:sz w:val="36"/>
          <w:szCs w:val="36"/>
        </w:rPr>
        <w:br w:type="page"/>
      </w:r>
    </w:p>
    <w:p w:rsidR="00362D2F" w:rsidRDefault="00142E84">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362D2F" w:rsidRDefault="00142E84">
      <w:pPr>
        <w:pStyle w:val="2"/>
        <w:ind w:left="425"/>
        <w:jc w:val="center"/>
      </w:pPr>
      <w:r>
        <w:rPr>
          <w:rFonts w:hint="eastAsia"/>
        </w:rPr>
        <w:t>报价表</w:t>
      </w:r>
    </w:p>
    <w:p w:rsidR="00362D2F" w:rsidRDefault="00142E84">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362D2F">
        <w:trPr>
          <w:trHeight w:val="1448"/>
          <w:jc w:val="center"/>
        </w:trPr>
        <w:tc>
          <w:tcPr>
            <w:tcW w:w="2155" w:type="dxa"/>
            <w:vAlign w:val="center"/>
          </w:tcPr>
          <w:p w:rsidR="00362D2F" w:rsidRDefault="00142E84">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362D2F" w:rsidRDefault="00142E84">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362D2F" w:rsidRDefault="00142E84">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362D2F" w:rsidRDefault="00142E84">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362D2F" w:rsidRDefault="00142E84">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362D2F">
        <w:trPr>
          <w:cantSplit/>
          <w:trHeight w:val="1810"/>
          <w:jc w:val="center"/>
        </w:trPr>
        <w:tc>
          <w:tcPr>
            <w:tcW w:w="2155" w:type="dxa"/>
            <w:vAlign w:val="center"/>
          </w:tcPr>
          <w:p w:rsidR="00362D2F" w:rsidRDefault="00142E84">
            <w:pPr>
              <w:jc w:val="left"/>
              <w:rPr>
                <w:rFonts w:eastAsia="方正仿宋_GBK"/>
                <w:sz w:val="28"/>
                <w:szCs w:val="28"/>
                <w:lang w:val="zh-CN"/>
              </w:rPr>
            </w:pPr>
            <w:r>
              <w:rPr>
                <w:rFonts w:eastAsia="方正仿宋_GBK" w:hint="eastAsia"/>
                <w:sz w:val="28"/>
                <w:szCs w:val="28"/>
                <w:lang w:val="zh-CN"/>
              </w:rPr>
              <w:t>都市时报</w:t>
            </w:r>
            <w:r>
              <w:rPr>
                <w:rFonts w:eastAsia="方正仿宋_GBK" w:hint="eastAsia"/>
                <w:sz w:val="28"/>
                <w:szCs w:val="28"/>
                <w:lang w:val="zh-CN"/>
              </w:rPr>
              <w:t>综合</w:t>
            </w:r>
            <w:r>
              <w:rPr>
                <w:rFonts w:eastAsia="方正仿宋_GBK" w:hint="eastAsia"/>
                <w:sz w:val="28"/>
                <w:szCs w:val="28"/>
                <w:lang w:val="zh-CN"/>
              </w:rPr>
              <w:t>新闻中心电脑、摄影器材及相关设备</w:t>
            </w:r>
          </w:p>
        </w:tc>
        <w:tc>
          <w:tcPr>
            <w:tcW w:w="3765" w:type="dxa"/>
            <w:vAlign w:val="center"/>
          </w:tcPr>
          <w:p w:rsidR="00362D2F" w:rsidRDefault="00142E84">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362D2F" w:rsidRDefault="00362D2F">
            <w:pPr>
              <w:rPr>
                <w:rFonts w:eastAsia="方正仿宋_GBK"/>
                <w:sz w:val="28"/>
                <w:szCs w:val="28"/>
                <w:lang w:val="zh-CN"/>
              </w:rPr>
            </w:pPr>
          </w:p>
          <w:p w:rsidR="00362D2F" w:rsidRDefault="00142E84">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362D2F" w:rsidRDefault="00362D2F">
            <w:pPr>
              <w:widowControl/>
              <w:jc w:val="left"/>
              <w:rPr>
                <w:rFonts w:eastAsia="方正仿宋_GBK"/>
                <w:sz w:val="28"/>
                <w:szCs w:val="28"/>
                <w:lang w:val="zh-CN"/>
              </w:rPr>
            </w:pPr>
          </w:p>
          <w:p w:rsidR="00362D2F" w:rsidRDefault="00362D2F">
            <w:pPr>
              <w:spacing w:line="360" w:lineRule="auto"/>
              <w:rPr>
                <w:rFonts w:eastAsia="方正仿宋_GBK"/>
                <w:sz w:val="28"/>
                <w:szCs w:val="28"/>
                <w:lang w:val="zh-CN"/>
              </w:rPr>
            </w:pPr>
          </w:p>
        </w:tc>
        <w:tc>
          <w:tcPr>
            <w:tcW w:w="1985" w:type="dxa"/>
            <w:vAlign w:val="center"/>
          </w:tcPr>
          <w:p w:rsidR="00362D2F" w:rsidRDefault="00362D2F">
            <w:pPr>
              <w:widowControl/>
              <w:jc w:val="left"/>
              <w:rPr>
                <w:rFonts w:eastAsia="方正仿宋_GBK"/>
                <w:sz w:val="28"/>
                <w:szCs w:val="28"/>
                <w:lang w:val="zh-CN"/>
              </w:rPr>
            </w:pPr>
          </w:p>
          <w:p w:rsidR="00362D2F" w:rsidRDefault="00362D2F">
            <w:pPr>
              <w:spacing w:line="360" w:lineRule="auto"/>
              <w:rPr>
                <w:rFonts w:eastAsia="方正仿宋_GBK"/>
                <w:sz w:val="28"/>
                <w:szCs w:val="28"/>
                <w:lang w:val="zh-CN"/>
              </w:rPr>
            </w:pPr>
          </w:p>
        </w:tc>
        <w:tc>
          <w:tcPr>
            <w:tcW w:w="1381" w:type="dxa"/>
          </w:tcPr>
          <w:p w:rsidR="00362D2F" w:rsidRDefault="00362D2F">
            <w:pPr>
              <w:spacing w:line="360" w:lineRule="auto"/>
              <w:rPr>
                <w:rFonts w:eastAsia="方正仿宋_GBK"/>
                <w:sz w:val="28"/>
                <w:szCs w:val="28"/>
                <w:lang w:val="zh-CN"/>
              </w:rPr>
            </w:pPr>
          </w:p>
        </w:tc>
      </w:tr>
      <w:tr w:rsidR="00362D2F">
        <w:trPr>
          <w:cantSplit/>
          <w:trHeight w:val="1547"/>
          <w:jc w:val="center"/>
        </w:trPr>
        <w:tc>
          <w:tcPr>
            <w:tcW w:w="2155" w:type="dxa"/>
          </w:tcPr>
          <w:p w:rsidR="00362D2F" w:rsidRDefault="00362D2F">
            <w:pPr>
              <w:spacing w:line="360" w:lineRule="auto"/>
              <w:rPr>
                <w:rFonts w:eastAsia="方正仿宋_GBK"/>
                <w:sz w:val="28"/>
                <w:szCs w:val="28"/>
                <w:lang w:val="zh-CN"/>
              </w:rPr>
            </w:pPr>
          </w:p>
        </w:tc>
        <w:tc>
          <w:tcPr>
            <w:tcW w:w="9238" w:type="dxa"/>
            <w:gridSpan w:val="4"/>
          </w:tcPr>
          <w:p w:rsidR="00362D2F" w:rsidRDefault="00362D2F">
            <w:pPr>
              <w:spacing w:line="360" w:lineRule="auto"/>
              <w:rPr>
                <w:rFonts w:eastAsia="方正仿宋_GBK"/>
                <w:sz w:val="28"/>
                <w:szCs w:val="28"/>
                <w:lang w:val="zh-CN"/>
              </w:rPr>
            </w:pPr>
          </w:p>
          <w:p w:rsidR="00362D2F" w:rsidRDefault="00362D2F">
            <w:pPr>
              <w:spacing w:line="360" w:lineRule="auto"/>
              <w:rPr>
                <w:rFonts w:eastAsia="方正仿宋_GBK"/>
                <w:sz w:val="28"/>
                <w:szCs w:val="28"/>
                <w:lang w:val="zh-CN"/>
              </w:rPr>
            </w:pPr>
          </w:p>
          <w:p w:rsidR="00362D2F" w:rsidRDefault="00142E84">
            <w:pPr>
              <w:spacing w:line="360" w:lineRule="auto"/>
              <w:rPr>
                <w:rFonts w:eastAsia="方正仿宋_GBK"/>
                <w:sz w:val="28"/>
                <w:szCs w:val="28"/>
                <w:lang w:val="zh-CN"/>
              </w:rPr>
            </w:pPr>
            <w:r>
              <w:rPr>
                <w:rFonts w:eastAsia="方正仿宋_GBK" w:hint="eastAsia"/>
                <w:sz w:val="28"/>
                <w:szCs w:val="28"/>
                <w:lang w:val="zh-CN"/>
              </w:rPr>
              <w:t>供应商（盖章）：</w:t>
            </w:r>
          </w:p>
          <w:p w:rsidR="00362D2F" w:rsidRDefault="00362D2F">
            <w:pPr>
              <w:spacing w:line="360" w:lineRule="auto"/>
              <w:rPr>
                <w:rFonts w:eastAsia="方正仿宋_GBK"/>
                <w:sz w:val="28"/>
                <w:szCs w:val="28"/>
                <w:lang w:val="zh-CN"/>
              </w:rPr>
            </w:pPr>
          </w:p>
          <w:p w:rsidR="00362D2F" w:rsidRDefault="00142E84">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362D2F" w:rsidRDefault="00362D2F">
            <w:pPr>
              <w:spacing w:line="360" w:lineRule="auto"/>
              <w:rPr>
                <w:rFonts w:eastAsia="方正仿宋_GBK"/>
                <w:sz w:val="28"/>
                <w:szCs w:val="28"/>
                <w:lang w:val="zh-CN"/>
              </w:rPr>
            </w:pPr>
          </w:p>
          <w:p w:rsidR="00362D2F" w:rsidRDefault="00142E84">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362D2F" w:rsidRDefault="00362D2F">
      <w:pPr>
        <w:autoSpaceDE w:val="0"/>
        <w:autoSpaceDN w:val="0"/>
        <w:adjustRightInd w:val="0"/>
        <w:rPr>
          <w:rFonts w:eastAsia="方正楷体简体"/>
          <w:sz w:val="32"/>
          <w:szCs w:val="32"/>
          <w:lang w:val="zh-CN"/>
        </w:rPr>
      </w:pPr>
    </w:p>
    <w:p w:rsidR="00362D2F" w:rsidRDefault="00142E84">
      <w:pPr>
        <w:widowControl/>
        <w:jc w:val="left"/>
        <w:rPr>
          <w:rFonts w:eastAsia="方正楷体简体"/>
          <w:sz w:val="32"/>
          <w:szCs w:val="32"/>
          <w:lang w:val="zh-CN"/>
        </w:rPr>
        <w:sectPr w:rsidR="00362D2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362D2F" w:rsidRDefault="00142E84">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362D2F" w:rsidRDefault="00142E84">
      <w:pPr>
        <w:pStyle w:val="2"/>
        <w:jc w:val="center"/>
      </w:pPr>
      <w:r>
        <w:rPr>
          <w:rFonts w:hint="eastAsia"/>
        </w:rPr>
        <w:t>分项报价</w:t>
      </w:r>
      <w:r>
        <w:t>表</w:t>
      </w:r>
      <w:bookmarkEnd w:id="4"/>
    </w:p>
    <w:tbl>
      <w:tblPr>
        <w:tblW w:w="9008" w:type="dxa"/>
        <w:tblInd w:w="31" w:type="dxa"/>
        <w:tblLayout w:type="fixed"/>
        <w:tblLook w:val="04A0"/>
      </w:tblPr>
      <w:tblGrid>
        <w:gridCol w:w="1320"/>
        <w:gridCol w:w="5561"/>
        <w:gridCol w:w="709"/>
        <w:gridCol w:w="709"/>
        <w:gridCol w:w="709"/>
      </w:tblGrid>
      <w:tr w:rsidR="00362D2F">
        <w:trPr>
          <w:trHeight w:val="48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项目</w:t>
            </w:r>
          </w:p>
        </w:tc>
        <w:tc>
          <w:tcPr>
            <w:tcW w:w="5561" w:type="dxa"/>
            <w:tcBorders>
              <w:top w:val="single" w:sz="4" w:space="0" w:color="auto"/>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709" w:type="dxa"/>
            <w:tcBorders>
              <w:top w:val="single" w:sz="4" w:space="0" w:color="auto"/>
              <w:left w:val="nil"/>
              <w:bottom w:val="single" w:sz="4" w:space="0" w:color="auto"/>
              <w:right w:val="single" w:sz="4" w:space="0" w:color="auto"/>
            </w:tcBorders>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w:t>
            </w:r>
          </w:p>
        </w:tc>
        <w:tc>
          <w:tcPr>
            <w:tcW w:w="709" w:type="dxa"/>
            <w:tcBorders>
              <w:top w:val="single" w:sz="4" w:space="0" w:color="auto"/>
              <w:left w:val="nil"/>
              <w:bottom w:val="single" w:sz="4" w:space="0" w:color="auto"/>
              <w:right w:val="single" w:sz="4" w:space="0" w:color="auto"/>
            </w:tcBorders>
            <w:vAlign w:val="center"/>
          </w:tcPr>
          <w:p w:rsidR="00362D2F" w:rsidRDefault="00142E8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总价</w:t>
            </w:r>
          </w:p>
        </w:tc>
      </w:tr>
      <w:tr w:rsidR="00362D2F">
        <w:trPr>
          <w:trHeight w:val="480"/>
        </w:trPr>
        <w:tc>
          <w:tcPr>
            <w:tcW w:w="1320" w:type="dxa"/>
            <w:tcBorders>
              <w:top w:val="nil"/>
              <w:left w:val="single" w:sz="4" w:space="0" w:color="auto"/>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工作电脑</w:t>
            </w:r>
          </w:p>
        </w:tc>
        <w:tc>
          <w:tcPr>
            <w:tcW w:w="5561"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CPU</w:t>
            </w:r>
            <w:r>
              <w:rPr>
                <w:rFonts w:ascii="宋体" w:hAnsi="宋体" w:cs="宋体" w:hint="eastAsia"/>
                <w:color w:val="000000"/>
                <w:kern w:val="0"/>
                <w:sz w:val="22"/>
                <w:szCs w:val="22"/>
              </w:rPr>
              <w:t>：</w:t>
            </w:r>
            <w:r>
              <w:rPr>
                <w:rFonts w:ascii="宋体" w:hAnsi="宋体" w:cs="宋体" w:hint="eastAsia"/>
                <w:color w:val="000000"/>
                <w:kern w:val="0"/>
                <w:sz w:val="22"/>
                <w:szCs w:val="22"/>
              </w:rPr>
              <w:t>Intel i5-11600KF 6</w:t>
            </w:r>
            <w:r>
              <w:rPr>
                <w:rFonts w:ascii="宋体" w:hAnsi="宋体" w:cs="宋体" w:hint="eastAsia"/>
                <w:color w:val="000000"/>
                <w:kern w:val="0"/>
                <w:sz w:val="22"/>
                <w:szCs w:val="22"/>
              </w:rPr>
              <w:t>核</w:t>
            </w:r>
            <w:r>
              <w:rPr>
                <w:rFonts w:ascii="宋体" w:hAnsi="宋体" w:cs="宋体" w:hint="eastAsia"/>
                <w:color w:val="000000"/>
                <w:kern w:val="0"/>
                <w:sz w:val="22"/>
                <w:szCs w:val="22"/>
              </w:rPr>
              <w:t>12</w:t>
            </w:r>
            <w:r>
              <w:rPr>
                <w:rFonts w:ascii="宋体" w:hAnsi="宋体" w:cs="宋体" w:hint="eastAsia"/>
                <w:color w:val="000000"/>
                <w:kern w:val="0"/>
                <w:sz w:val="22"/>
                <w:szCs w:val="22"/>
              </w:rPr>
              <w:t>线程</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盒装；</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主板：</w:t>
            </w:r>
            <w:r>
              <w:rPr>
                <w:rFonts w:ascii="宋体" w:hAnsi="宋体" w:cs="宋体" w:hint="eastAsia"/>
                <w:color w:val="000000"/>
                <w:kern w:val="0"/>
                <w:sz w:val="22"/>
                <w:szCs w:val="22"/>
              </w:rPr>
              <w:t>B560</w:t>
            </w:r>
            <w:r>
              <w:rPr>
                <w:rFonts w:ascii="宋体" w:hAnsi="宋体" w:cs="宋体" w:hint="eastAsia"/>
                <w:color w:val="000000"/>
                <w:kern w:val="0"/>
                <w:sz w:val="22"/>
                <w:szCs w:val="22"/>
              </w:rPr>
              <w:t>；</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显卡：</w:t>
            </w:r>
            <w:r>
              <w:rPr>
                <w:rFonts w:ascii="宋体" w:hAnsi="宋体" w:cs="宋体"/>
                <w:color w:val="000000"/>
                <w:kern w:val="0"/>
                <w:sz w:val="22"/>
                <w:szCs w:val="22"/>
              </w:rPr>
              <w:t>NVIDIA Quadro P620 2G GDDR5</w:t>
            </w:r>
            <w:r>
              <w:rPr>
                <w:rFonts w:ascii="宋体" w:hAnsi="宋体" w:cs="宋体" w:hint="eastAsia"/>
                <w:color w:val="000000"/>
                <w:kern w:val="0"/>
                <w:sz w:val="22"/>
                <w:szCs w:val="22"/>
              </w:rPr>
              <w:t>；</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内存：</w:t>
            </w:r>
            <w:r>
              <w:rPr>
                <w:rFonts w:ascii="宋体" w:hAnsi="宋体" w:cs="宋体" w:hint="eastAsia"/>
                <w:color w:val="000000"/>
                <w:kern w:val="0"/>
                <w:sz w:val="22"/>
                <w:szCs w:val="22"/>
              </w:rPr>
              <w:t>DDR4 16GB</w:t>
            </w: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条；</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硬盘：</w:t>
            </w:r>
            <w:r>
              <w:rPr>
                <w:rFonts w:ascii="宋体" w:hAnsi="宋体" w:cs="宋体" w:hint="eastAsia"/>
                <w:color w:val="000000"/>
                <w:kern w:val="0"/>
                <w:sz w:val="22"/>
                <w:szCs w:val="22"/>
              </w:rPr>
              <w:t>250GSSD</w:t>
            </w:r>
            <w:r>
              <w:rPr>
                <w:rFonts w:ascii="宋体" w:hAnsi="宋体" w:cs="宋体" w:hint="eastAsia"/>
                <w:color w:val="000000"/>
                <w:kern w:val="0"/>
                <w:sz w:val="22"/>
                <w:szCs w:val="22"/>
              </w:rPr>
              <w:t>固态硬盘</w:t>
            </w:r>
            <w:r>
              <w:rPr>
                <w:rFonts w:ascii="宋体" w:hAnsi="宋体" w:cs="宋体" w:hint="eastAsia"/>
                <w:color w:val="000000"/>
                <w:kern w:val="0"/>
                <w:sz w:val="22"/>
                <w:szCs w:val="22"/>
              </w:rPr>
              <w:t xml:space="preserve">  M.2</w:t>
            </w:r>
            <w:r>
              <w:rPr>
                <w:rFonts w:ascii="宋体" w:hAnsi="宋体" w:cs="宋体" w:hint="eastAsia"/>
                <w:color w:val="000000"/>
                <w:kern w:val="0"/>
                <w:sz w:val="22"/>
                <w:szCs w:val="22"/>
              </w:rPr>
              <w:t>接口（</w:t>
            </w:r>
            <w:r>
              <w:rPr>
                <w:rFonts w:ascii="宋体" w:hAnsi="宋体" w:cs="宋体" w:hint="eastAsia"/>
                <w:color w:val="000000"/>
                <w:kern w:val="0"/>
                <w:sz w:val="22"/>
                <w:szCs w:val="22"/>
              </w:rPr>
              <w:t>NVMe</w:t>
            </w:r>
            <w:r>
              <w:rPr>
                <w:rFonts w:ascii="宋体" w:hAnsi="宋体" w:cs="宋体" w:hint="eastAsia"/>
                <w:color w:val="000000"/>
                <w:kern w:val="0"/>
                <w:sz w:val="22"/>
                <w:szCs w:val="22"/>
              </w:rPr>
              <w:t>协议）及</w:t>
            </w:r>
            <w:r>
              <w:rPr>
                <w:rFonts w:ascii="宋体" w:hAnsi="宋体" w:cs="宋体" w:hint="eastAsia"/>
                <w:color w:val="000000"/>
                <w:kern w:val="0"/>
                <w:sz w:val="22"/>
                <w:szCs w:val="22"/>
              </w:rPr>
              <w:t>4TB</w:t>
            </w:r>
            <w:r>
              <w:rPr>
                <w:rFonts w:ascii="宋体" w:hAnsi="宋体" w:cs="宋体" w:hint="eastAsia"/>
                <w:color w:val="000000"/>
                <w:kern w:val="0"/>
                <w:sz w:val="22"/>
                <w:szCs w:val="22"/>
              </w:rPr>
              <w:t>硬盘；</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其他：电源（</w:t>
            </w:r>
            <w:r>
              <w:rPr>
                <w:rFonts w:ascii="宋体" w:hAnsi="宋体" w:cs="宋体" w:hint="eastAsia"/>
                <w:color w:val="000000"/>
                <w:kern w:val="0"/>
                <w:sz w:val="22"/>
                <w:szCs w:val="22"/>
              </w:rPr>
              <w:t>550W</w:t>
            </w:r>
            <w:r>
              <w:rPr>
                <w:rFonts w:ascii="宋体" w:hAnsi="宋体" w:cs="宋体" w:hint="eastAsia"/>
                <w:color w:val="000000"/>
                <w:kern w:val="0"/>
                <w:sz w:val="22"/>
                <w:szCs w:val="22"/>
              </w:rPr>
              <w:t>）、散热、机箱、键鼠等配套设施；</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显示器：</w:t>
            </w:r>
            <w:r>
              <w:rPr>
                <w:rFonts w:ascii="宋体" w:hAnsi="宋体" w:cs="宋体" w:hint="eastAsia"/>
                <w:color w:val="000000"/>
                <w:kern w:val="0"/>
                <w:sz w:val="22"/>
                <w:szCs w:val="22"/>
              </w:rPr>
              <w:t>27</w:t>
            </w:r>
            <w:r>
              <w:rPr>
                <w:rFonts w:ascii="宋体" w:hAnsi="宋体" w:cs="宋体" w:hint="eastAsia"/>
                <w:color w:val="000000"/>
                <w:kern w:val="0"/>
                <w:sz w:val="22"/>
                <w:szCs w:val="22"/>
              </w:rPr>
              <w:t>英寸</w:t>
            </w:r>
            <w:r>
              <w:rPr>
                <w:rFonts w:ascii="宋体" w:hAnsi="宋体" w:cs="宋体" w:hint="eastAsia"/>
                <w:color w:val="000000"/>
                <w:kern w:val="0"/>
                <w:sz w:val="22"/>
                <w:szCs w:val="22"/>
              </w:rPr>
              <w:t>4K</w:t>
            </w:r>
            <w:r>
              <w:rPr>
                <w:rFonts w:ascii="宋体" w:hAnsi="宋体" w:cs="宋体" w:hint="eastAsia"/>
                <w:color w:val="000000"/>
                <w:kern w:val="0"/>
                <w:sz w:val="22"/>
                <w:szCs w:val="22"/>
              </w:rPr>
              <w:t>超高清。</w:t>
            </w:r>
          </w:p>
        </w:tc>
        <w:tc>
          <w:tcPr>
            <w:tcW w:w="709"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810"/>
        </w:trPr>
        <w:tc>
          <w:tcPr>
            <w:tcW w:w="132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笔记本电脑</w:t>
            </w:r>
          </w:p>
        </w:tc>
        <w:tc>
          <w:tcPr>
            <w:tcW w:w="5561"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color w:val="000000"/>
                <w:kern w:val="0"/>
                <w:sz w:val="22"/>
                <w:szCs w:val="22"/>
              </w:rPr>
              <w:t>i5-1135G7 16G 512G 100%sRGB</w:t>
            </w:r>
          </w:p>
        </w:tc>
        <w:tc>
          <w:tcPr>
            <w:tcW w:w="709"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810"/>
        </w:trPr>
        <w:tc>
          <w:tcPr>
            <w:tcW w:w="132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单反相机</w:t>
            </w:r>
          </w:p>
        </w:tc>
        <w:tc>
          <w:tcPr>
            <w:tcW w:w="5561"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EF-S 18-135mm f/3.5-5.6 IS USM </w:t>
            </w:r>
            <w:r>
              <w:rPr>
                <w:rFonts w:ascii="宋体" w:hAnsi="宋体" w:cs="宋体" w:hint="eastAsia"/>
                <w:color w:val="000000"/>
                <w:kern w:val="0"/>
                <w:sz w:val="22"/>
                <w:szCs w:val="22"/>
              </w:rPr>
              <w:t>单反镜头；</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便携铝合金三角架云台套装；</w:t>
            </w:r>
          </w:p>
          <w:p w:rsidR="00362D2F" w:rsidRDefault="00142E84">
            <w:pPr>
              <w:widowControl/>
              <w:jc w:val="left"/>
              <w:rPr>
                <w:rFonts w:ascii="宋体" w:hAnsi="宋体" w:cs="宋体"/>
                <w:color w:val="000000"/>
                <w:kern w:val="0"/>
                <w:sz w:val="22"/>
                <w:szCs w:val="22"/>
              </w:rPr>
            </w:pPr>
            <w:r>
              <w:rPr>
                <w:rFonts w:ascii="宋体" w:hAnsi="宋体" w:cs="宋体" w:hint="eastAsia"/>
                <w:color w:val="000000"/>
                <w:kern w:val="0"/>
                <w:sz w:val="22"/>
                <w:szCs w:val="22"/>
              </w:rPr>
              <w:t>64GB SD</w:t>
            </w:r>
            <w:r>
              <w:rPr>
                <w:rFonts w:ascii="宋体" w:hAnsi="宋体" w:cs="宋体" w:hint="eastAsia"/>
                <w:color w:val="000000"/>
                <w:kern w:val="0"/>
                <w:sz w:val="22"/>
                <w:szCs w:val="22"/>
              </w:rPr>
              <w:t>存储卡</w:t>
            </w:r>
            <w:r>
              <w:rPr>
                <w:rFonts w:ascii="宋体" w:hAnsi="宋体" w:cs="宋体" w:hint="eastAsia"/>
                <w:color w:val="000000"/>
                <w:kern w:val="0"/>
                <w:sz w:val="22"/>
                <w:szCs w:val="22"/>
              </w:rPr>
              <w:t xml:space="preserve"> U3 </w:t>
            </w:r>
            <w:r>
              <w:rPr>
                <w:rFonts w:ascii="宋体" w:hAnsi="宋体" w:cs="宋体" w:hint="eastAsia"/>
                <w:color w:val="000000"/>
                <w:kern w:val="0"/>
                <w:sz w:val="22"/>
                <w:szCs w:val="22"/>
              </w:rPr>
              <w:t xml:space="preserve">C10 V30 4K </w:t>
            </w:r>
            <w:r>
              <w:rPr>
                <w:rFonts w:ascii="宋体" w:hAnsi="宋体" w:cs="宋体" w:hint="eastAsia"/>
                <w:color w:val="000000"/>
                <w:kern w:val="0"/>
                <w:sz w:val="22"/>
                <w:szCs w:val="22"/>
              </w:rPr>
              <w:t>内存卡</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读速</w:t>
            </w:r>
            <w:r>
              <w:rPr>
                <w:rFonts w:ascii="宋体" w:hAnsi="宋体" w:cs="宋体" w:hint="eastAsia"/>
                <w:color w:val="000000"/>
                <w:kern w:val="0"/>
                <w:sz w:val="22"/>
                <w:szCs w:val="22"/>
              </w:rPr>
              <w:t>170MB/s 2</w:t>
            </w:r>
            <w:r>
              <w:rPr>
                <w:rFonts w:ascii="宋体" w:hAnsi="宋体" w:cs="宋体" w:hint="eastAsia"/>
                <w:color w:val="000000"/>
                <w:kern w:val="0"/>
                <w:sz w:val="22"/>
                <w:szCs w:val="22"/>
              </w:rPr>
              <w:t>张。</w:t>
            </w:r>
          </w:p>
        </w:tc>
        <w:tc>
          <w:tcPr>
            <w:tcW w:w="709"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810"/>
        </w:trPr>
        <w:tc>
          <w:tcPr>
            <w:tcW w:w="132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打印机</w:t>
            </w:r>
          </w:p>
        </w:tc>
        <w:tc>
          <w:tcPr>
            <w:tcW w:w="5561"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FF0000"/>
                <w:kern w:val="0"/>
                <w:sz w:val="22"/>
                <w:szCs w:val="22"/>
              </w:rPr>
            </w:pPr>
            <w:r>
              <w:rPr>
                <w:rFonts w:ascii="Arial" w:hAnsi="Arial" w:cs="Arial"/>
                <w:bCs/>
                <w:shd w:val="clear" w:color="auto" w:fill="FFFFFF"/>
              </w:rPr>
              <w:t>黑白激光打印机一体机四合一</w:t>
            </w:r>
            <w:r>
              <w:rPr>
                <w:rFonts w:ascii="Arial" w:hAnsi="Arial" w:cs="Arial"/>
                <w:bCs/>
                <w:shd w:val="clear" w:color="auto" w:fill="FFFFFF"/>
              </w:rPr>
              <w:t>+</w:t>
            </w:r>
            <w:r>
              <w:rPr>
                <w:rFonts w:ascii="Arial" w:hAnsi="Arial" w:cs="Arial"/>
                <w:bCs/>
                <w:shd w:val="clear" w:color="auto" w:fill="FFFFFF"/>
              </w:rPr>
              <w:t>有线无线</w:t>
            </w:r>
            <w:r>
              <w:rPr>
                <w:rFonts w:ascii="Arial" w:hAnsi="Arial" w:cs="Arial"/>
                <w:bCs/>
                <w:shd w:val="clear" w:color="auto" w:fill="FFFFFF"/>
              </w:rPr>
              <w:t>+</w:t>
            </w:r>
            <w:r>
              <w:rPr>
                <w:rFonts w:ascii="Arial" w:hAnsi="Arial" w:cs="Arial"/>
                <w:bCs/>
                <w:shd w:val="clear" w:color="auto" w:fill="FFFFFF"/>
              </w:rPr>
              <w:t>输稿器</w:t>
            </w:r>
            <w:r>
              <w:rPr>
                <w:rFonts w:ascii="Arial" w:hAnsi="Arial" w:cs="Arial"/>
                <w:bCs/>
                <w:shd w:val="clear" w:color="auto" w:fill="FFFFFF"/>
              </w:rPr>
              <w:t>+</w:t>
            </w:r>
            <w:r>
              <w:rPr>
                <w:rFonts w:ascii="Arial" w:hAnsi="Arial" w:cs="Arial"/>
                <w:bCs/>
                <w:shd w:val="clear" w:color="auto" w:fill="FFFFFF"/>
              </w:rPr>
              <w:t>话柄</w:t>
            </w:r>
            <w:r>
              <w:rPr>
                <w:rFonts w:ascii="Arial" w:hAnsi="Arial" w:cs="Arial"/>
                <w:bCs/>
                <w:shd w:val="clear" w:color="auto" w:fill="FFFFFF"/>
              </w:rPr>
              <w:t>20</w:t>
            </w:r>
            <w:r>
              <w:rPr>
                <w:rFonts w:ascii="Arial" w:hAnsi="Arial" w:cs="Arial"/>
                <w:bCs/>
                <w:shd w:val="clear" w:color="auto" w:fill="FFFFFF"/>
              </w:rPr>
              <w:t>页</w:t>
            </w:r>
            <w:r>
              <w:rPr>
                <w:rFonts w:ascii="Arial" w:hAnsi="Arial" w:cs="Arial"/>
                <w:bCs/>
                <w:shd w:val="clear" w:color="auto" w:fill="FFFFFF"/>
              </w:rPr>
              <w:t>/</w:t>
            </w:r>
            <w:r>
              <w:rPr>
                <w:rFonts w:ascii="Arial" w:hAnsi="Arial" w:cs="Arial"/>
                <w:bCs/>
                <w:shd w:val="clear" w:color="auto" w:fill="FFFFFF"/>
              </w:rPr>
              <w:t>分钟</w:t>
            </w:r>
          </w:p>
        </w:tc>
        <w:tc>
          <w:tcPr>
            <w:tcW w:w="709" w:type="dxa"/>
            <w:tcBorders>
              <w:top w:val="nil"/>
              <w:left w:val="nil"/>
              <w:bottom w:val="single" w:sz="4" w:space="0" w:color="auto"/>
              <w:right w:val="single" w:sz="4" w:space="0" w:color="auto"/>
            </w:tcBorders>
            <w:shd w:val="clear" w:color="auto" w:fill="auto"/>
            <w:noWrap/>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810"/>
        </w:trPr>
        <w:tc>
          <w:tcPr>
            <w:tcW w:w="132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w:t>
            </w:r>
          </w:p>
        </w:tc>
        <w:tc>
          <w:tcPr>
            <w:tcW w:w="5561" w:type="dxa"/>
            <w:tcBorders>
              <w:top w:val="nil"/>
              <w:left w:val="nil"/>
              <w:bottom w:val="single" w:sz="4" w:space="0" w:color="auto"/>
              <w:right w:val="single" w:sz="4" w:space="0" w:color="auto"/>
            </w:tcBorders>
            <w:shd w:val="clear" w:color="auto" w:fill="auto"/>
            <w:vAlign w:val="center"/>
          </w:tcPr>
          <w:p w:rsidR="00362D2F" w:rsidRDefault="00142E84">
            <w:pPr>
              <w:widowControl/>
              <w:jc w:val="left"/>
              <w:rPr>
                <w:rFonts w:ascii="宋体" w:hAnsi="宋体" w:cs="宋体"/>
                <w:color w:val="FF0000"/>
                <w:kern w:val="0"/>
                <w:sz w:val="22"/>
                <w:szCs w:val="22"/>
              </w:rPr>
            </w:pPr>
            <w:r>
              <w:rPr>
                <w:rFonts w:ascii="宋体" w:hAnsi="宋体" w:cs="宋体" w:hint="eastAsia"/>
                <w:kern w:val="0"/>
                <w:sz w:val="22"/>
                <w:szCs w:val="22"/>
              </w:rPr>
              <w:t>移动硬盘（</w:t>
            </w:r>
            <w:r>
              <w:rPr>
                <w:rFonts w:ascii="宋体" w:hAnsi="宋体" w:cs="宋体" w:hint="eastAsia"/>
                <w:kern w:val="0"/>
                <w:sz w:val="22"/>
                <w:szCs w:val="22"/>
              </w:rPr>
              <w:t>4T</w:t>
            </w:r>
            <w:r>
              <w:rPr>
                <w:rFonts w:ascii="宋体" w:hAnsi="宋体" w:cs="宋体" w:hint="eastAsia"/>
                <w:kern w:val="0"/>
                <w:sz w:val="22"/>
                <w:szCs w:val="22"/>
              </w:rPr>
              <w:t>）</w:t>
            </w:r>
            <w:r>
              <w:rPr>
                <w:rFonts w:ascii="宋体" w:hAnsi="宋体" w:cs="宋体" w:hint="eastAsia"/>
                <w:kern w:val="0"/>
                <w:sz w:val="22"/>
                <w:szCs w:val="22"/>
              </w:rPr>
              <w:t>1</w:t>
            </w:r>
            <w:r>
              <w:rPr>
                <w:rFonts w:ascii="宋体" w:hAnsi="宋体" w:cs="宋体" w:hint="eastAsia"/>
                <w:kern w:val="0"/>
                <w:sz w:val="22"/>
                <w:szCs w:val="22"/>
              </w:rPr>
              <w:t>个、</w:t>
            </w:r>
            <w:r>
              <w:rPr>
                <w:rFonts w:ascii="宋体" w:hAnsi="宋体" w:cs="宋体" w:hint="eastAsia"/>
                <w:kern w:val="0"/>
                <w:sz w:val="22"/>
                <w:szCs w:val="22"/>
              </w:rPr>
              <w:t>128GTF</w:t>
            </w:r>
            <w:r>
              <w:rPr>
                <w:rFonts w:ascii="宋体" w:hAnsi="宋体" w:cs="宋体"/>
                <w:kern w:val="0"/>
                <w:sz w:val="22"/>
                <w:szCs w:val="22"/>
              </w:rPr>
              <w:t>卡</w:t>
            </w:r>
            <w:r>
              <w:rPr>
                <w:rFonts w:ascii="Arial" w:hAnsi="Arial" w:cs="Arial"/>
                <w:bCs/>
                <w:shd w:val="clear" w:color="auto" w:fill="FFFFFF"/>
              </w:rPr>
              <w:t>读速</w:t>
            </w:r>
            <w:r>
              <w:rPr>
                <w:rFonts w:ascii="Arial" w:hAnsi="Arial" w:cs="Arial"/>
                <w:bCs/>
                <w:shd w:val="clear" w:color="auto" w:fill="FFFFFF"/>
              </w:rPr>
              <w:t>160MB/s</w:t>
            </w:r>
            <w:r>
              <w:rPr>
                <w:rFonts w:ascii="宋体" w:hAnsi="宋体" w:cs="宋体" w:hint="eastAsia"/>
                <w:kern w:val="0"/>
                <w:sz w:val="22"/>
                <w:szCs w:val="22"/>
              </w:rPr>
              <w:t xml:space="preserve"> 3</w:t>
            </w:r>
            <w:r>
              <w:rPr>
                <w:rFonts w:ascii="宋体" w:hAnsi="宋体" w:cs="宋体" w:hint="eastAsia"/>
                <w:kern w:val="0"/>
                <w:sz w:val="22"/>
                <w:szCs w:val="22"/>
              </w:rPr>
              <w:t>个、</w:t>
            </w:r>
            <w:r>
              <w:rPr>
                <w:rFonts w:ascii="宋体" w:hAnsi="宋体" w:cs="宋体" w:hint="eastAsia"/>
                <w:kern w:val="0"/>
                <w:sz w:val="22"/>
                <w:szCs w:val="22"/>
              </w:rPr>
              <w:t>磁吸手机云台</w:t>
            </w:r>
            <w:r>
              <w:rPr>
                <w:rFonts w:ascii="宋体" w:hAnsi="宋体" w:cs="宋体" w:hint="eastAsia"/>
                <w:kern w:val="0"/>
                <w:sz w:val="22"/>
                <w:szCs w:val="22"/>
              </w:rPr>
              <w:t>1</w:t>
            </w:r>
            <w:r>
              <w:rPr>
                <w:rFonts w:ascii="宋体" w:hAnsi="宋体" w:cs="宋体" w:hint="eastAsia"/>
                <w:kern w:val="0"/>
                <w:sz w:val="22"/>
                <w:szCs w:val="22"/>
              </w:rPr>
              <w:t>个、单反麦克风手机直播指向性收音电容麦</w:t>
            </w:r>
          </w:p>
        </w:tc>
        <w:tc>
          <w:tcPr>
            <w:tcW w:w="709" w:type="dxa"/>
            <w:tcBorders>
              <w:top w:val="nil"/>
              <w:left w:val="nil"/>
              <w:bottom w:val="single" w:sz="4" w:space="0" w:color="auto"/>
              <w:right w:val="single" w:sz="4" w:space="0" w:color="auto"/>
            </w:tcBorders>
            <w:shd w:val="clear" w:color="auto" w:fill="auto"/>
            <w:noWrap/>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810"/>
        </w:trPr>
        <w:tc>
          <w:tcPr>
            <w:tcW w:w="1320" w:type="dxa"/>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税</w:t>
            </w:r>
          </w:p>
        </w:tc>
        <w:tc>
          <w:tcPr>
            <w:tcW w:w="5561" w:type="dxa"/>
            <w:tcBorders>
              <w:top w:val="nil"/>
              <w:left w:val="nil"/>
              <w:bottom w:val="single" w:sz="4" w:space="0" w:color="auto"/>
              <w:right w:val="single" w:sz="4" w:space="0" w:color="auto"/>
            </w:tcBorders>
            <w:shd w:val="clear" w:color="auto" w:fill="auto"/>
            <w:vAlign w:val="center"/>
          </w:tcPr>
          <w:p w:rsidR="00362D2F" w:rsidRDefault="00362D2F">
            <w:pPr>
              <w:widowControl/>
              <w:jc w:val="left"/>
              <w:rPr>
                <w:rFonts w:ascii="宋体" w:hAnsi="宋体" w:cs="宋体"/>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r w:rsidR="00362D2F">
        <w:trPr>
          <w:trHeight w:val="665"/>
        </w:trPr>
        <w:tc>
          <w:tcPr>
            <w:tcW w:w="8299" w:type="dxa"/>
            <w:gridSpan w:val="4"/>
            <w:tcBorders>
              <w:top w:val="nil"/>
              <w:left w:val="single" w:sz="4" w:space="0" w:color="auto"/>
              <w:bottom w:val="single" w:sz="4" w:space="0" w:color="auto"/>
              <w:right w:val="single" w:sz="4" w:space="0" w:color="auto"/>
            </w:tcBorders>
            <w:shd w:val="clear" w:color="auto" w:fill="auto"/>
            <w:vAlign w:val="center"/>
          </w:tcPr>
          <w:p w:rsidR="00362D2F" w:rsidRDefault="00142E84">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09" w:type="dxa"/>
            <w:tcBorders>
              <w:top w:val="nil"/>
              <w:left w:val="nil"/>
              <w:bottom w:val="single" w:sz="4" w:space="0" w:color="auto"/>
              <w:right w:val="single" w:sz="4" w:space="0" w:color="auto"/>
            </w:tcBorders>
            <w:vAlign w:val="center"/>
          </w:tcPr>
          <w:p w:rsidR="00362D2F" w:rsidRDefault="00362D2F">
            <w:pPr>
              <w:widowControl/>
              <w:jc w:val="center"/>
              <w:rPr>
                <w:rFonts w:ascii="宋体" w:hAnsi="宋体" w:cs="宋体"/>
                <w:color w:val="000000"/>
                <w:kern w:val="0"/>
                <w:sz w:val="22"/>
                <w:szCs w:val="22"/>
              </w:rPr>
            </w:pPr>
          </w:p>
        </w:tc>
      </w:tr>
    </w:tbl>
    <w:p w:rsidR="00362D2F" w:rsidRDefault="00362D2F"/>
    <w:p w:rsidR="00362D2F" w:rsidRDefault="00362D2F"/>
    <w:p w:rsidR="00362D2F" w:rsidRDefault="00362D2F"/>
    <w:p w:rsidR="00362D2F" w:rsidRDefault="00142E84">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color w:val="000000"/>
          <w:sz w:val="21"/>
          <w:szCs w:val="21"/>
        </w:rPr>
        <w:t>、</w:t>
      </w:r>
      <w:r>
        <w:rPr>
          <w:rFonts w:hAnsi="宋体"/>
          <w:color w:val="000000"/>
          <w:sz w:val="21"/>
          <w:szCs w:val="21"/>
        </w:rPr>
        <w:t>“</w:t>
      </w:r>
      <w:r>
        <w:rPr>
          <w:rFonts w:hAnsi="宋体" w:hint="eastAsia"/>
          <w:color w:val="000000"/>
          <w:sz w:val="21"/>
          <w:szCs w:val="21"/>
        </w:rPr>
        <w:t>总报价</w:t>
      </w:r>
      <w:r>
        <w:rPr>
          <w:rFonts w:hAnsi="宋体"/>
          <w:color w:val="000000"/>
          <w:sz w:val="21"/>
          <w:szCs w:val="21"/>
        </w:rPr>
        <w:t>”</w:t>
      </w:r>
      <w:r>
        <w:rPr>
          <w:rFonts w:hAnsi="宋体"/>
          <w:color w:val="000000"/>
          <w:sz w:val="21"/>
          <w:szCs w:val="21"/>
        </w:rPr>
        <w:t>项价格应与</w:t>
      </w:r>
      <w:r>
        <w:rPr>
          <w:rFonts w:hAnsi="宋体"/>
          <w:color w:val="000000"/>
          <w:sz w:val="21"/>
          <w:szCs w:val="21"/>
        </w:rPr>
        <w:t>“</w:t>
      </w:r>
      <w:r>
        <w:rPr>
          <w:rFonts w:hAnsi="宋体" w:hint="eastAsia"/>
          <w:bCs/>
          <w:color w:val="000000"/>
          <w:sz w:val="21"/>
          <w:szCs w:val="21"/>
        </w:rPr>
        <w:t>报价一览表</w:t>
      </w:r>
      <w:r>
        <w:rPr>
          <w:rFonts w:hAnsi="宋体"/>
          <w:color w:val="000000"/>
          <w:sz w:val="21"/>
          <w:szCs w:val="21"/>
        </w:rPr>
        <w:t>”</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r>
        <w:rPr>
          <w:rFonts w:hAnsi="宋体"/>
          <w:color w:val="000000"/>
          <w:sz w:val="21"/>
          <w:szCs w:val="21"/>
        </w:rPr>
        <w:t xml:space="preserve"> </w:t>
      </w:r>
    </w:p>
    <w:p w:rsidR="00362D2F" w:rsidRDefault="00142E84">
      <w:pPr>
        <w:spacing w:line="360" w:lineRule="auto"/>
        <w:ind w:firstLineChars="1" w:firstLine="2"/>
        <w:rPr>
          <w:color w:val="000000"/>
        </w:rPr>
      </w:pPr>
      <w:r>
        <w:rPr>
          <w:rFonts w:hint="eastAsia"/>
          <w:color w:val="000000"/>
        </w:rPr>
        <w:t>供应商</w:t>
      </w:r>
      <w:r>
        <w:rPr>
          <w:color w:val="000000"/>
        </w:rPr>
        <w:t>：（盖章）</w:t>
      </w:r>
    </w:p>
    <w:p w:rsidR="00362D2F" w:rsidRDefault="00142E84">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362D2F" w:rsidRDefault="00142E84">
      <w:pPr>
        <w:spacing w:line="360" w:lineRule="auto"/>
        <w:ind w:firstLineChars="1" w:firstLine="2"/>
        <w:rPr>
          <w:color w:val="000000"/>
        </w:rPr>
      </w:pPr>
      <w:r>
        <w:rPr>
          <w:rFonts w:hint="eastAsia"/>
          <w:color w:val="000000"/>
        </w:rPr>
        <w:t>日期：</w:t>
      </w:r>
      <w:r>
        <w:rPr>
          <w:rFonts w:ascii="宋体" w:hAnsi="宋体"/>
        </w:rPr>
        <w:t>年月日</w:t>
      </w:r>
    </w:p>
    <w:p w:rsidR="00362D2F" w:rsidRDefault="00362D2F">
      <w:pPr>
        <w:autoSpaceDE w:val="0"/>
        <w:autoSpaceDN w:val="0"/>
        <w:adjustRightInd w:val="0"/>
        <w:rPr>
          <w:rFonts w:eastAsia="黑体"/>
          <w:bCs/>
          <w:sz w:val="32"/>
          <w:szCs w:val="32"/>
          <w:lang w:val="zh-CN"/>
        </w:rPr>
        <w:sectPr w:rsidR="00362D2F">
          <w:pgSz w:w="11906" w:h="16838"/>
          <w:pgMar w:top="1134" w:right="1418" w:bottom="1134" w:left="1418" w:header="851" w:footer="992" w:gutter="0"/>
          <w:cols w:space="720"/>
          <w:docGrid w:type="lines" w:linePitch="312"/>
        </w:sectPr>
      </w:pPr>
    </w:p>
    <w:p w:rsidR="00362D2F" w:rsidRDefault="00142E84">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362D2F" w:rsidRDefault="00142E84">
      <w:pPr>
        <w:pStyle w:val="2"/>
        <w:spacing w:line="300" w:lineRule="exact"/>
        <w:jc w:val="center"/>
      </w:pPr>
      <w:r>
        <w:rPr>
          <w:rFonts w:hint="eastAsia"/>
        </w:rPr>
        <w:t>法定代表人身份证明书</w:t>
      </w:r>
      <w:bookmarkEnd w:id="5"/>
    </w:p>
    <w:p w:rsidR="00362D2F" w:rsidRDefault="00362D2F">
      <w:pPr>
        <w:spacing w:line="360" w:lineRule="auto"/>
        <w:ind w:firstLine="612"/>
        <w:rPr>
          <w:rFonts w:ascii="宋体" w:hAnsi="宋体"/>
          <w:sz w:val="24"/>
        </w:rPr>
      </w:pPr>
    </w:p>
    <w:p w:rsidR="00362D2F" w:rsidRDefault="00362D2F">
      <w:pPr>
        <w:spacing w:line="360" w:lineRule="auto"/>
        <w:ind w:firstLine="612"/>
        <w:rPr>
          <w:rFonts w:ascii="宋体" w:hAnsi="宋体"/>
        </w:rPr>
      </w:pPr>
    </w:p>
    <w:p w:rsidR="00362D2F" w:rsidRDefault="00142E84">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362D2F" w:rsidRDefault="00362D2F">
      <w:pPr>
        <w:ind w:firstLine="612"/>
        <w:rPr>
          <w:rFonts w:ascii="宋体" w:hAnsi="宋体"/>
        </w:rPr>
      </w:pPr>
    </w:p>
    <w:p w:rsidR="00362D2F" w:rsidRDefault="00142E84">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362D2F" w:rsidRDefault="00362D2F">
      <w:pPr>
        <w:ind w:firstLine="610"/>
        <w:rPr>
          <w:rFonts w:ascii="宋体" w:hAnsi="宋体"/>
        </w:rPr>
      </w:pPr>
    </w:p>
    <w:p w:rsidR="00362D2F" w:rsidRDefault="00142E84">
      <w:pPr>
        <w:ind w:firstLineChars="200" w:firstLine="420"/>
        <w:rPr>
          <w:rFonts w:ascii="宋体" w:hAnsi="宋体"/>
          <w:u w:val="single"/>
        </w:rPr>
      </w:pPr>
      <w:r>
        <w:rPr>
          <w:rFonts w:ascii="宋体" w:hAnsi="宋体" w:hint="eastAsia"/>
        </w:rPr>
        <w:t>地</w:t>
      </w:r>
      <w:r>
        <w:rPr>
          <w:rFonts w:ascii="宋体" w:hAnsi="宋体"/>
        </w:rPr>
        <w:t xml:space="preserve">    </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362D2F" w:rsidRDefault="00362D2F">
      <w:pPr>
        <w:ind w:firstLineChars="200" w:firstLine="420"/>
        <w:rPr>
          <w:rFonts w:ascii="宋体" w:hAnsi="宋体"/>
        </w:rPr>
      </w:pPr>
    </w:p>
    <w:p w:rsidR="00362D2F" w:rsidRDefault="00142E84">
      <w:pPr>
        <w:ind w:firstLineChars="200" w:firstLine="420"/>
        <w:rPr>
          <w:rFonts w:ascii="宋体" w:hAnsi="宋体"/>
        </w:rPr>
      </w:pPr>
      <w:r>
        <w:rPr>
          <w:rFonts w:ascii="宋体" w:hAnsi="宋体" w:hint="eastAsia"/>
        </w:rPr>
        <w:t>成立时间：年月日</w:t>
      </w:r>
    </w:p>
    <w:p w:rsidR="00362D2F" w:rsidRDefault="00362D2F">
      <w:pPr>
        <w:ind w:firstLineChars="200" w:firstLine="420"/>
        <w:rPr>
          <w:rFonts w:ascii="宋体" w:hAnsi="宋体"/>
        </w:rPr>
      </w:pPr>
    </w:p>
    <w:p w:rsidR="00362D2F" w:rsidRDefault="00142E84">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362D2F" w:rsidRDefault="00362D2F">
      <w:pPr>
        <w:ind w:firstLineChars="200" w:firstLine="420"/>
        <w:rPr>
          <w:rFonts w:ascii="宋体" w:hAnsi="宋体"/>
        </w:rPr>
      </w:pPr>
    </w:p>
    <w:p w:rsidR="00362D2F" w:rsidRDefault="00142E84">
      <w:pPr>
        <w:ind w:firstLineChars="200" w:firstLine="420"/>
        <w:rPr>
          <w:rFonts w:ascii="宋体" w:hAnsi="宋体"/>
          <w:u w:val="single"/>
        </w:rPr>
      </w:pPr>
      <w:r>
        <w:rPr>
          <w:rFonts w:ascii="宋体" w:hAnsi="宋体" w:hint="eastAsia"/>
        </w:rPr>
        <w:t>姓</w:t>
      </w:r>
      <w:r>
        <w:rPr>
          <w:rFonts w:ascii="宋体" w:hAnsi="宋体"/>
        </w:rPr>
        <w:t xml:space="preserve">    </w:t>
      </w:r>
      <w:r>
        <w:rPr>
          <w:rFonts w:ascii="宋体" w:hAnsi="宋体"/>
        </w:rPr>
        <w:t>名：</w:t>
      </w:r>
      <w:r>
        <w:rPr>
          <w:rFonts w:ascii="宋体" w:hAnsi="宋体"/>
        </w:rPr>
        <w:t xml:space="preserve"> </w:t>
      </w:r>
      <w:r>
        <w:rPr>
          <w:rFonts w:ascii="宋体" w:hAnsi="宋体"/>
        </w:rPr>
        <w:t>性别：年龄：</w:t>
      </w:r>
      <w:r>
        <w:rPr>
          <w:rFonts w:ascii="宋体" w:hAnsi="宋体"/>
        </w:rPr>
        <w:t xml:space="preserve"> </w:t>
      </w:r>
      <w:r>
        <w:rPr>
          <w:rFonts w:ascii="宋体" w:hAnsi="宋体"/>
        </w:rPr>
        <w:t>职务：</w:t>
      </w:r>
    </w:p>
    <w:p w:rsidR="00362D2F" w:rsidRDefault="00362D2F">
      <w:pPr>
        <w:ind w:firstLineChars="200" w:firstLine="420"/>
        <w:rPr>
          <w:rFonts w:ascii="宋体" w:hAnsi="宋体"/>
        </w:rPr>
      </w:pPr>
    </w:p>
    <w:p w:rsidR="00362D2F" w:rsidRDefault="00142E84">
      <w:pPr>
        <w:ind w:firstLineChars="200" w:firstLine="420"/>
        <w:rPr>
          <w:rFonts w:ascii="宋体" w:hAnsi="宋体"/>
        </w:rPr>
      </w:pPr>
      <w:r>
        <w:rPr>
          <w:rFonts w:ascii="宋体" w:hAnsi="宋体" w:hint="eastAsia"/>
        </w:rPr>
        <w:t>系</w:t>
      </w:r>
      <w:r>
        <w:rPr>
          <w:rFonts w:ascii="宋体" w:hAnsi="宋体"/>
          <w:u w:val="single"/>
        </w:rPr>
        <w:t xml:space="preserve">          </w:t>
      </w:r>
      <w:r>
        <w:rPr>
          <w:rFonts w:ascii="宋体" w:hAnsi="宋体"/>
          <w:u w:val="single"/>
        </w:rPr>
        <w:t>（供应商名称）</w:t>
      </w:r>
      <w:r>
        <w:rPr>
          <w:rFonts w:ascii="宋体" w:hAnsi="宋体"/>
          <w:u w:val="single"/>
        </w:rPr>
        <w:t xml:space="preserve">         </w:t>
      </w:r>
      <w:r>
        <w:rPr>
          <w:rFonts w:ascii="宋体" w:hAnsi="宋体" w:hint="eastAsia"/>
        </w:rPr>
        <w:t>的法定代表人。</w:t>
      </w:r>
    </w:p>
    <w:p w:rsidR="00362D2F" w:rsidRDefault="00362D2F">
      <w:pPr>
        <w:spacing w:line="360" w:lineRule="auto"/>
        <w:ind w:firstLineChars="200" w:firstLine="420"/>
      </w:pPr>
    </w:p>
    <w:p w:rsidR="00362D2F" w:rsidRDefault="00142E84">
      <w:pPr>
        <w:spacing w:line="360" w:lineRule="auto"/>
        <w:ind w:firstLineChars="200" w:firstLine="420"/>
      </w:pPr>
      <w:r>
        <w:rPr>
          <w:rFonts w:hint="eastAsia"/>
        </w:rPr>
        <w:t>特此证明！</w:t>
      </w:r>
    </w:p>
    <w:p w:rsidR="00362D2F" w:rsidRDefault="00362D2F">
      <w:pPr>
        <w:spacing w:line="360" w:lineRule="auto"/>
        <w:ind w:firstLineChars="200" w:firstLine="420"/>
      </w:pPr>
    </w:p>
    <w:p w:rsidR="00362D2F" w:rsidRDefault="00362D2F">
      <w:pPr>
        <w:spacing w:line="360" w:lineRule="auto"/>
        <w:ind w:firstLineChars="200" w:firstLine="420"/>
      </w:pPr>
    </w:p>
    <w:p w:rsidR="00362D2F" w:rsidRDefault="00142E84">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w:t>
      </w:r>
      <w:r>
        <w:rPr>
          <w:rFonts w:ascii="宋体" w:hAnsi="宋体"/>
          <w:u w:val="single"/>
        </w:rPr>
        <w:t>（盖章）</w:t>
      </w:r>
    </w:p>
    <w:p w:rsidR="00362D2F" w:rsidRDefault="00362D2F">
      <w:pPr>
        <w:tabs>
          <w:tab w:val="left" w:pos="720"/>
          <w:tab w:val="left" w:pos="900"/>
        </w:tabs>
        <w:spacing w:line="360" w:lineRule="auto"/>
        <w:ind w:firstLineChars="2100" w:firstLine="4410"/>
        <w:rPr>
          <w:rFonts w:ascii="宋体" w:hAnsi="宋体"/>
        </w:rPr>
      </w:pPr>
    </w:p>
    <w:p w:rsidR="00362D2F" w:rsidRDefault="00142E84">
      <w:pPr>
        <w:tabs>
          <w:tab w:val="left" w:pos="720"/>
          <w:tab w:val="left" w:pos="900"/>
        </w:tabs>
        <w:spacing w:line="360" w:lineRule="auto"/>
        <w:ind w:firstLineChars="2100" w:firstLine="4410"/>
      </w:pPr>
      <w:r>
        <w:rPr>
          <w:rFonts w:ascii="宋体" w:hAnsi="宋体" w:hint="eastAsia"/>
        </w:rPr>
        <w:t>日</w:t>
      </w:r>
      <w:r>
        <w:rPr>
          <w:rFonts w:ascii="宋体" w:hAnsi="宋体"/>
        </w:rPr>
        <w:t xml:space="preserve">    </w:t>
      </w:r>
      <w:r>
        <w:rPr>
          <w:rFonts w:ascii="宋体" w:hAnsi="宋体"/>
        </w:rPr>
        <w:t>期</w:t>
      </w:r>
      <w:r>
        <w:rPr>
          <w:rFonts w:ascii="宋体" w:hAnsi="宋体" w:hint="eastAsia"/>
        </w:rPr>
        <w:t>：</w:t>
      </w:r>
      <w:r>
        <w:rPr>
          <w:rFonts w:ascii="宋体" w:hAnsi="宋体"/>
        </w:rPr>
        <w:t>年月日</w:t>
      </w:r>
    </w:p>
    <w:p w:rsidR="00362D2F" w:rsidRDefault="00362D2F">
      <w:pPr>
        <w:spacing w:line="360" w:lineRule="auto"/>
        <w:ind w:firstLine="610"/>
        <w:rPr>
          <w:rFonts w:ascii="宋体" w:hAnsi="宋体"/>
        </w:rPr>
      </w:pPr>
    </w:p>
    <w:p w:rsidR="00362D2F" w:rsidRDefault="00142E84">
      <w:pPr>
        <w:spacing w:line="360" w:lineRule="auto"/>
        <w:ind w:firstLine="610"/>
        <w:rPr>
          <w:rFonts w:ascii="宋体" w:hAnsi="宋体"/>
          <w:b/>
        </w:rPr>
      </w:pPr>
      <w:r>
        <w:rPr>
          <w:rFonts w:ascii="宋体" w:hAnsi="宋体" w:hint="eastAsia"/>
          <w:b/>
        </w:rPr>
        <w:t>注：附法定代表人身份证原件复印件并加盖公章</w:t>
      </w:r>
    </w:p>
    <w:p w:rsidR="00362D2F" w:rsidRDefault="00142E84">
      <w:pPr>
        <w:widowControl/>
        <w:jc w:val="left"/>
        <w:rPr>
          <w:rFonts w:ascii="宋体" w:hAnsi="宋体"/>
          <w:b/>
        </w:rPr>
      </w:pPr>
      <w:r>
        <w:br w:type="page"/>
      </w:r>
    </w:p>
    <w:p w:rsidR="00362D2F" w:rsidRDefault="00142E84">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362D2F" w:rsidRDefault="00142E84">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362D2F" w:rsidRDefault="00362D2F">
      <w:pPr>
        <w:jc w:val="center"/>
        <w:rPr>
          <w:rFonts w:ascii="仿宋" w:eastAsia="仿宋" w:hAnsi="仿宋" w:cs="宋体"/>
          <w:b/>
          <w:kern w:val="0"/>
          <w:sz w:val="32"/>
          <w:szCs w:val="32"/>
        </w:rPr>
      </w:pPr>
    </w:p>
    <w:p w:rsidR="00362D2F" w:rsidRDefault="00142E84">
      <w:pPr>
        <w:spacing w:line="360" w:lineRule="auto"/>
        <w:ind w:firstLine="610"/>
        <w:rPr>
          <w:rFonts w:ascii="宋体" w:hAnsi="宋体"/>
          <w:b/>
        </w:rPr>
      </w:pPr>
      <w:r>
        <w:rPr>
          <w:rFonts w:ascii="宋体" w:hAnsi="宋体" w:hint="eastAsia"/>
          <w:b/>
        </w:rPr>
        <w:t>注：此复印件须加盖公章</w:t>
      </w:r>
    </w:p>
    <w:bookmarkEnd w:id="6"/>
    <w:p w:rsidR="00362D2F" w:rsidRDefault="00142E84">
      <w:pPr>
        <w:widowControl/>
        <w:jc w:val="left"/>
        <w:rPr>
          <w:rFonts w:eastAsia="方正仿宋_GBK"/>
          <w:sz w:val="32"/>
          <w:szCs w:val="32"/>
          <w:lang w:val="zh-CN"/>
        </w:rPr>
      </w:pPr>
      <w:r>
        <w:rPr>
          <w:rFonts w:eastAsia="方正仿宋_GBK"/>
          <w:sz w:val="32"/>
          <w:szCs w:val="32"/>
          <w:lang w:val="zh-CN"/>
        </w:rPr>
        <w:br w:type="page"/>
      </w:r>
    </w:p>
    <w:p w:rsidR="00362D2F" w:rsidRDefault="00142E84">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362D2F" w:rsidRDefault="00142E84">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362D2F" w:rsidRDefault="00142E84">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362D2F" w:rsidRDefault="00142E84">
      <w:pPr>
        <w:rPr>
          <w:kern w:val="0"/>
        </w:rPr>
      </w:pPr>
      <w:r>
        <w:rPr>
          <w:kern w:val="0"/>
        </w:rPr>
        <w:br w:type="page"/>
      </w:r>
    </w:p>
    <w:p w:rsidR="00362D2F" w:rsidRDefault="00142E84">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362D2F" w:rsidRDefault="00142E84">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7"/>
    </w:p>
    <w:p w:rsidR="00362D2F" w:rsidRDefault="00142E84">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362D2F" w:rsidRDefault="00142E84">
      <w:pPr>
        <w:widowControl/>
        <w:spacing w:line="480" w:lineRule="exact"/>
        <w:jc w:val="left"/>
        <w:rPr>
          <w:rFonts w:ascii="宋体" w:hAnsi="宋体" w:cs="宋体"/>
          <w:kern w:val="0"/>
        </w:rPr>
      </w:pPr>
      <w:r>
        <w:rPr>
          <w:rFonts w:ascii="宋体" w:hAnsi="宋体" w:cs="宋体"/>
          <w:kern w:val="0"/>
        </w:rPr>
        <w:t>致：</w:t>
      </w:r>
      <w:r>
        <w:rPr>
          <w:rFonts w:ascii="宋体" w:hAnsi="宋体" w:cs="宋体"/>
          <w:kern w:val="0"/>
        </w:rPr>
        <w:t xml:space="preserve"> </w:t>
      </w:r>
    </w:p>
    <w:p w:rsidR="00362D2F" w:rsidRDefault="00142E84">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362D2F" w:rsidRDefault="00142E84">
      <w:pPr>
        <w:widowControl/>
        <w:spacing w:line="480" w:lineRule="exact"/>
        <w:ind w:firstLineChars="200" w:firstLine="420"/>
        <w:jc w:val="left"/>
        <w:rPr>
          <w:rFonts w:ascii="宋体" w:hAnsi="宋体" w:cs="宋体"/>
          <w:kern w:val="0"/>
        </w:rPr>
      </w:pPr>
      <w:r>
        <w:rPr>
          <w:rFonts w:ascii="宋体" w:hAnsi="宋体" w:cs="宋体"/>
          <w:kern w:val="0"/>
        </w:rPr>
        <w:t>特此声明！</w:t>
      </w:r>
    </w:p>
    <w:p w:rsidR="00362D2F" w:rsidRDefault="00362D2F">
      <w:pPr>
        <w:widowControl/>
        <w:spacing w:line="480" w:lineRule="exact"/>
        <w:jc w:val="left"/>
        <w:rPr>
          <w:rFonts w:ascii="宋体" w:hAnsi="宋体" w:cs="宋体"/>
          <w:kern w:val="0"/>
        </w:rPr>
      </w:pPr>
    </w:p>
    <w:p w:rsidR="00362D2F" w:rsidRDefault="00362D2F">
      <w:pPr>
        <w:widowControl/>
        <w:spacing w:line="480" w:lineRule="exact"/>
        <w:ind w:firstLineChars="147" w:firstLine="310"/>
        <w:jc w:val="left"/>
        <w:rPr>
          <w:rFonts w:ascii="宋体" w:hAnsi="宋体" w:cs="宋体"/>
          <w:b/>
          <w:bCs/>
          <w:kern w:val="0"/>
        </w:rPr>
      </w:pPr>
      <w:bookmarkStart w:id="8" w:name="_Toc10485799"/>
    </w:p>
    <w:p w:rsidR="00362D2F" w:rsidRDefault="00142E84">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362D2F" w:rsidRDefault="00362D2F">
      <w:pPr>
        <w:widowControl/>
        <w:spacing w:line="480" w:lineRule="exact"/>
        <w:jc w:val="left"/>
        <w:rPr>
          <w:rFonts w:ascii="宋体" w:hAnsi="宋体" w:cs="宋体"/>
          <w:kern w:val="0"/>
          <w:sz w:val="24"/>
        </w:rPr>
      </w:pPr>
    </w:p>
    <w:p w:rsidR="00362D2F" w:rsidRDefault="00142E84">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362D2F" w:rsidRDefault="00362D2F">
      <w:pPr>
        <w:spacing w:line="480" w:lineRule="exact"/>
      </w:pPr>
    </w:p>
    <w:p w:rsidR="00362D2F" w:rsidRDefault="00142E84" w:rsidP="00AA3864">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362D2F" w:rsidRDefault="00142E84">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362D2F" w:rsidRDefault="00142E84">
      <w:pPr>
        <w:spacing w:line="480" w:lineRule="exact"/>
        <w:ind w:firstLineChars="202" w:firstLine="568"/>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362D2F" w:rsidRDefault="00362D2F">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362D2F" w:rsidRDefault="00362D2F"/>
              </w:txbxContent>
            </v:textbox>
          </v:rect>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362D2F" w:rsidRDefault="00362D2F"/>
              </w:txbxContent>
            </v:textbox>
          </v:rect>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362D2F" w:rsidRDefault="00362D2F"/>
              </w:txbxContent>
            </v:textbox>
          </v:rect>
        </w:pict>
      </w:r>
      <w:r w:rsidR="00142E84">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142E84">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142E84">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142E84">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362D2F" w:rsidRDefault="00362D2F">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362D2F" w:rsidRDefault="00362D2F"/>
              </w:txbxContent>
            </v:textbox>
          </v:rect>
        </w:pict>
      </w:r>
    </w:p>
    <w:p w:rsidR="00362D2F" w:rsidRDefault="00362D2F">
      <w:pPr>
        <w:spacing w:line="360" w:lineRule="auto"/>
        <w:ind w:firstLine="420"/>
        <w:jc w:val="center"/>
        <w:rPr>
          <w:rFonts w:ascii="宋体"/>
        </w:rPr>
      </w:pPr>
    </w:p>
    <w:p w:rsidR="00362D2F" w:rsidRDefault="00362D2F">
      <w:pPr>
        <w:spacing w:line="360" w:lineRule="auto"/>
        <w:jc w:val="center"/>
        <w:rPr>
          <w:b/>
        </w:rPr>
      </w:pPr>
      <w:r w:rsidRPr="00362D2F">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362D2F" w:rsidRDefault="00362D2F"/>
              </w:txbxContent>
            </v:textbox>
          </v:rect>
        </w:pict>
      </w:r>
      <w:r w:rsidR="00142E84">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362D2F" w:rsidRDefault="00362D2F">
      <w:pPr>
        <w:spacing w:line="360" w:lineRule="auto"/>
        <w:jc w:val="center"/>
        <w:rPr>
          <w:b/>
        </w:rPr>
      </w:pPr>
      <w:r w:rsidRPr="00362D2F">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362D2F" w:rsidRDefault="00362D2F"/>
              </w:txbxContent>
            </v:textbox>
          </v:rect>
        </w:pict>
      </w:r>
      <w:r w:rsidR="00142E84">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362D2F" w:rsidRDefault="00142E84">
      <w:pPr>
        <w:rPr>
          <w:b/>
        </w:rPr>
      </w:pPr>
      <w:r>
        <w:rPr>
          <w:b/>
        </w:rPr>
        <w:br w:type="page"/>
      </w:r>
    </w:p>
    <w:p w:rsidR="00362D2F" w:rsidRDefault="00142E84">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362D2F" w:rsidRDefault="00362D2F">
      <w:pPr>
        <w:spacing w:line="360" w:lineRule="auto"/>
        <w:jc w:val="center"/>
        <w:rPr>
          <w:rFonts w:ascii="宋体" w:hAnsi="宋体"/>
        </w:rPr>
      </w:pPr>
      <w:r w:rsidRPr="00362D2F">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362D2F" w:rsidRDefault="00362D2F"/>
              </w:txbxContent>
            </v:textbox>
          </v:rect>
        </w:pict>
      </w:r>
      <w:r w:rsidRPr="00362D2F">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362D2F" w:rsidRDefault="00362D2F"/>
              </w:txbxContent>
            </v:textbox>
          </v:rect>
        </w:pict>
      </w:r>
      <w:r w:rsidR="00142E84">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142E84">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362D2F" w:rsidRDefault="00362D2F">
      <w:pPr>
        <w:spacing w:line="360" w:lineRule="auto"/>
        <w:jc w:val="center"/>
        <w:rPr>
          <w:rFonts w:ascii="宋体" w:hAnsi="宋体"/>
        </w:rPr>
      </w:pPr>
    </w:p>
    <w:p w:rsidR="00362D2F" w:rsidRDefault="00142E84">
      <w:pPr>
        <w:spacing w:line="360" w:lineRule="auto"/>
        <w:rPr>
          <w:rFonts w:eastAsia="方正仿宋_GBK"/>
          <w:color w:val="000000"/>
          <w:kern w:val="0"/>
          <w:sz w:val="32"/>
          <w:szCs w:val="32"/>
        </w:rPr>
      </w:pPr>
      <w:r>
        <w:rPr>
          <w:rFonts w:ascii="宋体" w:hAnsi="宋体"/>
        </w:rPr>
        <w:br w:type="page"/>
      </w:r>
      <w:bookmarkStart w:id="9" w:name="_Toc316479151"/>
      <w:bookmarkStart w:id="10" w:name="_Toc432697243"/>
      <w:bookmarkStart w:id="11" w:name="_Toc10485800"/>
      <w:bookmarkStart w:id="12"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362D2F" w:rsidRDefault="00142E84">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362D2F" w:rsidRDefault="00142E84">
      <w:pPr>
        <w:rPr>
          <w:rFonts w:ascii="仿宋_GB2312" w:eastAsia="仿宋_GB2312"/>
          <w:sz w:val="30"/>
          <w:szCs w:val="30"/>
        </w:rPr>
      </w:pPr>
      <w:r>
        <w:rPr>
          <w:rFonts w:ascii="仿宋_GB2312" w:eastAsia="仿宋_GB2312" w:hint="eastAsia"/>
          <w:sz w:val="30"/>
          <w:szCs w:val="30"/>
        </w:rPr>
        <w:t>甲方：</w:t>
      </w:r>
    </w:p>
    <w:p w:rsidR="00362D2F" w:rsidRDefault="00142E84">
      <w:pPr>
        <w:rPr>
          <w:rFonts w:ascii="仿宋_GB2312" w:eastAsia="仿宋_GB2312"/>
          <w:sz w:val="30"/>
          <w:szCs w:val="30"/>
        </w:rPr>
      </w:pPr>
      <w:r>
        <w:rPr>
          <w:rFonts w:ascii="仿宋_GB2312" w:eastAsia="仿宋_GB2312" w:hint="eastAsia"/>
          <w:sz w:val="30"/>
          <w:szCs w:val="30"/>
        </w:rPr>
        <w:t>乙方：</w:t>
      </w:r>
      <w:r>
        <w:rPr>
          <w:rFonts w:ascii="仿宋_GB2312" w:eastAsia="仿宋_GB2312" w:hint="eastAsia"/>
          <w:sz w:val="30"/>
          <w:szCs w:val="30"/>
        </w:rPr>
        <w:t xml:space="preserve"> </w:t>
      </w:r>
    </w:p>
    <w:p w:rsidR="00362D2F" w:rsidRDefault="00142E84">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sz w:val="30"/>
          <w:szCs w:val="30"/>
        </w:rPr>
        <w:t xml:space="preserve"> </w:t>
      </w:r>
      <w:r>
        <w:rPr>
          <w:rFonts w:hint="eastAsia"/>
          <w:sz w:val="30"/>
          <w:szCs w:val="30"/>
        </w:rPr>
        <w:t>项目招标文件中特签订本《廉政承诺书》，甲、乙双方共同信守。</w:t>
      </w:r>
    </w:p>
    <w:p w:rsidR="00362D2F" w:rsidRDefault="00142E84" w:rsidP="00AA3864">
      <w:pPr>
        <w:ind w:firstLineChars="200" w:firstLine="600"/>
        <w:rPr>
          <w:rFonts w:ascii="仿宋_GB2312" w:eastAsia="仿宋_GB2312"/>
          <w:b/>
          <w:bCs/>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b/>
          <w:bCs/>
          <w:sz w:val="30"/>
          <w:szCs w:val="30"/>
        </w:rPr>
        <w:t>甲、乙双方共同的承诺</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362D2F" w:rsidRDefault="00142E84" w:rsidP="00AA3864">
      <w:pPr>
        <w:ind w:firstLineChars="200" w:firstLine="600"/>
        <w:rPr>
          <w:rFonts w:ascii="仿宋_GB2312" w:eastAsia="仿宋_GB2312"/>
          <w:b/>
          <w:bCs/>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b/>
          <w:bCs/>
          <w:sz w:val="30"/>
          <w:szCs w:val="30"/>
        </w:rPr>
        <w:t>甲方的承诺</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362D2F" w:rsidRDefault="00142E84" w:rsidP="00AA3864">
      <w:pPr>
        <w:ind w:firstLineChars="200" w:firstLine="600"/>
        <w:rPr>
          <w:rFonts w:ascii="仿宋_GB2312" w:eastAsia="仿宋_GB2312"/>
          <w:b/>
          <w:bCs/>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b/>
          <w:bCs/>
          <w:sz w:val="30"/>
          <w:szCs w:val="30"/>
        </w:rPr>
        <w:t>乙方的承诺</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w:t>
      </w:r>
      <w:r>
        <w:rPr>
          <w:rFonts w:ascii="仿宋_GB2312" w:eastAsia="仿宋_GB2312" w:hint="eastAsia"/>
          <w:sz w:val="30"/>
          <w:szCs w:val="30"/>
        </w:rPr>
        <w:t>回扣、好处费、感谢费等。</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362D2F" w:rsidRDefault="00142E84" w:rsidP="00AA3864">
      <w:pPr>
        <w:ind w:firstLineChars="200" w:firstLine="600"/>
        <w:rPr>
          <w:rFonts w:ascii="仿宋_GB2312" w:eastAsia="仿宋_GB2312"/>
          <w:b/>
          <w:bCs/>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b/>
          <w:bCs/>
          <w:sz w:val="30"/>
          <w:szCs w:val="30"/>
        </w:rPr>
        <w:t>双方违反承诺的责任</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w:t>
      </w:r>
      <w:r>
        <w:rPr>
          <w:rFonts w:ascii="仿宋_GB2312" w:eastAsia="仿宋_GB2312" w:hint="eastAsia"/>
          <w:sz w:val="30"/>
          <w:szCs w:val="30"/>
        </w:rPr>
        <w:t>按照管理权限，依据有关法律法规和规定给予党纪政纪处分或组织处理。涉嫌犯罪的，移交司法机关处理。给乙方造成经济损失，应依法及合同规定予以赔偿。</w:t>
      </w:r>
    </w:p>
    <w:p w:rsidR="00362D2F" w:rsidRDefault="00142E84">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362D2F" w:rsidRDefault="00142E84" w:rsidP="00AA3864">
      <w:pPr>
        <w:ind w:firstLineChars="200" w:firstLine="600"/>
        <w:rPr>
          <w:rFonts w:ascii="仿宋_GB2312" w:eastAsia="仿宋_GB2312"/>
          <w:b/>
          <w:bCs/>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b/>
          <w:bCs/>
          <w:sz w:val="30"/>
          <w:szCs w:val="30"/>
        </w:rPr>
        <w:t>本承诺书作为合同的附件一并执行。</w:t>
      </w:r>
    </w:p>
    <w:p w:rsidR="00362D2F" w:rsidRDefault="00142E84" w:rsidP="00AA3864">
      <w:pPr>
        <w:pStyle w:val="a3"/>
        <w:ind w:firstLineChars="200" w:firstLine="600"/>
        <w:rPr>
          <w:bCs/>
          <w:szCs w:val="30"/>
        </w:rPr>
      </w:pPr>
      <w:r>
        <w:rPr>
          <w:rFonts w:hint="eastAsia"/>
          <w:bCs/>
          <w:szCs w:val="30"/>
        </w:rPr>
        <w:t>第六条</w:t>
      </w:r>
      <w:r>
        <w:rPr>
          <w:rFonts w:hint="eastAsia"/>
          <w:bCs/>
          <w:szCs w:val="30"/>
        </w:rPr>
        <w:t xml:space="preserve">  </w:t>
      </w:r>
      <w:r>
        <w:rPr>
          <w:rFonts w:hint="eastAsia"/>
          <w:bCs/>
          <w:szCs w:val="30"/>
        </w:rPr>
        <w:t>本承诺书的有效期为甲乙双方签署之日起至该工程项目或该采购项目完成为止。</w:t>
      </w:r>
    </w:p>
    <w:p w:rsidR="00362D2F" w:rsidRDefault="00142E84" w:rsidP="00AA3864">
      <w:pPr>
        <w:pStyle w:val="a3"/>
        <w:ind w:firstLineChars="200" w:firstLine="600"/>
        <w:rPr>
          <w:bCs/>
          <w:szCs w:val="30"/>
        </w:rPr>
      </w:pPr>
      <w:r>
        <w:rPr>
          <w:rFonts w:hint="eastAsia"/>
          <w:bCs/>
          <w:szCs w:val="30"/>
        </w:rPr>
        <w:t>第七条</w:t>
      </w:r>
      <w:r>
        <w:rPr>
          <w:rFonts w:hint="eastAsia"/>
          <w:bCs/>
          <w:szCs w:val="30"/>
        </w:rPr>
        <w:t xml:space="preserve">  </w:t>
      </w:r>
      <w:r>
        <w:rPr>
          <w:rFonts w:hint="eastAsia"/>
          <w:bCs/>
          <w:szCs w:val="30"/>
        </w:rPr>
        <w:t>本承诺书一式四份，响应文件正、副本中各装订一份，甲方纪检监察部门一份存档备案，乙方持有一份。</w:t>
      </w:r>
    </w:p>
    <w:p w:rsidR="00362D2F" w:rsidRDefault="00362D2F">
      <w:pPr>
        <w:ind w:firstLineChars="200" w:firstLine="600"/>
        <w:rPr>
          <w:rFonts w:ascii="仿宋_GB2312" w:eastAsia="仿宋_GB2312"/>
          <w:sz w:val="30"/>
          <w:szCs w:val="30"/>
        </w:rPr>
      </w:pPr>
    </w:p>
    <w:p w:rsidR="00362D2F" w:rsidRDefault="00142E84">
      <w:pPr>
        <w:rPr>
          <w:rFonts w:ascii="仿宋_GB2312" w:eastAsia="仿宋_GB2312"/>
          <w:sz w:val="30"/>
          <w:szCs w:val="30"/>
        </w:rPr>
      </w:pPr>
      <w:r>
        <w:rPr>
          <w:rFonts w:ascii="仿宋_GB2312" w:eastAsia="仿宋_GB2312" w:hint="eastAsia"/>
          <w:sz w:val="30"/>
          <w:szCs w:val="30"/>
        </w:rPr>
        <w:t>甲方单位（盖章）：</w:t>
      </w:r>
      <w:r>
        <w:rPr>
          <w:rFonts w:ascii="仿宋_GB2312" w:eastAsia="仿宋_GB2312" w:hint="eastAsia"/>
          <w:sz w:val="30"/>
          <w:szCs w:val="30"/>
        </w:rPr>
        <w:t xml:space="preserve">                </w:t>
      </w:r>
      <w:r>
        <w:rPr>
          <w:rFonts w:ascii="仿宋_GB2312" w:eastAsia="仿宋_GB2312" w:hint="eastAsia"/>
          <w:sz w:val="30"/>
          <w:szCs w:val="30"/>
        </w:rPr>
        <w:t>乙方单位（盖章）：</w:t>
      </w:r>
    </w:p>
    <w:p w:rsidR="00362D2F" w:rsidRDefault="00142E84">
      <w:pPr>
        <w:rPr>
          <w:rFonts w:ascii="仿宋_GB2312" w:eastAsia="仿宋_GB2312"/>
          <w:sz w:val="30"/>
          <w:szCs w:val="30"/>
        </w:rPr>
      </w:pPr>
      <w:r>
        <w:rPr>
          <w:rFonts w:ascii="仿宋_GB2312" w:eastAsia="仿宋_GB2312" w:hint="eastAsia"/>
          <w:sz w:val="30"/>
          <w:szCs w:val="30"/>
        </w:rPr>
        <w:t>项目负责人：</w:t>
      </w:r>
      <w:r>
        <w:rPr>
          <w:rFonts w:ascii="仿宋_GB2312" w:eastAsia="仿宋_GB2312" w:hint="eastAsia"/>
          <w:sz w:val="30"/>
          <w:szCs w:val="30"/>
        </w:rPr>
        <w:t xml:space="preserve">                      </w:t>
      </w:r>
      <w:r>
        <w:rPr>
          <w:rFonts w:ascii="仿宋_GB2312" w:eastAsia="仿宋_GB2312" w:hint="eastAsia"/>
          <w:sz w:val="30"/>
          <w:szCs w:val="30"/>
        </w:rPr>
        <w:t>项目负责人：</w:t>
      </w:r>
    </w:p>
    <w:p w:rsidR="00362D2F" w:rsidRDefault="00142E84">
      <w:pPr>
        <w:ind w:firstLineChars="392" w:firstLine="1176"/>
        <w:rPr>
          <w:rFonts w:eastAsia="方正仿宋_GBK"/>
          <w:color w:val="000000"/>
          <w:kern w:val="0"/>
          <w:sz w:val="32"/>
          <w:szCs w:val="32"/>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sectPr w:rsidR="00362D2F" w:rsidSect="00362D2F">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E84" w:rsidRDefault="00142E84" w:rsidP="00362D2F">
      <w:r>
        <w:separator/>
      </w:r>
    </w:p>
  </w:endnote>
  <w:endnote w:type="continuationSeparator" w:id="1">
    <w:p w:rsidR="00142E84" w:rsidRDefault="00142E84" w:rsidP="00362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38CF7CFA" w:usb2="00082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D2F" w:rsidRDefault="00362D2F">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362D2F" w:rsidRDefault="00362D2F">
                <w:pPr>
                  <w:pStyle w:val="a8"/>
                </w:pPr>
                <w:r>
                  <w:fldChar w:fldCharType="begin"/>
                </w:r>
                <w:r w:rsidR="00142E84">
                  <w:instrText xml:space="preserve"> PAGE  \* MERGEFORMAT </w:instrText>
                </w:r>
                <w:r>
                  <w:fldChar w:fldCharType="separate"/>
                </w:r>
                <w:r w:rsidR="00AA3864">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E84" w:rsidRDefault="00142E84" w:rsidP="00362D2F">
      <w:r>
        <w:separator/>
      </w:r>
    </w:p>
  </w:footnote>
  <w:footnote w:type="continuationSeparator" w:id="1">
    <w:p w:rsidR="00142E84" w:rsidRDefault="00142E84" w:rsidP="00362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40F68"/>
    <w:rsid w:val="00141477"/>
    <w:rsid w:val="001420E5"/>
    <w:rsid w:val="00142E84"/>
    <w:rsid w:val="001836FF"/>
    <w:rsid w:val="00183ED6"/>
    <w:rsid w:val="00190D6F"/>
    <w:rsid w:val="001925B8"/>
    <w:rsid w:val="00197068"/>
    <w:rsid w:val="001A2D94"/>
    <w:rsid w:val="001B3E3B"/>
    <w:rsid w:val="001D2E0C"/>
    <w:rsid w:val="001D4C70"/>
    <w:rsid w:val="001D7C9A"/>
    <w:rsid w:val="00215535"/>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62D2F"/>
    <w:rsid w:val="00373909"/>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45FAC"/>
    <w:rsid w:val="004464B9"/>
    <w:rsid w:val="004C31FB"/>
    <w:rsid w:val="004D6141"/>
    <w:rsid w:val="004D6624"/>
    <w:rsid w:val="004F0FBB"/>
    <w:rsid w:val="004F7387"/>
    <w:rsid w:val="00512E3B"/>
    <w:rsid w:val="005310CA"/>
    <w:rsid w:val="00533A43"/>
    <w:rsid w:val="00533DA3"/>
    <w:rsid w:val="0053432D"/>
    <w:rsid w:val="00535D95"/>
    <w:rsid w:val="00535FEE"/>
    <w:rsid w:val="00543129"/>
    <w:rsid w:val="00544827"/>
    <w:rsid w:val="00547688"/>
    <w:rsid w:val="00553468"/>
    <w:rsid w:val="00567CE6"/>
    <w:rsid w:val="00572B11"/>
    <w:rsid w:val="005731EE"/>
    <w:rsid w:val="005820CD"/>
    <w:rsid w:val="00582ED4"/>
    <w:rsid w:val="0059149E"/>
    <w:rsid w:val="005931E2"/>
    <w:rsid w:val="00595C0B"/>
    <w:rsid w:val="005A0608"/>
    <w:rsid w:val="005C3D2A"/>
    <w:rsid w:val="005F5887"/>
    <w:rsid w:val="00605942"/>
    <w:rsid w:val="00606B54"/>
    <w:rsid w:val="00613300"/>
    <w:rsid w:val="00621BC9"/>
    <w:rsid w:val="00655A78"/>
    <w:rsid w:val="0066329E"/>
    <w:rsid w:val="006713B6"/>
    <w:rsid w:val="006809A1"/>
    <w:rsid w:val="0068498E"/>
    <w:rsid w:val="00691B1C"/>
    <w:rsid w:val="006A297D"/>
    <w:rsid w:val="006A5A6A"/>
    <w:rsid w:val="006B3F77"/>
    <w:rsid w:val="006B4B4D"/>
    <w:rsid w:val="006B6780"/>
    <w:rsid w:val="006C2D1E"/>
    <w:rsid w:val="006D6C94"/>
    <w:rsid w:val="006D77E1"/>
    <w:rsid w:val="006E32DD"/>
    <w:rsid w:val="00707B31"/>
    <w:rsid w:val="00712785"/>
    <w:rsid w:val="00725BB9"/>
    <w:rsid w:val="00744C03"/>
    <w:rsid w:val="007541FE"/>
    <w:rsid w:val="007638AA"/>
    <w:rsid w:val="00764B69"/>
    <w:rsid w:val="00772A46"/>
    <w:rsid w:val="00774B2C"/>
    <w:rsid w:val="007B21BA"/>
    <w:rsid w:val="007D75D6"/>
    <w:rsid w:val="00815028"/>
    <w:rsid w:val="00817384"/>
    <w:rsid w:val="0083587D"/>
    <w:rsid w:val="008361BA"/>
    <w:rsid w:val="0084018C"/>
    <w:rsid w:val="00841B94"/>
    <w:rsid w:val="0086520C"/>
    <w:rsid w:val="00866BC1"/>
    <w:rsid w:val="00875102"/>
    <w:rsid w:val="00880947"/>
    <w:rsid w:val="008C1069"/>
    <w:rsid w:val="008C4C43"/>
    <w:rsid w:val="008D6740"/>
    <w:rsid w:val="008D67E8"/>
    <w:rsid w:val="009032E6"/>
    <w:rsid w:val="0091654E"/>
    <w:rsid w:val="00920E4C"/>
    <w:rsid w:val="00923C37"/>
    <w:rsid w:val="00927239"/>
    <w:rsid w:val="00927E12"/>
    <w:rsid w:val="00927E92"/>
    <w:rsid w:val="009408D5"/>
    <w:rsid w:val="00940996"/>
    <w:rsid w:val="00954E1C"/>
    <w:rsid w:val="00965C71"/>
    <w:rsid w:val="009674B8"/>
    <w:rsid w:val="00967645"/>
    <w:rsid w:val="00973499"/>
    <w:rsid w:val="00977734"/>
    <w:rsid w:val="009A1C80"/>
    <w:rsid w:val="009A39AC"/>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346E"/>
    <w:rsid w:val="00A64C9B"/>
    <w:rsid w:val="00A67E82"/>
    <w:rsid w:val="00A72973"/>
    <w:rsid w:val="00A95AF2"/>
    <w:rsid w:val="00AA3864"/>
    <w:rsid w:val="00AB2ECE"/>
    <w:rsid w:val="00AC785E"/>
    <w:rsid w:val="00AD3770"/>
    <w:rsid w:val="00AD7CD8"/>
    <w:rsid w:val="00AE365A"/>
    <w:rsid w:val="00AF26DF"/>
    <w:rsid w:val="00AF37B6"/>
    <w:rsid w:val="00B024CE"/>
    <w:rsid w:val="00B110D5"/>
    <w:rsid w:val="00B2207E"/>
    <w:rsid w:val="00B26EAF"/>
    <w:rsid w:val="00B35D21"/>
    <w:rsid w:val="00B360F4"/>
    <w:rsid w:val="00B4569B"/>
    <w:rsid w:val="00B638B8"/>
    <w:rsid w:val="00B86C01"/>
    <w:rsid w:val="00BA59B8"/>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6434"/>
    <w:rsid w:val="00E61B78"/>
    <w:rsid w:val="00E63202"/>
    <w:rsid w:val="00E65D0B"/>
    <w:rsid w:val="00E8757C"/>
    <w:rsid w:val="00E87AEF"/>
    <w:rsid w:val="00EA4945"/>
    <w:rsid w:val="00EB4B4F"/>
    <w:rsid w:val="00EB786E"/>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1094526"/>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4E49BE"/>
    <w:rsid w:val="2A5E6B93"/>
    <w:rsid w:val="2AB77F26"/>
    <w:rsid w:val="2C802D53"/>
    <w:rsid w:val="2CF50B5E"/>
    <w:rsid w:val="2D7E0058"/>
    <w:rsid w:val="2DBE545B"/>
    <w:rsid w:val="2E0246A8"/>
    <w:rsid w:val="2EC94FDF"/>
    <w:rsid w:val="2FC61F57"/>
    <w:rsid w:val="334E443E"/>
    <w:rsid w:val="337D1390"/>
    <w:rsid w:val="338A09AA"/>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65677E"/>
    <w:rsid w:val="40DE4202"/>
    <w:rsid w:val="41877514"/>
    <w:rsid w:val="41C92E34"/>
    <w:rsid w:val="46E42E40"/>
    <w:rsid w:val="4792458A"/>
    <w:rsid w:val="487D6AAE"/>
    <w:rsid w:val="498C2917"/>
    <w:rsid w:val="4AC93A95"/>
    <w:rsid w:val="4ACB1712"/>
    <w:rsid w:val="4AEE2CBF"/>
    <w:rsid w:val="4BC74E24"/>
    <w:rsid w:val="4C7451D3"/>
    <w:rsid w:val="4D216D81"/>
    <w:rsid w:val="4EAF49F0"/>
    <w:rsid w:val="4F2C72D6"/>
    <w:rsid w:val="4F970C45"/>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508722D"/>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2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362D2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362D2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362D2F"/>
    <w:rPr>
      <w:rFonts w:ascii="仿宋_GB2312" w:eastAsia="仿宋_GB2312"/>
      <w:b/>
      <w:sz w:val="30"/>
      <w:szCs w:val="20"/>
    </w:rPr>
  </w:style>
  <w:style w:type="paragraph" w:styleId="a4">
    <w:name w:val="Body Text Indent"/>
    <w:basedOn w:val="a"/>
    <w:link w:val="Char10"/>
    <w:qFormat/>
    <w:rsid w:val="00362D2F"/>
    <w:pPr>
      <w:ind w:firstLineChars="200" w:firstLine="609"/>
    </w:pPr>
    <w:rPr>
      <w:rFonts w:ascii="仿宋_GB2312" w:eastAsia="仿宋_GB2312"/>
      <w:sz w:val="32"/>
      <w:szCs w:val="24"/>
    </w:rPr>
  </w:style>
  <w:style w:type="paragraph" w:styleId="a5">
    <w:name w:val="Plain Text"/>
    <w:basedOn w:val="a"/>
    <w:next w:val="a"/>
    <w:link w:val="Char11"/>
    <w:qFormat/>
    <w:rsid w:val="00362D2F"/>
    <w:pPr>
      <w:autoSpaceDE w:val="0"/>
      <w:autoSpaceDN w:val="0"/>
      <w:adjustRightInd w:val="0"/>
      <w:jc w:val="left"/>
    </w:pPr>
    <w:rPr>
      <w:rFonts w:ascii="宋体"/>
      <w:kern w:val="0"/>
      <w:sz w:val="20"/>
      <w:szCs w:val="24"/>
    </w:rPr>
  </w:style>
  <w:style w:type="paragraph" w:styleId="a6">
    <w:name w:val="Date"/>
    <w:basedOn w:val="a"/>
    <w:next w:val="a"/>
    <w:link w:val="Char"/>
    <w:qFormat/>
    <w:rsid w:val="00362D2F"/>
    <w:pPr>
      <w:ind w:leftChars="2500" w:left="100"/>
    </w:pPr>
  </w:style>
  <w:style w:type="paragraph" w:styleId="a7">
    <w:name w:val="Balloon Text"/>
    <w:basedOn w:val="a"/>
    <w:link w:val="Char0"/>
    <w:qFormat/>
    <w:rsid w:val="00362D2F"/>
    <w:rPr>
      <w:sz w:val="18"/>
      <w:szCs w:val="18"/>
    </w:rPr>
  </w:style>
  <w:style w:type="paragraph" w:styleId="a8">
    <w:name w:val="footer"/>
    <w:basedOn w:val="a"/>
    <w:link w:val="Char2"/>
    <w:qFormat/>
    <w:rsid w:val="00362D2F"/>
    <w:pPr>
      <w:tabs>
        <w:tab w:val="center" w:pos="4153"/>
        <w:tab w:val="right" w:pos="8306"/>
      </w:tabs>
      <w:snapToGrid w:val="0"/>
      <w:jc w:val="left"/>
    </w:pPr>
    <w:rPr>
      <w:sz w:val="18"/>
      <w:szCs w:val="18"/>
    </w:rPr>
  </w:style>
  <w:style w:type="paragraph" w:styleId="a9">
    <w:name w:val="header"/>
    <w:basedOn w:val="a"/>
    <w:link w:val="Char3"/>
    <w:qFormat/>
    <w:rsid w:val="00362D2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362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rsid w:val="00362D2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9"/>
    <w:qFormat/>
    <w:rsid w:val="00362D2F"/>
    <w:rPr>
      <w:kern w:val="2"/>
      <w:sz w:val="18"/>
      <w:szCs w:val="18"/>
    </w:rPr>
  </w:style>
  <w:style w:type="character" w:customStyle="1" w:styleId="Char2">
    <w:name w:val="页脚 Char"/>
    <w:basedOn w:val="a0"/>
    <w:link w:val="a8"/>
    <w:qFormat/>
    <w:rsid w:val="00362D2F"/>
    <w:rPr>
      <w:kern w:val="2"/>
      <w:sz w:val="18"/>
      <w:szCs w:val="18"/>
    </w:rPr>
  </w:style>
  <w:style w:type="character" w:customStyle="1" w:styleId="1">
    <w:name w:val="页码1"/>
    <w:qFormat/>
    <w:rsid w:val="00362D2F"/>
    <w:rPr>
      <w:lang w:val="en-US"/>
    </w:rPr>
  </w:style>
  <w:style w:type="character" w:customStyle="1" w:styleId="2Char">
    <w:name w:val="标题 2 Char"/>
    <w:basedOn w:val="a0"/>
    <w:link w:val="2"/>
    <w:qFormat/>
    <w:rsid w:val="00362D2F"/>
    <w:rPr>
      <w:rFonts w:ascii="Cambria" w:hAnsi="Cambria"/>
      <w:b/>
      <w:bCs/>
      <w:kern w:val="2"/>
      <w:sz w:val="32"/>
      <w:szCs w:val="32"/>
    </w:rPr>
  </w:style>
  <w:style w:type="character" w:customStyle="1" w:styleId="Char4">
    <w:name w:val="正文文本缩进 Char"/>
    <w:basedOn w:val="a0"/>
    <w:qFormat/>
    <w:rsid w:val="00362D2F"/>
    <w:rPr>
      <w:rFonts w:ascii="仿宋_GB2312" w:eastAsia="仿宋_GB2312"/>
      <w:kern w:val="2"/>
      <w:sz w:val="32"/>
      <w:szCs w:val="24"/>
    </w:rPr>
  </w:style>
  <w:style w:type="character" w:customStyle="1" w:styleId="Char5">
    <w:name w:val="正文文本 Char"/>
    <w:basedOn w:val="a0"/>
    <w:qFormat/>
    <w:rsid w:val="00362D2F"/>
    <w:rPr>
      <w:rFonts w:ascii="仿宋_GB2312" w:eastAsia="仿宋_GB2312"/>
      <w:b/>
      <w:kern w:val="2"/>
      <w:sz w:val="30"/>
    </w:rPr>
  </w:style>
  <w:style w:type="character" w:customStyle="1" w:styleId="Char1">
    <w:name w:val="正文文本 Char1"/>
    <w:basedOn w:val="a0"/>
    <w:link w:val="a3"/>
    <w:qFormat/>
    <w:rsid w:val="00362D2F"/>
    <w:rPr>
      <w:kern w:val="2"/>
      <w:sz w:val="21"/>
      <w:szCs w:val="21"/>
    </w:rPr>
  </w:style>
  <w:style w:type="character" w:customStyle="1" w:styleId="Char10">
    <w:name w:val="正文文本缩进 Char1"/>
    <w:basedOn w:val="a0"/>
    <w:link w:val="a4"/>
    <w:qFormat/>
    <w:rsid w:val="00362D2F"/>
    <w:rPr>
      <w:kern w:val="2"/>
      <w:sz w:val="21"/>
      <w:szCs w:val="21"/>
    </w:rPr>
  </w:style>
  <w:style w:type="character" w:customStyle="1" w:styleId="Char0">
    <w:name w:val="批注框文本 Char"/>
    <w:basedOn w:val="a0"/>
    <w:link w:val="a7"/>
    <w:qFormat/>
    <w:rsid w:val="00362D2F"/>
    <w:rPr>
      <w:kern w:val="2"/>
      <w:sz w:val="18"/>
      <w:szCs w:val="18"/>
    </w:rPr>
  </w:style>
  <w:style w:type="character" w:customStyle="1" w:styleId="Char6">
    <w:name w:val="纯文本 Char"/>
    <w:qFormat/>
    <w:rsid w:val="00362D2F"/>
    <w:rPr>
      <w:rFonts w:ascii="宋体"/>
      <w:szCs w:val="24"/>
    </w:rPr>
  </w:style>
  <w:style w:type="character" w:customStyle="1" w:styleId="Char11">
    <w:name w:val="纯文本 Char1"/>
    <w:basedOn w:val="a0"/>
    <w:link w:val="a5"/>
    <w:qFormat/>
    <w:rsid w:val="00362D2F"/>
    <w:rPr>
      <w:rFonts w:ascii="宋体" w:hAnsi="Courier New" w:cs="Courier New"/>
      <w:kern w:val="2"/>
      <w:sz w:val="21"/>
      <w:szCs w:val="21"/>
    </w:rPr>
  </w:style>
  <w:style w:type="paragraph" w:styleId="ab">
    <w:name w:val="List Paragraph"/>
    <w:basedOn w:val="a"/>
    <w:uiPriority w:val="34"/>
    <w:qFormat/>
    <w:rsid w:val="00362D2F"/>
    <w:pPr>
      <w:ind w:firstLineChars="200" w:firstLine="420"/>
    </w:pPr>
  </w:style>
  <w:style w:type="character" w:customStyle="1" w:styleId="Char">
    <w:name w:val="日期 Char"/>
    <w:basedOn w:val="a0"/>
    <w:link w:val="a6"/>
    <w:qFormat/>
    <w:rsid w:val="00362D2F"/>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BA05-B7C9-4957-A4F5-A53D5FB7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852</Words>
  <Characters>4860</Characters>
  <Application>Microsoft Office Word</Application>
  <DocSecurity>0</DocSecurity>
  <Lines>40</Lines>
  <Paragraphs>11</Paragraphs>
  <ScaleCrop>false</ScaleCrop>
  <Company>China</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6</cp:revision>
  <cp:lastPrinted>2020-08-03T02:28:00Z</cp:lastPrinted>
  <dcterms:created xsi:type="dcterms:W3CDTF">2021-06-01T09:50:00Z</dcterms:created>
  <dcterms:modified xsi:type="dcterms:W3CDTF">2021-06-15T03:13:00Z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