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63A" w:rsidRDefault="002F563A">
      <w:pPr>
        <w:spacing w:line="1200" w:lineRule="exact"/>
        <w:ind w:leftChars="257" w:left="540"/>
        <w:jc w:val="center"/>
        <w:rPr>
          <w:b/>
          <w:bCs/>
          <w:color w:val="000000"/>
          <w:kern w:val="0"/>
          <w:sz w:val="112"/>
          <w:szCs w:val="112"/>
        </w:rPr>
      </w:pPr>
    </w:p>
    <w:p w:rsidR="002F563A" w:rsidRDefault="002F563A">
      <w:pPr>
        <w:spacing w:line="1200" w:lineRule="exact"/>
        <w:ind w:leftChars="257" w:left="540"/>
        <w:jc w:val="center"/>
        <w:rPr>
          <w:b/>
          <w:bCs/>
          <w:color w:val="000000"/>
          <w:kern w:val="0"/>
          <w:sz w:val="112"/>
          <w:szCs w:val="112"/>
        </w:rPr>
      </w:pPr>
    </w:p>
    <w:p w:rsidR="002F563A" w:rsidRDefault="002F563A">
      <w:pPr>
        <w:spacing w:line="1200" w:lineRule="exact"/>
        <w:ind w:leftChars="257" w:left="540"/>
        <w:jc w:val="center"/>
        <w:rPr>
          <w:b/>
          <w:bCs/>
          <w:color w:val="000000"/>
          <w:kern w:val="0"/>
          <w:sz w:val="112"/>
          <w:szCs w:val="112"/>
        </w:rPr>
      </w:pPr>
    </w:p>
    <w:p w:rsidR="002F563A" w:rsidRDefault="002F563A">
      <w:pPr>
        <w:spacing w:line="1200" w:lineRule="exact"/>
        <w:ind w:leftChars="257" w:left="540"/>
        <w:jc w:val="center"/>
        <w:rPr>
          <w:b/>
          <w:bCs/>
          <w:color w:val="000000"/>
          <w:kern w:val="0"/>
          <w:sz w:val="112"/>
          <w:szCs w:val="112"/>
        </w:rPr>
      </w:pPr>
    </w:p>
    <w:p w:rsidR="002F563A" w:rsidRDefault="00D72235">
      <w:pPr>
        <w:spacing w:line="360" w:lineRule="auto"/>
        <w:jc w:val="center"/>
        <w:rPr>
          <w:b/>
          <w:kern w:val="0"/>
          <w:sz w:val="112"/>
          <w:szCs w:val="112"/>
        </w:rPr>
      </w:pPr>
      <w:r>
        <w:rPr>
          <w:b/>
          <w:kern w:val="0"/>
          <w:sz w:val="112"/>
          <w:szCs w:val="112"/>
        </w:rPr>
        <w:t>磋</w:t>
      </w:r>
      <w:r w:rsidR="005354D1">
        <w:rPr>
          <w:rFonts w:hint="eastAsia"/>
          <w:b/>
          <w:kern w:val="0"/>
          <w:sz w:val="112"/>
          <w:szCs w:val="112"/>
        </w:rPr>
        <w:t xml:space="preserve"> </w:t>
      </w:r>
      <w:r>
        <w:rPr>
          <w:b/>
          <w:kern w:val="0"/>
          <w:sz w:val="112"/>
          <w:szCs w:val="112"/>
        </w:rPr>
        <w:t>商</w:t>
      </w:r>
      <w:r w:rsidR="005354D1">
        <w:rPr>
          <w:rFonts w:hint="eastAsia"/>
          <w:b/>
          <w:kern w:val="0"/>
          <w:sz w:val="112"/>
          <w:szCs w:val="112"/>
        </w:rPr>
        <w:t xml:space="preserve"> </w:t>
      </w:r>
      <w:r>
        <w:rPr>
          <w:b/>
          <w:kern w:val="0"/>
          <w:sz w:val="112"/>
          <w:szCs w:val="112"/>
        </w:rPr>
        <w:t>文</w:t>
      </w:r>
      <w:r w:rsidR="005354D1">
        <w:rPr>
          <w:rFonts w:hint="eastAsia"/>
          <w:b/>
          <w:kern w:val="0"/>
          <w:sz w:val="112"/>
          <w:szCs w:val="112"/>
        </w:rPr>
        <w:t xml:space="preserve"> </w:t>
      </w:r>
      <w:r>
        <w:rPr>
          <w:b/>
          <w:kern w:val="0"/>
          <w:sz w:val="112"/>
          <w:szCs w:val="112"/>
        </w:rPr>
        <w:t>件</w:t>
      </w:r>
    </w:p>
    <w:p w:rsidR="002F563A" w:rsidRDefault="002F563A">
      <w:pPr>
        <w:spacing w:line="360" w:lineRule="auto"/>
        <w:ind w:leftChars="257" w:left="540"/>
        <w:jc w:val="center"/>
        <w:rPr>
          <w:rFonts w:eastAsia="仿宋_GB2312"/>
          <w:b/>
          <w:sz w:val="24"/>
        </w:rPr>
      </w:pPr>
    </w:p>
    <w:p w:rsidR="002F563A" w:rsidRDefault="002F563A">
      <w:pPr>
        <w:autoSpaceDE w:val="0"/>
        <w:autoSpaceDN w:val="0"/>
        <w:adjustRightInd w:val="0"/>
        <w:snapToGrid w:val="0"/>
        <w:spacing w:line="360" w:lineRule="auto"/>
        <w:jc w:val="left"/>
        <w:rPr>
          <w:rFonts w:eastAsia="仿宋_GB2312"/>
          <w:kern w:val="0"/>
          <w:sz w:val="24"/>
        </w:rPr>
      </w:pPr>
    </w:p>
    <w:p w:rsidR="002F563A" w:rsidRDefault="002F563A">
      <w:pPr>
        <w:autoSpaceDE w:val="0"/>
        <w:autoSpaceDN w:val="0"/>
        <w:adjustRightInd w:val="0"/>
        <w:snapToGrid w:val="0"/>
        <w:spacing w:line="360" w:lineRule="auto"/>
        <w:jc w:val="left"/>
        <w:rPr>
          <w:rFonts w:eastAsia="仿宋_GB2312"/>
          <w:kern w:val="0"/>
          <w:sz w:val="24"/>
        </w:rPr>
      </w:pPr>
    </w:p>
    <w:p w:rsidR="002F563A" w:rsidRDefault="002F563A">
      <w:pPr>
        <w:autoSpaceDE w:val="0"/>
        <w:autoSpaceDN w:val="0"/>
        <w:adjustRightInd w:val="0"/>
        <w:snapToGrid w:val="0"/>
        <w:spacing w:line="360" w:lineRule="auto"/>
        <w:jc w:val="left"/>
        <w:rPr>
          <w:rFonts w:eastAsia="仿宋_GB2312"/>
          <w:kern w:val="0"/>
          <w:sz w:val="24"/>
        </w:rPr>
      </w:pPr>
    </w:p>
    <w:p w:rsidR="002F563A" w:rsidRDefault="002F563A">
      <w:pPr>
        <w:autoSpaceDE w:val="0"/>
        <w:autoSpaceDN w:val="0"/>
        <w:adjustRightInd w:val="0"/>
        <w:snapToGrid w:val="0"/>
        <w:spacing w:line="360" w:lineRule="auto"/>
        <w:jc w:val="left"/>
        <w:rPr>
          <w:rFonts w:eastAsia="仿宋_GB2312"/>
          <w:kern w:val="0"/>
          <w:sz w:val="24"/>
        </w:rPr>
      </w:pPr>
    </w:p>
    <w:p w:rsidR="002F563A" w:rsidRDefault="005354D1" w:rsidP="005354D1">
      <w:pPr>
        <w:spacing w:line="700" w:lineRule="exact"/>
        <w:rPr>
          <w:sz w:val="32"/>
        </w:rPr>
      </w:pPr>
      <w:r>
        <w:rPr>
          <w:rFonts w:hint="eastAsia"/>
          <w:sz w:val="32"/>
        </w:rPr>
        <w:t xml:space="preserve">    </w:t>
      </w:r>
      <w:r w:rsidR="00D72235">
        <w:rPr>
          <w:sz w:val="32"/>
        </w:rPr>
        <w:t>项目编号：</w:t>
      </w:r>
      <w:r w:rsidR="00D72235">
        <w:rPr>
          <w:rFonts w:hint="eastAsia"/>
          <w:sz w:val="32"/>
        </w:rPr>
        <w:t>FW20210</w:t>
      </w:r>
      <w:r>
        <w:rPr>
          <w:rFonts w:hint="eastAsia"/>
          <w:sz w:val="32"/>
        </w:rPr>
        <w:t>2</w:t>
      </w:r>
      <w:r w:rsidR="0064156C">
        <w:rPr>
          <w:rFonts w:hint="eastAsia"/>
          <w:sz w:val="32"/>
        </w:rPr>
        <w:t>6</w:t>
      </w:r>
    </w:p>
    <w:p w:rsidR="002F563A" w:rsidRDefault="005354D1">
      <w:pPr>
        <w:autoSpaceDE w:val="0"/>
        <w:autoSpaceDN w:val="0"/>
        <w:adjustRightInd w:val="0"/>
        <w:snapToGrid w:val="0"/>
        <w:spacing w:line="600" w:lineRule="exact"/>
        <w:ind w:left="2560" w:hangingChars="800" w:hanging="2560"/>
        <w:jc w:val="left"/>
        <w:rPr>
          <w:sz w:val="32"/>
        </w:rPr>
      </w:pPr>
      <w:r>
        <w:rPr>
          <w:rFonts w:hint="eastAsia"/>
          <w:sz w:val="32"/>
        </w:rPr>
        <w:t xml:space="preserve">    </w:t>
      </w:r>
      <w:r w:rsidR="00D72235">
        <w:rPr>
          <w:sz w:val="32"/>
        </w:rPr>
        <w:t>项目名称：</w:t>
      </w:r>
      <w:r w:rsidR="0064156C" w:rsidRPr="0064156C">
        <w:rPr>
          <w:rFonts w:hint="eastAsia"/>
          <w:sz w:val="32"/>
        </w:rPr>
        <w:t>昆明日报社扶贫主题图书制作</w:t>
      </w:r>
    </w:p>
    <w:p w:rsidR="002F563A" w:rsidRDefault="005354D1" w:rsidP="005354D1">
      <w:pPr>
        <w:tabs>
          <w:tab w:val="left" w:pos="6219"/>
        </w:tabs>
        <w:autoSpaceDE w:val="0"/>
        <w:autoSpaceDN w:val="0"/>
        <w:adjustRightInd w:val="0"/>
        <w:snapToGrid w:val="0"/>
        <w:spacing w:line="700" w:lineRule="exact"/>
        <w:rPr>
          <w:sz w:val="32"/>
        </w:rPr>
      </w:pPr>
      <w:r>
        <w:rPr>
          <w:rFonts w:hint="eastAsia"/>
          <w:sz w:val="32"/>
        </w:rPr>
        <w:t xml:space="preserve">    </w:t>
      </w:r>
      <w:r w:rsidR="00D72235">
        <w:rPr>
          <w:sz w:val="32"/>
        </w:rPr>
        <w:t>采购人：</w:t>
      </w:r>
      <w:r w:rsidR="0064156C">
        <w:rPr>
          <w:rFonts w:hint="eastAsia"/>
          <w:sz w:val="32"/>
        </w:rPr>
        <w:t>昆明日报社</w:t>
      </w:r>
    </w:p>
    <w:p w:rsidR="002F563A" w:rsidRDefault="002F563A" w:rsidP="00D72235">
      <w:pPr>
        <w:tabs>
          <w:tab w:val="left" w:pos="6219"/>
        </w:tabs>
        <w:autoSpaceDE w:val="0"/>
        <w:autoSpaceDN w:val="0"/>
        <w:adjustRightInd w:val="0"/>
        <w:snapToGrid w:val="0"/>
        <w:spacing w:line="360" w:lineRule="auto"/>
        <w:ind w:firstLineChars="439" w:firstLine="1302"/>
        <w:rPr>
          <w:rFonts w:eastAsia="仿宋_GB2312"/>
          <w:w w:val="99"/>
          <w:kern w:val="0"/>
          <w:sz w:val="30"/>
          <w:szCs w:val="30"/>
        </w:rPr>
      </w:pPr>
    </w:p>
    <w:p w:rsidR="002F563A" w:rsidRDefault="002F563A">
      <w:pPr>
        <w:tabs>
          <w:tab w:val="left" w:pos="6252"/>
        </w:tabs>
        <w:autoSpaceDE w:val="0"/>
        <w:autoSpaceDN w:val="0"/>
        <w:adjustRightInd w:val="0"/>
        <w:snapToGrid w:val="0"/>
        <w:spacing w:line="360" w:lineRule="auto"/>
        <w:jc w:val="left"/>
        <w:rPr>
          <w:rFonts w:eastAsia="仿宋_GB2312"/>
          <w:b/>
          <w:w w:val="99"/>
          <w:kern w:val="0"/>
          <w:sz w:val="30"/>
          <w:szCs w:val="30"/>
        </w:rPr>
      </w:pPr>
    </w:p>
    <w:p w:rsidR="002F563A" w:rsidRDefault="002F563A">
      <w:pPr>
        <w:tabs>
          <w:tab w:val="left" w:pos="6252"/>
        </w:tabs>
        <w:autoSpaceDE w:val="0"/>
        <w:autoSpaceDN w:val="0"/>
        <w:adjustRightInd w:val="0"/>
        <w:snapToGrid w:val="0"/>
        <w:spacing w:line="360" w:lineRule="auto"/>
        <w:jc w:val="left"/>
        <w:rPr>
          <w:rFonts w:eastAsia="仿宋_GB2312"/>
          <w:b/>
          <w:w w:val="99"/>
          <w:kern w:val="0"/>
          <w:sz w:val="30"/>
          <w:szCs w:val="30"/>
        </w:rPr>
      </w:pPr>
    </w:p>
    <w:p w:rsidR="002F563A" w:rsidRDefault="002F563A">
      <w:pPr>
        <w:autoSpaceDE w:val="0"/>
        <w:autoSpaceDN w:val="0"/>
        <w:adjustRightInd w:val="0"/>
        <w:snapToGrid w:val="0"/>
        <w:spacing w:line="360" w:lineRule="auto"/>
        <w:jc w:val="left"/>
        <w:rPr>
          <w:rFonts w:eastAsia="仿宋_GB2312"/>
          <w:b/>
          <w:kern w:val="0"/>
          <w:sz w:val="32"/>
          <w:szCs w:val="32"/>
        </w:rPr>
      </w:pPr>
    </w:p>
    <w:p w:rsidR="002F563A" w:rsidRDefault="002F563A">
      <w:pPr>
        <w:autoSpaceDE w:val="0"/>
        <w:autoSpaceDN w:val="0"/>
        <w:adjustRightInd w:val="0"/>
        <w:snapToGrid w:val="0"/>
        <w:spacing w:line="360" w:lineRule="auto"/>
        <w:jc w:val="left"/>
        <w:rPr>
          <w:rFonts w:eastAsia="仿宋_GB2312"/>
          <w:b/>
          <w:kern w:val="0"/>
          <w:sz w:val="32"/>
          <w:szCs w:val="32"/>
        </w:rPr>
      </w:pPr>
    </w:p>
    <w:p w:rsidR="002F563A" w:rsidRDefault="00D72235">
      <w:pPr>
        <w:autoSpaceDE w:val="0"/>
        <w:autoSpaceDN w:val="0"/>
        <w:adjustRightInd w:val="0"/>
        <w:snapToGrid w:val="0"/>
        <w:spacing w:line="360" w:lineRule="auto"/>
        <w:jc w:val="center"/>
        <w:rPr>
          <w:rFonts w:eastAsia="方正仿宋_GBK"/>
          <w:kern w:val="0"/>
          <w:sz w:val="36"/>
          <w:szCs w:val="36"/>
        </w:rPr>
      </w:pPr>
      <w:r>
        <w:rPr>
          <w:rFonts w:eastAsia="方正仿宋_GBK"/>
          <w:kern w:val="0"/>
          <w:sz w:val="36"/>
          <w:szCs w:val="36"/>
        </w:rPr>
        <w:t>20</w:t>
      </w:r>
      <w:r>
        <w:rPr>
          <w:rFonts w:eastAsia="方正仿宋_GBK" w:hint="eastAsia"/>
          <w:kern w:val="0"/>
          <w:sz w:val="36"/>
          <w:szCs w:val="36"/>
        </w:rPr>
        <w:t>21</w:t>
      </w:r>
      <w:r>
        <w:rPr>
          <w:rFonts w:eastAsia="方正仿宋_GBK"/>
          <w:kern w:val="0"/>
          <w:sz w:val="36"/>
          <w:szCs w:val="36"/>
        </w:rPr>
        <w:t>年</w:t>
      </w:r>
      <w:r w:rsidR="005354D1">
        <w:rPr>
          <w:rFonts w:eastAsia="方正仿宋_GBK" w:hint="eastAsia"/>
          <w:kern w:val="0"/>
          <w:sz w:val="36"/>
          <w:szCs w:val="36"/>
        </w:rPr>
        <w:t>6</w:t>
      </w:r>
      <w:r>
        <w:rPr>
          <w:rFonts w:eastAsia="方正仿宋_GBK"/>
          <w:kern w:val="0"/>
          <w:sz w:val="36"/>
          <w:szCs w:val="36"/>
        </w:rPr>
        <w:t>月</w:t>
      </w:r>
      <w:r w:rsidR="0064156C">
        <w:rPr>
          <w:rFonts w:eastAsia="方正仿宋_GBK" w:hint="eastAsia"/>
          <w:kern w:val="0"/>
          <w:sz w:val="36"/>
          <w:szCs w:val="36"/>
        </w:rPr>
        <w:t>3</w:t>
      </w:r>
      <w:r>
        <w:rPr>
          <w:rFonts w:eastAsia="方正仿宋_GBK"/>
          <w:kern w:val="0"/>
          <w:sz w:val="36"/>
          <w:szCs w:val="36"/>
        </w:rPr>
        <w:t>日</w:t>
      </w:r>
    </w:p>
    <w:p w:rsidR="002F563A" w:rsidRDefault="002F563A">
      <w:pPr>
        <w:rPr>
          <w:rFonts w:eastAsia="方正仿宋_GBK"/>
          <w:kern w:val="0"/>
          <w:sz w:val="36"/>
          <w:szCs w:val="36"/>
        </w:rPr>
      </w:pPr>
    </w:p>
    <w:p w:rsidR="002F563A" w:rsidRDefault="0064156C">
      <w:pPr>
        <w:jc w:val="center"/>
        <w:rPr>
          <w:rFonts w:ascii="宋体" w:hAnsi="宋体" w:cs="宋体"/>
          <w:sz w:val="44"/>
          <w:szCs w:val="44"/>
        </w:rPr>
      </w:pPr>
      <w:r w:rsidRPr="0064156C">
        <w:rPr>
          <w:rFonts w:ascii="宋体" w:hAnsi="宋体" w:cs="宋体" w:hint="eastAsia"/>
          <w:sz w:val="44"/>
          <w:szCs w:val="44"/>
        </w:rPr>
        <w:t>昆明日报社扶贫主题图书制作</w:t>
      </w:r>
      <w:r w:rsidR="00D72235">
        <w:rPr>
          <w:rFonts w:ascii="宋体" w:hAnsi="宋体" w:cs="宋体" w:hint="eastAsia"/>
          <w:sz w:val="44"/>
          <w:szCs w:val="44"/>
        </w:rPr>
        <w:t>竞争性磋商文件</w:t>
      </w:r>
    </w:p>
    <w:p w:rsidR="002F563A" w:rsidRDefault="002F563A">
      <w:pPr>
        <w:ind w:firstLineChars="200" w:firstLine="640"/>
        <w:rPr>
          <w:rFonts w:ascii="仿宋" w:eastAsia="仿宋" w:hAnsi="仿宋"/>
          <w:sz w:val="32"/>
          <w:szCs w:val="32"/>
        </w:rPr>
      </w:pPr>
    </w:p>
    <w:p w:rsidR="002F563A" w:rsidRDefault="00D72235">
      <w:pPr>
        <w:ind w:firstLineChars="200" w:firstLine="640"/>
        <w:rPr>
          <w:rFonts w:ascii="仿宋" w:eastAsia="仿宋" w:hAnsi="仿宋"/>
          <w:sz w:val="32"/>
          <w:szCs w:val="32"/>
        </w:rPr>
      </w:pPr>
      <w:r>
        <w:rPr>
          <w:rFonts w:ascii="仿宋" w:eastAsia="仿宋" w:hAnsi="仿宋"/>
          <w:sz w:val="32"/>
          <w:szCs w:val="32"/>
        </w:rPr>
        <w:t>一、磋商邀请</w:t>
      </w:r>
      <w:r>
        <w:rPr>
          <w:rFonts w:ascii="仿宋" w:eastAsia="仿宋" w:hAnsi="仿宋" w:hint="eastAsia"/>
          <w:sz w:val="32"/>
          <w:szCs w:val="32"/>
        </w:rPr>
        <w:t>：</w:t>
      </w:r>
    </w:p>
    <w:p w:rsidR="002F563A" w:rsidRDefault="00D72235">
      <w:pPr>
        <w:ind w:firstLineChars="200" w:firstLine="640"/>
        <w:rPr>
          <w:rFonts w:ascii="仿宋" w:eastAsia="仿宋" w:hAnsi="仿宋" w:cs="仿宋"/>
          <w:sz w:val="32"/>
          <w:szCs w:val="32"/>
        </w:rPr>
      </w:pPr>
      <w:r>
        <w:rPr>
          <w:rFonts w:ascii="仿宋" w:eastAsia="仿宋" w:hAnsi="仿宋" w:cs="仿宋" w:hint="eastAsia"/>
          <w:sz w:val="32"/>
          <w:szCs w:val="32"/>
        </w:rPr>
        <w:t>昆明</w:t>
      </w:r>
      <w:r w:rsidR="0064156C">
        <w:rPr>
          <w:rFonts w:ascii="仿宋" w:eastAsia="仿宋" w:hAnsi="仿宋" w:cs="仿宋" w:hint="eastAsia"/>
          <w:sz w:val="32"/>
          <w:szCs w:val="32"/>
        </w:rPr>
        <w:t>日报社</w:t>
      </w:r>
      <w:r>
        <w:rPr>
          <w:rFonts w:ascii="仿宋" w:eastAsia="仿宋" w:hAnsi="仿宋" w:cs="仿宋" w:hint="eastAsia"/>
          <w:sz w:val="32"/>
          <w:szCs w:val="32"/>
        </w:rPr>
        <w:t>就</w:t>
      </w:r>
      <w:r w:rsidR="0064156C">
        <w:rPr>
          <w:rFonts w:ascii="仿宋" w:eastAsia="仿宋" w:hAnsi="仿宋" w:cs="仿宋" w:hint="eastAsia"/>
          <w:sz w:val="32"/>
          <w:szCs w:val="32"/>
        </w:rPr>
        <w:t>扶贫主题图书制作项目</w:t>
      </w:r>
      <w:r w:rsidR="005354D1">
        <w:rPr>
          <w:rFonts w:ascii="仿宋" w:eastAsia="仿宋" w:hAnsi="仿宋" w:cs="仿宋" w:hint="eastAsia"/>
          <w:sz w:val="32"/>
          <w:szCs w:val="32"/>
        </w:rPr>
        <w:t>进行审计服务采购</w:t>
      </w:r>
      <w:r>
        <w:rPr>
          <w:rFonts w:ascii="仿宋" w:eastAsia="仿宋" w:hAnsi="仿宋" w:cs="仿宋" w:hint="eastAsia"/>
          <w:sz w:val="32"/>
          <w:szCs w:val="32"/>
        </w:rPr>
        <w:t>，请具有承接此项目能力的供应商前来竞争性磋商。</w:t>
      </w:r>
    </w:p>
    <w:p w:rsidR="002F563A" w:rsidRDefault="00D72235">
      <w:pPr>
        <w:ind w:firstLineChars="200" w:firstLine="640"/>
        <w:rPr>
          <w:rFonts w:ascii="仿宋" w:eastAsia="仿宋" w:hAnsi="仿宋"/>
          <w:sz w:val="32"/>
          <w:szCs w:val="32"/>
        </w:rPr>
      </w:pPr>
      <w:r>
        <w:rPr>
          <w:rFonts w:ascii="仿宋" w:eastAsia="仿宋" w:hAnsi="仿宋"/>
          <w:sz w:val="32"/>
          <w:szCs w:val="32"/>
        </w:rPr>
        <w:t>二、项目需求</w:t>
      </w:r>
      <w:r>
        <w:rPr>
          <w:rFonts w:ascii="仿宋" w:eastAsia="仿宋" w:hAnsi="仿宋" w:hint="eastAsia"/>
          <w:sz w:val="32"/>
          <w:szCs w:val="32"/>
        </w:rPr>
        <w:t>：</w:t>
      </w:r>
    </w:p>
    <w:p w:rsidR="002F563A" w:rsidRDefault="00D72235">
      <w:pPr>
        <w:ind w:firstLineChars="200" w:firstLine="640"/>
        <w:rPr>
          <w:rFonts w:ascii="仿宋" w:eastAsia="仿宋" w:hAnsi="仿宋" w:cs="仿宋"/>
          <w:sz w:val="32"/>
          <w:szCs w:val="32"/>
        </w:rPr>
      </w:pPr>
      <w:r>
        <w:rPr>
          <w:rFonts w:ascii="仿宋" w:eastAsia="仿宋" w:hAnsi="仿宋"/>
          <w:sz w:val="32"/>
          <w:szCs w:val="32"/>
        </w:rPr>
        <w:t>（一）项目名称：</w:t>
      </w:r>
      <w:r w:rsidR="001E721C" w:rsidRPr="001E721C">
        <w:rPr>
          <w:rFonts w:ascii="仿宋" w:eastAsia="仿宋" w:hAnsi="仿宋" w:cs="仿宋" w:hint="eastAsia"/>
          <w:sz w:val="32"/>
          <w:szCs w:val="32"/>
        </w:rPr>
        <w:t>昆明日报社扶贫主题图书制作</w:t>
      </w:r>
    </w:p>
    <w:p w:rsidR="002F563A" w:rsidRDefault="00D72235">
      <w:pPr>
        <w:ind w:firstLineChars="200" w:firstLine="640"/>
        <w:rPr>
          <w:rFonts w:ascii="仿宋" w:eastAsia="仿宋" w:hAnsi="仿宋"/>
          <w:sz w:val="32"/>
          <w:szCs w:val="32"/>
        </w:rPr>
      </w:pPr>
      <w:r>
        <w:rPr>
          <w:rFonts w:ascii="仿宋" w:eastAsia="仿宋" w:hAnsi="仿宋"/>
          <w:sz w:val="32"/>
          <w:szCs w:val="32"/>
        </w:rPr>
        <w:t>（二）项目内容：</w:t>
      </w:r>
    </w:p>
    <w:p w:rsidR="001E721C" w:rsidRDefault="001E721C" w:rsidP="001E721C">
      <w:pPr>
        <w:ind w:firstLineChars="200" w:firstLine="640"/>
        <w:rPr>
          <w:rFonts w:ascii="仿宋" w:eastAsia="仿宋" w:hAnsi="仿宋"/>
          <w:sz w:val="32"/>
          <w:szCs w:val="32"/>
        </w:rPr>
      </w:pPr>
      <w:r w:rsidRPr="001E721C">
        <w:rPr>
          <w:rFonts w:ascii="仿宋" w:eastAsia="仿宋" w:hAnsi="仿宋" w:hint="eastAsia"/>
          <w:sz w:val="32"/>
          <w:szCs w:val="32"/>
        </w:rPr>
        <w:t>项目要突出某银行十余载精准扶贫工作举措，坚持“真扶贫、扶真贫、真脱贫、不返贫”，巩固脱贫攻坚成果并使之与乡村振兴有效衔接，彰显央企担当。</w:t>
      </w:r>
    </w:p>
    <w:p w:rsidR="001F4D5A" w:rsidRPr="001F4D5A" w:rsidRDefault="001E721C" w:rsidP="001F4D5A">
      <w:pPr>
        <w:ind w:firstLineChars="200" w:firstLine="640"/>
        <w:rPr>
          <w:rFonts w:ascii="仿宋" w:eastAsia="仿宋" w:hAnsi="仿宋"/>
          <w:sz w:val="32"/>
          <w:szCs w:val="32"/>
        </w:rPr>
      </w:pPr>
      <w:r>
        <w:rPr>
          <w:rFonts w:ascii="仿宋" w:eastAsia="仿宋" w:hAnsi="仿宋" w:hint="eastAsia"/>
          <w:sz w:val="32"/>
          <w:szCs w:val="32"/>
        </w:rPr>
        <w:t>1.</w:t>
      </w:r>
      <w:r w:rsidRPr="001E721C">
        <w:rPr>
          <w:rFonts w:ascii="仿宋" w:eastAsia="仿宋" w:hAnsi="仿宋" w:hint="eastAsia"/>
          <w:sz w:val="32"/>
          <w:szCs w:val="32"/>
        </w:rPr>
        <w:t>图书基本情况</w:t>
      </w:r>
      <w:r>
        <w:rPr>
          <w:rFonts w:ascii="仿宋" w:eastAsia="仿宋" w:hAnsi="仿宋" w:hint="eastAsia"/>
          <w:sz w:val="32"/>
          <w:szCs w:val="32"/>
        </w:rPr>
        <w:cr/>
        <w:t xml:space="preserve">    （1）</w:t>
      </w:r>
      <w:r w:rsidRPr="001E721C">
        <w:rPr>
          <w:rFonts w:ascii="仿宋" w:eastAsia="仿宋" w:hAnsi="仿宋" w:hint="eastAsia"/>
          <w:sz w:val="32"/>
          <w:szCs w:val="32"/>
        </w:rPr>
        <w:t>图书尺寸：215 cm x 275cm（宽 x 高）</w:t>
      </w:r>
      <w:r>
        <w:rPr>
          <w:rFonts w:ascii="仿宋" w:eastAsia="仿宋" w:hAnsi="仿宋" w:hint="eastAsia"/>
          <w:sz w:val="32"/>
          <w:szCs w:val="32"/>
        </w:rPr>
        <w:cr/>
        <w:t xml:space="preserve">    （2）</w:t>
      </w:r>
      <w:r w:rsidRPr="001E721C">
        <w:rPr>
          <w:rFonts w:ascii="仿宋" w:eastAsia="仿宋" w:hAnsi="仿宋" w:hint="eastAsia"/>
          <w:sz w:val="32"/>
          <w:szCs w:val="32"/>
        </w:rPr>
        <w:t>图书页数：100页</w:t>
      </w:r>
      <w:r>
        <w:rPr>
          <w:rFonts w:ascii="仿宋" w:eastAsia="仿宋" w:hAnsi="仿宋" w:hint="eastAsia"/>
          <w:sz w:val="32"/>
          <w:szCs w:val="32"/>
        </w:rPr>
        <w:cr/>
        <w:t xml:space="preserve">    （3）</w:t>
      </w:r>
      <w:r w:rsidRPr="001E721C">
        <w:rPr>
          <w:rFonts w:ascii="仿宋" w:eastAsia="仿宋" w:hAnsi="仿宋" w:hint="eastAsia"/>
          <w:sz w:val="32"/>
          <w:szCs w:val="32"/>
        </w:rPr>
        <w:t>册数：1000册（100册精装，900册简装）</w:t>
      </w:r>
      <w:r w:rsidRPr="001E721C">
        <w:rPr>
          <w:rFonts w:ascii="仿宋" w:eastAsia="仿宋" w:hAnsi="仿宋" w:hint="eastAsia"/>
          <w:sz w:val="32"/>
          <w:szCs w:val="32"/>
        </w:rPr>
        <w:cr/>
      </w:r>
      <w:r>
        <w:rPr>
          <w:rFonts w:ascii="仿宋" w:eastAsia="仿宋" w:hAnsi="仿宋" w:hint="eastAsia"/>
          <w:sz w:val="32"/>
          <w:szCs w:val="32"/>
        </w:rPr>
        <w:t xml:space="preserve">    2.</w:t>
      </w:r>
      <w:r w:rsidRPr="001E721C">
        <w:rPr>
          <w:rFonts w:ascii="仿宋" w:eastAsia="仿宋" w:hAnsi="仿宋" w:hint="eastAsia"/>
          <w:sz w:val="32"/>
          <w:szCs w:val="32"/>
        </w:rPr>
        <w:t>图书框架</w:t>
      </w:r>
      <w:r w:rsidRPr="001E721C">
        <w:rPr>
          <w:rFonts w:ascii="仿宋" w:eastAsia="仿宋" w:hAnsi="仿宋" w:hint="eastAsia"/>
          <w:sz w:val="32"/>
          <w:szCs w:val="32"/>
        </w:rPr>
        <w:cr/>
      </w:r>
      <w:r>
        <w:rPr>
          <w:rFonts w:ascii="仿宋" w:eastAsia="仿宋" w:hAnsi="仿宋" w:hint="eastAsia"/>
          <w:sz w:val="32"/>
          <w:szCs w:val="32"/>
        </w:rPr>
        <w:t xml:space="preserve">    </w:t>
      </w:r>
      <w:r w:rsidRPr="001E721C">
        <w:rPr>
          <w:rFonts w:ascii="仿宋" w:eastAsia="仿宋" w:hAnsi="仿宋" w:hint="eastAsia"/>
          <w:sz w:val="32"/>
          <w:szCs w:val="32"/>
        </w:rPr>
        <w:t>图书主要反映某银行十余载扶贫举措，以及如何实现高质量推进脱贫攻坚与乡村振兴的有效衔接。</w:t>
      </w:r>
      <w:r w:rsidRPr="001E721C">
        <w:rPr>
          <w:rFonts w:ascii="仿宋" w:eastAsia="仿宋" w:hAnsi="仿宋" w:hint="eastAsia"/>
          <w:sz w:val="32"/>
          <w:szCs w:val="32"/>
        </w:rPr>
        <w:cr/>
      </w:r>
      <w:r>
        <w:rPr>
          <w:rFonts w:ascii="仿宋" w:eastAsia="仿宋" w:hAnsi="仿宋" w:hint="eastAsia"/>
          <w:sz w:val="32"/>
          <w:szCs w:val="32"/>
        </w:rPr>
        <w:t xml:space="preserve">    </w:t>
      </w:r>
      <w:r w:rsidR="001F4D5A">
        <w:rPr>
          <w:rFonts w:ascii="仿宋" w:eastAsia="仿宋" w:hAnsi="仿宋" w:hint="eastAsia"/>
          <w:sz w:val="32"/>
          <w:szCs w:val="32"/>
        </w:rPr>
        <w:t>（1）</w:t>
      </w:r>
      <w:r w:rsidR="001F4D5A" w:rsidRPr="001F4D5A">
        <w:rPr>
          <w:rFonts w:ascii="仿宋" w:eastAsia="仿宋" w:hAnsi="仿宋" w:hint="eastAsia"/>
          <w:sz w:val="32"/>
          <w:szCs w:val="32"/>
        </w:rPr>
        <w:t>前言</w:t>
      </w:r>
    </w:p>
    <w:p w:rsidR="001F4D5A" w:rsidRPr="001F4D5A" w:rsidRDefault="001F4D5A" w:rsidP="001F4D5A">
      <w:pPr>
        <w:ind w:firstLineChars="200" w:firstLine="640"/>
        <w:rPr>
          <w:rFonts w:ascii="仿宋" w:eastAsia="仿宋" w:hAnsi="仿宋"/>
          <w:sz w:val="32"/>
          <w:szCs w:val="32"/>
        </w:rPr>
      </w:pPr>
      <w:r>
        <w:rPr>
          <w:rFonts w:ascii="仿宋" w:eastAsia="仿宋" w:hAnsi="仿宋" w:hint="eastAsia"/>
          <w:sz w:val="32"/>
          <w:szCs w:val="32"/>
        </w:rPr>
        <w:t>（2）</w:t>
      </w:r>
      <w:r w:rsidRPr="001F4D5A">
        <w:rPr>
          <w:rFonts w:ascii="仿宋" w:eastAsia="仿宋" w:hAnsi="仿宋" w:hint="eastAsia"/>
          <w:sz w:val="32"/>
          <w:szCs w:val="32"/>
        </w:rPr>
        <w:t>某银行十余载扶贫总体概述，包括扶贫的对象、扶贫历程以及扶贫投入等</w:t>
      </w:r>
    </w:p>
    <w:p w:rsidR="001F4D5A" w:rsidRPr="001F4D5A" w:rsidRDefault="001F4D5A" w:rsidP="001F4D5A">
      <w:pPr>
        <w:ind w:firstLineChars="200" w:firstLine="640"/>
        <w:rPr>
          <w:rFonts w:ascii="仿宋" w:eastAsia="仿宋" w:hAnsi="仿宋"/>
          <w:sz w:val="32"/>
          <w:szCs w:val="32"/>
        </w:rPr>
      </w:pPr>
      <w:r>
        <w:rPr>
          <w:rFonts w:ascii="仿宋" w:eastAsia="仿宋" w:hAnsi="仿宋" w:hint="eastAsia"/>
          <w:sz w:val="32"/>
          <w:szCs w:val="32"/>
        </w:rPr>
        <w:t>（3）</w:t>
      </w:r>
      <w:r w:rsidRPr="001F4D5A">
        <w:rPr>
          <w:rFonts w:ascii="仿宋" w:eastAsia="仿宋" w:hAnsi="仿宋" w:hint="eastAsia"/>
          <w:sz w:val="32"/>
          <w:szCs w:val="32"/>
        </w:rPr>
        <w:t>扶贫纪实</w:t>
      </w:r>
    </w:p>
    <w:p w:rsidR="001F4D5A" w:rsidRPr="001F4D5A" w:rsidRDefault="001F4D5A" w:rsidP="001F4D5A">
      <w:pPr>
        <w:ind w:firstLineChars="200" w:firstLine="640"/>
        <w:rPr>
          <w:rFonts w:ascii="仿宋" w:eastAsia="仿宋" w:hAnsi="仿宋"/>
          <w:sz w:val="32"/>
          <w:szCs w:val="32"/>
        </w:rPr>
      </w:pPr>
      <w:r>
        <w:rPr>
          <w:rFonts w:ascii="仿宋" w:eastAsia="仿宋" w:hAnsi="仿宋" w:hint="eastAsia"/>
          <w:sz w:val="32"/>
          <w:szCs w:val="32"/>
        </w:rPr>
        <w:lastRenderedPageBreak/>
        <w:t>（4）</w:t>
      </w:r>
      <w:r w:rsidRPr="001F4D5A">
        <w:rPr>
          <w:rFonts w:ascii="仿宋" w:eastAsia="仿宋" w:hAnsi="仿宋" w:hint="eastAsia"/>
          <w:sz w:val="32"/>
          <w:szCs w:val="32"/>
        </w:rPr>
        <w:t>扶贫一线事迹</w:t>
      </w:r>
    </w:p>
    <w:p w:rsidR="001F4D5A" w:rsidRPr="001F4D5A" w:rsidRDefault="001F4D5A" w:rsidP="001F4D5A">
      <w:pPr>
        <w:ind w:firstLineChars="200" w:firstLine="640"/>
        <w:rPr>
          <w:rFonts w:ascii="仿宋" w:eastAsia="仿宋" w:hAnsi="仿宋"/>
          <w:sz w:val="32"/>
          <w:szCs w:val="32"/>
        </w:rPr>
      </w:pPr>
      <w:r>
        <w:rPr>
          <w:rFonts w:ascii="仿宋" w:eastAsia="仿宋" w:hAnsi="仿宋" w:hint="eastAsia"/>
          <w:sz w:val="32"/>
          <w:szCs w:val="32"/>
        </w:rPr>
        <w:t>（5）</w:t>
      </w:r>
      <w:r w:rsidRPr="001F4D5A">
        <w:rPr>
          <w:rFonts w:ascii="仿宋" w:eastAsia="仿宋" w:hAnsi="仿宋" w:hint="eastAsia"/>
          <w:sz w:val="32"/>
          <w:szCs w:val="32"/>
        </w:rPr>
        <w:t>党建引领扶贫以及贫风采展示</w:t>
      </w:r>
    </w:p>
    <w:p w:rsidR="001F4D5A" w:rsidRPr="001F4D5A" w:rsidRDefault="001F4D5A" w:rsidP="001F4D5A">
      <w:pPr>
        <w:ind w:firstLineChars="200" w:firstLine="640"/>
        <w:rPr>
          <w:rFonts w:ascii="仿宋" w:eastAsia="仿宋" w:hAnsi="仿宋"/>
          <w:sz w:val="32"/>
          <w:szCs w:val="32"/>
        </w:rPr>
      </w:pPr>
      <w:r>
        <w:rPr>
          <w:rFonts w:ascii="仿宋" w:eastAsia="仿宋" w:hAnsi="仿宋" w:hint="eastAsia"/>
          <w:sz w:val="32"/>
          <w:szCs w:val="32"/>
        </w:rPr>
        <w:t>（6）</w:t>
      </w:r>
      <w:r w:rsidRPr="001F4D5A">
        <w:rPr>
          <w:rFonts w:ascii="仿宋" w:eastAsia="仿宋" w:hAnsi="仿宋" w:hint="eastAsia"/>
          <w:sz w:val="32"/>
          <w:szCs w:val="32"/>
        </w:rPr>
        <w:t>扶贫攻坚后，人民群众精神面貌、物质条件到生产生活变化记录</w:t>
      </w:r>
    </w:p>
    <w:p w:rsidR="001E721C" w:rsidRPr="001F4D5A" w:rsidRDefault="001F4D5A" w:rsidP="001F4D5A">
      <w:pPr>
        <w:ind w:firstLineChars="200" w:firstLine="640"/>
        <w:rPr>
          <w:rFonts w:ascii="仿宋" w:eastAsia="仿宋" w:hAnsi="仿宋"/>
          <w:sz w:val="32"/>
          <w:szCs w:val="32"/>
        </w:rPr>
      </w:pPr>
      <w:r>
        <w:rPr>
          <w:rFonts w:ascii="仿宋" w:eastAsia="仿宋" w:hAnsi="仿宋" w:hint="eastAsia"/>
          <w:sz w:val="32"/>
          <w:szCs w:val="32"/>
        </w:rPr>
        <w:t>（7）</w:t>
      </w:r>
      <w:r w:rsidRPr="001F4D5A">
        <w:rPr>
          <w:rFonts w:ascii="仿宋" w:eastAsia="仿宋" w:hAnsi="仿宋" w:hint="eastAsia"/>
          <w:sz w:val="32"/>
          <w:szCs w:val="32"/>
        </w:rPr>
        <w:t>脱贫故事及奖项展示</w:t>
      </w:r>
      <w:r w:rsidR="001E721C" w:rsidRPr="001E721C">
        <w:rPr>
          <w:rFonts w:ascii="仿宋" w:eastAsia="仿宋" w:hAnsi="仿宋" w:hint="eastAsia"/>
          <w:sz w:val="32"/>
          <w:szCs w:val="32"/>
        </w:rPr>
        <w:cr/>
      </w:r>
      <w:r w:rsidR="001E721C">
        <w:rPr>
          <w:rFonts w:ascii="仿宋" w:eastAsia="仿宋" w:hAnsi="仿宋" w:hint="eastAsia"/>
          <w:sz w:val="32"/>
          <w:szCs w:val="32"/>
        </w:rPr>
        <w:t xml:space="preserve">    3.</w:t>
      </w:r>
      <w:r w:rsidR="001E721C" w:rsidRPr="001E721C">
        <w:rPr>
          <w:rFonts w:ascii="仿宋" w:eastAsia="仿宋" w:hAnsi="仿宋" w:hint="eastAsia"/>
          <w:sz w:val="32"/>
          <w:szCs w:val="32"/>
        </w:rPr>
        <w:t>服务内容</w:t>
      </w:r>
      <w:r w:rsidR="001E721C">
        <w:rPr>
          <w:rFonts w:ascii="仿宋" w:eastAsia="仿宋" w:hAnsi="仿宋" w:hint="eastAsia"/>
          <w:sz w:val="32"/>
          <w:szCs w:val="32"/>
        </w:rPr>
        <w:cr/>
        <w:t xml:space="preserve">    （1）</w:t>
      </w:r>
      <w:r w:rsidR="001E721C" w:rsidRPr="001E721C">
        <w:rPr>
          <w:rFonts w:ascii="仿宋" w:eastAsia="仿宋" w:hAnsi="仿宋" w:hint="eastAsia"/>
          <w:sz w:val="32"/>
          <w:szCs w:val="32"/>
        </w:rPr>
        <w:t>对图书内容需要涉及到的人物进行采访</w:t>
      </w:r>
      <w:r w:rsidR="001E721C">
        <w:rPr>
          <w:rFonts w:ascii="仿宋" w:eastAsia="仿宋" w:hAnsi="仿宋" w:hint="eastAsia"/>
          <w:sz w:val="32"/>
          <w:szCs w:val="32"/>
        </w:rPr>
        <w:cr/>
        <w:t xml:space="preserve">    （2）</w:t>
      </w:r>
      <w:r w:rsidR="001E721C" w:rsidRPr="001E721C">
        <w:rPr>
          <w:rFonts w:ascii="仿宋" w:eastAsia="仿宋" w:hAnsi="仿宋" w:hint="eastAsia"/>
          <w:sz w:val="32"/>
          <w:szCs w:val="32"/>
        </w:rPr>
        <w:t>脱贫故事采写</w:t>
      </w:r>
      <w:r w:rsidR="001E721C" w:rsidRPr="001E721C">
        <w:rPr>
          <w:rFonts w:ascii="仿宋" w:eastAsia="仿宋" w:hAnsi="仿宋" w:hint="eastAsia"/>
          <w:sz w:val="32"/>
          <w:szCs w:val="32"/>
        </w:rPr>
        <w:cr/>
      </w:r>
      <w:r w:rsidR="001E721C">
        <w:rPr>
          <w:rFonts w:ascii="宋体" w:hAnsi="宋体" w:cs="宋体" w:hint="eastAsia"/>
          <w:sz w:val="32"/>
          <w:szCs w:val="32"/>
        </w:rPr>
        <w:t xml:space="preserve">    </w:t>
      </w:r>
      <w:r w:rsidR="001E721C">
        <w:rPr>
          <w:rFonts w:ascii="仿宋" w:eastAsia="仿宋" w:hAnsi="仿宋" w:cs="仿宋" w:hint="eastAsia"/>
          <w:sz w:val="32"/>
          <w:szCs w:val="32"/>
        </w:rPr>
        <w:t>（3）</w:t>
      </w:r>
      <w:r w:rsidR="001E721C" w:rsidRPr="001E721C">
        <w:rPr>
          <w:rFonts w:ascii="仿宋" w:eastAsia="仿宋" w:hAnsi="仿宋" w:hint="eastAsia"/>
          <w:sz w:val="32"/>
          <w:szCs w:val="32"/>
        </w:rPr>
        <w:t>专题纪录片拍摄，预计5分钟以内</w:t>
      </w:r>
      <w:r w:rsidR="001E721C">
        <w:rPr>
          <w:rFonts w:ascii="仿宋" w:eastAsia="仿宋" w:hAnsi="仿宋" w:hint="eastAsia"/>
          <w:sz w:val="32"/>
          <w:szCs w:val="32"/>
        </w:rPr>
        <w:cr/>
        <w:t xml:space="preserve">    （4）</w:t>
      </w:r>
      <w:r w:rsidR="001E721C" w:rsidRPr="001E721C">
        <w:rPr>
          <w:rFonts w:ascii="仿宋" w:eastAsia="仿宋" w:hAnsi="仿宋" w:hint="eastAsia"/>
          <w:sz w:val="32"/>
          <w:szCs w:val="32"/>
        </w:rPr>
        <w:t>小视频拍摄， 3个</w:t>
      </w:r>
      <w:r w:rsidR="001E721C" w:rsidRPr="001E721C">
        <w:rPr>
          <w:rFonts w:ascii="仿宋" w:eastAsia="仿宋" w:hAnsi="仿宋" w:hint="eastAsia"/>
          <w:sz w:val="32"/>
          <w:szCs w:val="32"/>
        </w:rPr>
        <w:cr/>
      </w:r>
      <w:r w:rsidR="001E721C">
        <w:rPr>
          <w:rFonts w:ascii="宋体" w:hAnsi="宋体" w:cs="宋体" w:hint="eastAsia"/>
          <w:sz w:val="32"/>
          <w:szCs w:val="32"/>
        </w:rPr>
        <w:t xml:space="preserve">    </w:t>
      </w:r>
      <w:r w:rsidR="001E721C">
        <w:rPr>
          <w:rFonts w:ascii="仿宋" w:eastAsia="仿宋" w:hAnsi="仿宋" w:cs="仿宋" w:hint="eastAsia"/>
          <w:sz w:val="32"/>
          <w:szCs w:val="32"/>
        </w:rPr>
        <w:t>（5）</w:t>
      </w:r>
      <w:r w:rsidR="001E721C" w:rsidRPr="001E721C">
        <w:rPr>
          <w:rFonts w:ascii="仿宋" w:eastAsia="仿宋" w:hAnsi="仿宋" w:hint="eastAsia"/>
          <w:sz w:val="32"/>
          <w:szCs w:val="32"/>
        </w:rPr>
        <w:t>稿件配图拍摄，预计50张左右</w:t>
      </w:r>
    </w:p>
    <w:p w:rsidR="001E721C" w:rsidRDefault="001E721C" w:rsidP="001E721C">
      <w:pPr>
        <w:ind w:firstLineChars="200" w:firstLine="640"/>
        <w:rPr>
          <w:rFonts w:ascii="仿宋" w:eastAsia="仿宋" w:hAnsi="仿宋"/>
          <w:sz w:val="32"/>
          <w:szCs w:val="32"/>
        </w:rPr>
      </w:pPr>
      <w:r>
        <w:rPr>
          <w:rFonts w:ascii="仿宋" w:eastAsia="仿宋" w:hAnsi="仿宋" w:cs="仿宋" w:hint="eastAsia"/>
          <w:sz w:val="32"/>
          <w:szCs w:val="32"/>
        </w:rPr>
        <w:t>4.</w:t>
      </w:r>
      <w:r w:rsidRPr="001E721C">
        <w:rPr>
          <w:rFonts w:ascii="仿宋" w:eastAsia="仿宋" w:hAnsi="仿宋" w:hint="eastAsia"/>
          <w:sz w:val="32"/>
          <w:szCs w:val="32"/>
        </w:rPr>
        <w:t>服务标准</w:t>
      </w:r>
    </w:p>
    <w:p w:rsidR="002F563A" w:rsidRDefault="001E721C" w:rsidP="001E721C">
      <w:pPr>
        <w:ind w:firstLineChars="200" w:firstLine="640"/>
        <w:rPr>
          <w:rFonts w:ascii="仿宋" w:eastAsia="仿宋" w:hAnsi="仿宋"/>
          <w:sz w:val="32"/>
          <w:szCs w:val="32"/>
        </w:rPr>
      </w:pPr>
      <w:r>
        <w:rPr>
          <w:rFonts w:ascii="仿宋" w:eastAsia="仿宋" w:hAnsi="仿宋" w:hint="eastAsia"/>
          <w:sz w:val="32"/>
          <w:szCs w:val="32"/>
        </w:rPr>
        <w:t>（1）</w:t>
      </w:r>
      <w:r w:rsidRPr="001E721C">
        <w:rPr>
          <w:rFonts w:ascii="仿宋" w:eastAsia="仿宋" w:hAnsi="仿宋" w:hint="eastAsia"/>
          <w:sz w:val="32"/>
          <w:szCs w:val="32"/>
        </w:rPr>
        <w:t>稿件采写有高度、有深度</w:t>
      </w:r>
      <w:r w:rsidRPr="001E721C">
        <w:rPr>
          <w:rFonts w:ascii="宋体" w:hAnsi="宋体" w:cs="宋体" w:hint="eastAsia"/>
          <w:sz w:val="32"/>
          <w:szCs w:val="32"/>
        </w:rPr>
        <w:t> </w:t>
      </w:r>
      <w:r>
        <w:rPr>
          <w:rFonts w:ascii="仿宋" w:eastAsia="仿宋" w:hAnsi="仿宋" w:cs="仿宋" w:hint="eastAsia"/>
          <w:sz w:val="32"/>
          <w:szCs w:val="32"/>
        </w:rPr>
        <w:t xml:space="preserve"> </w:t>
      </w:r>
      <w:r>
        <w:rPr>
          <w:rFonts w:ascii="仿宋" w:eastAsia="仿宋" w:hAnsi="仿宋" w:cs="仿宋" w:hint="eastAsia"/>
          <w:sz w:val="32"/>
          <w:szCs w:val="32"/>
        </w:rPr>
        <w:cr/>
        <w:t xml:space="preserve">    （2）</w:t>
      </w:r>
      <w:r w:rsidRPr="001E721C">
        <w:rPr>
          <w:rFonts w:ascii="仿宋" w:eastAsia="仿宋" w:hAnsi="仿宋" w:hint="eastAsia"/>
          <w:sz w:val="32"/>
          <w:szCs w:val="32"/>
        </w:rPr>
        <w:t>内容表达准确，逻辑合理，语言优美</w:t>
      </w:r>
      <w:r>
        <w:rPr>
          <w:rFonts w:ascii="仿宋" w:eastAsia="仿宋" w:hAnsi="仿宋" w:hint="eastAsia"/>
          <w:sz w:val="32"/>
          <w:szCs w:val="32"/>
        </w:rPr>
        <w:cr/>
        <w:t xml:space="preserve">    （3）</w:t>
      </w:r>
      <w:r w:rsidRPr="001E721C">
        <w:rPr>
          <w:rFonts w:ascii="仿宋" w:eastAsia="仿宋" w:hAnsi="仿宋" w:hint="eastAsia"/>
          <w:sz w:val="32"/>
          <w:szCs w:val="32"/>
        </w:rPr>
        <w:t>政策表述准确到位</w:t>
      </w:r>
      <w:r>
        <w:rPr>
          <w:rFonts w:ascii="仿宋" w:eastAsia="仿宋" w:hAnsi="仿宋" w:hint="eastAsia"/>
          <w:sz w:val="32"/>
          <w:szCs w:val="32"/>
        </w:rPr>
        <w:cr/>
        <w:t xml:space="preserve">    （4）</w:t>
      </w:r>
      <w:r w:rsidRPr="001E721C">
        <w:rPr>
          <w:rFonts w:ascii="仿宋" w:eastAsia="仿宋" w:hAnsi="仿宋" w:hint="eastAsia"/>
          <w:sz w:val="32"/>
          <w:szCs w:val="32"/>
        </w:rPr>
        <w:t>图片拍摄有重点、有质感</w:t>
      </w:r>
      <w:r>
        <w:rPr>
          <w:rFonts w:ascii="仿宋" w:eastAsia="仿宋" w:hAnsi="仿宋" w:hint="eastAsia"/>
          <w:sz w:val="32"/>
          <w:szCs w:val="32"/>
        </w:rPr>
        <w:cr/>
        <w:t xml:space="preserve">    （5）</w:t>
      </w:r>
      <w:r w:rsidRPr="001E721C">
        <w:rPr>
          <w:rFonts w:ascii="仿宋" w:eastAsia="仿宋" w:hAnsi="仿宋" w:hint="eastAsia"/>
          <w:sz w:val="32"/>
          <w:szCs w:val="32"/>
        </w:rPr>
        <w:t>文章所配小视频节奏感强，有主题，有重点，感染力强</w:t>
      </w:r>
      <w:r>
        <w:rPr>
          <w:rFonts w:ascii="仿宋" w:eastAsia="仿宋" w:hAnsi="仿宋" w:hint="eastAsia"/>
          <w:sz w:val="32"/>
          <w:szCs w:val="32"/>
        </w:rPr>
        <w:cr/>
      </w:r>
      <w:r w:rsidR="005354D1">
        <w:rPr>
          <w:rFonts w:ascii="仿宋" w:eastAsia="仿宋" w:hAnsi="仿宋" w:hint="eastAsia"/>
          <w:sz w:val="32"/>
          <w:szCs w:val="32"/>
        </w:rPr>
        <w:t xml:space="preserve">    </w:t>
      </w:r>
      <w:r w:rsidR="00D72235">
        <w:rPr>
          <w:rFonts w:ascii="仿宋" w:eastAsia="仿宋" w:hAnsi="仿宋" w:hint="eastAsia"/>
          <w:sz w:val="32"/>
          <w:szCs w:val="32"/>
        </w:rPr>
        <w:t>三、</w:t>
      </w:r>
      <w:r w:rsidR="00D72235">
        <w:rPr>
          <w:rFonts w:ascii="仿宋" w:eastAsia="仿宋" w:hAnsi="仿宋" w:hint="eastAsia"/>
          <w:b/>
          <w:sz w:val="32"/>
          <w:szCs w:val="32"/>
        </w:rPr>
        <w:t>采购预算：￥</w:t>
      </w:r>
      <w:r>
        <w:rPr>
          <w:rFonts w:ascii="仿宋" w:eastAsia="仿宋" w:hAnsi="仿宋" w:hint="eastAsia"/>
          <w:b/>
          <w:sz w:val="32"/>
          <w:szCs w:val="32"/>
        </w:rPr>
        <w:t>89500</w:t>
      </w:r>
      <w:r w:rsidR="00D72235">
        <w:rPr>
          <w:rFonts w:ascii="仿宋" w:eastAsia="仿宋" w:hAnsi="仿宋" w:hint="eastAsia"/>
          <w:b/>
          <w:sz w:val="32"/>
          <w:szCs w:val="32"/>
        </w:rPr>
        <w:t>元</w:t>
      </w:r>
    </w:p>
    <w:p w:rsidR="002F563A" w:rsidRDefault="00D72235">
      <w:pPr>
        <w:ind w:firstLineChars="200" w:firstLine="640"/>
        <w:rPr>
          <w:rFonts w:ascii="仿宋" w:eastAsia="仿宋" w:hAnsi="仿宋"/>
          <w:sz w:val="32"/>
          <w:szCs w:val="32"/>
        </w:rPr>
      </w:pPr>
      <w:r>
        <w:rPr>
          <w:rFonts w:ascii="仿宋" w:eastAsia="仿宋" w:hAnsi="仿宋" w:hint="eastAsia"/>
          <w:sz w:val="32"/>
          <w:szCs w:val="32"/>
        </w:rPr>
        <w:t>四</w:t>
      </w:r>
      <w:r>
        <w:rPr>
          <w:rFonts w:ascii="仿宋" w:eastAsia="仿宋" w:hAnsi="仿宋"/>
          <w:sz w:val="32"/>
          <w:szCs w:val="32"/>
        </w:rPr>
        <w:t>、采购方式：竞争性磋商</w:t>
      </w:r>
    </w:p>
    <w:p w:rsidR="002F563A" w:rsidRDefault="00D72235">
      <w:pPr>
        <w:ind w:firstLineChars="200" w:firstLine="640"/>
        <w:rPr>
          <w:rFonts w:ascii="仿宋" w:eastAsia="仿宋" w:hAnsi="仿宋"/>
          <w:sz w:val="32"/>
          <w:szCs w:val="32"/>
        </w:rPr>
      </w:pPr>
      <w:r>
        <w:rPr>
          <w:rFonts w:ascii="仿宋" w:eastAsia="仿宋" w:hAnsi="仿宋" w:hint="eastAsia"/>
          <w:sz w:val="32"/>
          <w:szCs w:val="32"/>
        </w:rPr>
        <w:t>五、</w:t>
      </w:r>
      <w:r w:rsidR="001E721C" w:rsidRPr="001E721C">
        <w:rPr>
          <w:rFonts w:ascii="仿宋" w:eastAsia="仿宋" w:hAnsi="仿宋" w:hint="eastAsia"/>
          <w:sz w:val="32"/>
          <w:szCs w:val="32"/>
        </w:rPr>
        <w:t>服务期限：</w:t>
      </w:r>
      <w:r w:rsidR="001E721C">
        <w:rPr>
          <w:rFonts w:ascii="仿宋" w:eastAsia="仿宋" w:hAnsi="仿宋" w:hint="eastAsia"/>
          <w:sz w:val="32"/>
          <w:szCs w:val="32"/>
        </w:rPr>
        <w:t>2021年6月18日前完成</w:t>
      </w:r>
    </w:p>
    <w:p w:rsidR="002F563A" w:rsidRDefault="00D72235">
      <w:pPr>
        <w:ind w:firstLineChars="200" w:firstLine="640"/>
        <w:rPr>
          <w:rFonts w:ascii="仿宋" w:eastAsia="仿宋" w:hAnsi="仿宋"/>
          <w:sz w:val="32"/>
          <w:szCs w:val="32"/>
        </w:rPr>
      </w:pPr>
      <w:r>
        <w:rPr>
          <w:rFonts w:ascii="仿宋" w:eastAsia="仿宋" w:hAnsi="仿宋" w:hint="eastAsia"/>
          <w:sz w:val="32"/>
          <w:szCs w:val="32"/>
        </w:rPr>
        <w:t>六</w:t>
      </w:r>
      <w:r>
        <w:rPr>
          <w:rFonts w:ascii="仿宋" w:eastAsia="仿宋" w:hAnsi="仿宋"/>
          <w:sz w:val="32"/>
          <w:szCs w:val="32"/>
        </w:rPr>
        <w:t>、磋商有关说明</w:t>
      </w:r>
    </w:p>
    <w:p w:rsidR="002F563A" w:rsidRDefault="00D72235">
      <w:pPr>
        <w:ind w:firstLineChars="200" w:firstLine="640"/>
        <w:rPr>
          <w:rFonts w:ascii="仿宋" w:eastAsia="仿宋" w:hAnsi="仿宋"/>
          <w:sz w:val="32"/>
          <w:szCs w:val="32"/>
        </w:rPr>
      </w:pPr>
      <w:r>
        <w:rPr>
          <w:rFonts w:ascii="仿宋" w:eastAsia="仿宋" w:hAnsi="仿宋"/>
          <w:sz w:val="32"/>
          <w:szCs w:val="32"/>
        </w:rPr>
        <w:t>（一）凡有意参加</w:t>
      </w:r>
      <w:r>
        <w:rPr>
          <w:rFonts w:ascii="仿宋" w:eastAsia="仿宋" w:hAnsi="仿宋" w:hint="eastAsia"/>
          <w:sz w:val="32"/>
          <w:szCs w:val="32"/>
        </w:rPr>
        <w:t>询价</w:t>
      </w:r>
      <w:r>
        <w:rPr>
          <w:rFonts w:ascii="仿宋" w:eastAsia="仿宋" w:hAnsi="仿宋"/>
          <w:sz w:val="32"/>
          <w:szCs w:val="32"/>
        </w:rPr>
        <w:t>的供应商，请在</w:t>
      </w:r>
      <w:r>
        <w:rPr>
          <w:rFonts w:ascii="仿宋" w:eastAsia="仿宋" w:hAnsi="仿宋" w:hint="eastAsia"/>
          <w:sz w:val="32"/>
          <w:szCs w:val="32"/>
        </w:rPr>
        <w:t>昆明信息港</w:t>
      </w:r>
      <w:r>
        <w:rPr>
          <w:rFonts w:ascii="仿宋" w:eastAsia="仿宋" w:hAnsi="仿宋"/>
          <w:sz w:val="32"/>
          <w:szCs w:val="32"/>
        </w:rPr>
        <w:t>（</w:t>
      </w:r>
      <w:r>
        <w:rPr>
          <w:rFonts w:ascii="仿宋" w:eastAsia="仿宋" w:hAnsi="仿宋" w:hint="eastAsia"/>
          <w:sz w:val="32"/>
          <w:szCs w:val="32"/>
        </w:rPr>
        <w:t>www.kunming.cn</w:t>
      </w:r>
      <w:r>
        <w:rPr>
          <w:rFonts w:ascii="仿宋" w:eastAsia="仿宋" w:hAnsi="仿宋"/>
          <w:sz w:val="32"/>
          <w:szCs w:val="32"/>
        </w:rPr>
        <w:t>）下载本项目</w:t>
      </w:r>
      <w:r>
        <w:rPr>
          <w:rFonts w:ascii="仿宋" w:eastAsia="仿宋" w:hAnsi="仿宋" w:hint="eastAsia"/>
          <w:sz w:val="32"/>
          <w:szCs w:val="32"/>
        </w:rPr>
        <w:t>磋商</w:t>
      </w:r>
      <w:r>
        <w:rPr>
          <w:rFonts w:ascii="仿宋" w:eastAsia="仿宋" w:hAnsi="仿宋"/>
          <w:sz w:val="32"/>
          <w:szCs w:val="32"/>
        </w:rPr>
        <w:t>文件、无论供应商下载与否，</w:t>
      </w:r>
      <w:r>
        <w:rPr>
          <w:rFonts w:ascii="仿宋" w:eastAsia="仿宋" w:hAnsi="仿宋"/>
          <w:sz w:val="32"/>
          <w:szCs w:val="32"/>
        </w:rPr>
        <w:lastRenderedPageBreak/>
        <w:t>均视为已知晓所有磋商内容。</w:t>
      </w:r>
    </w:p>
    <w:p w:rsidR="002F563A" w:rsidRDefault="00D72235">
      <w:pPr>
        <w:ind w:firstLineChars="200" w:firstLine="640"/>
        <w:rPr>
          <w:rFonts w:ascii="仿宋" w:eastAsia="仿宋" w:hAnsi="仿宋"/>
          <w:sz w:val="32"/>
          <w:szCs w:val="32"/>
        </w:rPr>
      </w:pPr>
      <w:r>
        <w:rPr>
          <w:rFonts w:ascii="仿宋" w:eastAsia="仿宋" w:hAnsi="仿宋"/>
          <w:sz w:val="32"/>
          <w:szCs w:val="32"/>
        </w:rPr>
        <w:t>（二）文件公告期限：20</w:t>
      </w:r>
      <w:r>
        <w:rPr>
          <w:rFonts w:ascii="仿宋" w:eastAsia="仿宋" w:hAnsi="仿宋" w:hint="eastAsia"/>
          <w:sz w:val="32"/>
          <w:szCs w:val="32"/>
        </w:rPr>
        <w:t>21</w:t>
      </w:r>
      <w:r>
        <w:rPr>
          <w:rFonts w:ascii="仿宋" w:eastAsia="仿宋" w:hAnsi="仿宋"/>
          <w:sz w:val="32"/>
          <w:szCs w:val="32"/>
        </w:rPr>
        <w:t>年</w:t>
      </w:r>
      <w:r w:rsidR="00B64638">
        <w:rPr>
          <w:rFonts w:ascii="仿宋" w:eastAsia="仿宋" w:hAnsi="仿宋" w:hint="eastAsia"/>
          <w:sz w:val="32"/>
          <w:szCs w:val="32"/>
        </w:rPr>
        <w:t>6</w:t>
      </w:r>
      <w:r>
        <w:rPr>
          <w:rFonts w:ascii="仿宋" w:eastAsia="仿宋" w:hAnsi="仿宋"/>
          <w:sz w:val="32"/>
          <w:szCs w:val="32"/>
        </w:rPr>
        <w:t>月</w:t>
      </w:r>
      <w:r w:rsidR="00B64638">
        <w:rPr>
          <w:rFonts w:ascii="仿宋" w:eastAsia="仿宋" w:hAnsi="仿宋" w:hint="eastAsia"/>
          <w:sz w:val="32"/>
          <w:szCs w:val="32"/>
        </w:rPr>
        <w:t>3</w:t>
      </w:r>
      <w:r>
        <w:rPr>
          <w:rFonts w:ascii="仿宋" w:eastAsia="仿宋" w:hAnsi="仿宋"/>
          <w:sz w:val="32"/>
          <w:szCs w:val="32"/>
        </w:rPr>
        <w:t>日至</w:t>
      </w:r>
      <w:r w:rsidR="00B64638">
        <w:rPr>
          <w:rFonts w:ascii="仿宋" w:eastAsia="仿宋" w:hAnsi="仿宋" w:hint="eastAsia"/>
          <w:sz w:val="32"/>
          <w:szCs w:val="32"/>
        </w:rPr>
        <w:t>6</w:t>
      </w:r>
      <w:r>
        <w:rPr>
          <w:rFonts w:ascii="仿宋" w:eastAsia="仿宋" w:hAnsi="仿宋"/>
          <w:sz w:val="32"/>
          <w:szCs w:val="32"/>
        </w:rPr>
        <w:t>月</w:t>
      </w:r>
      <w:r w:rsidR="00B64638">
        <w:rPr>
          <w:rFonts w:ascii="仿宋" w:eastAsia="仿宋" w:hAnsi="仿宋" w:hint="eastAsia"/>
          <w:sz w:val="32"/>
          <w:szCs w:val="32"/>
        </w:rPr>
        <w:t>7</w:t>
      </w:r>
      <w:r>
        <w:rPr>
          <w:rFonts w:ascii="仿宋" w:eastAsia="仿宋" w:hAnsi="仿宋"/>
          <w:sz w:val="32"/>
          <w:szCs w:val="32"/>
        </w:rPr>
        <w:t>日。</w:t>
      </w:r>
    </w:p>
    <w:p w:rsidR="002F563A" w:rsidRDefault="00D72235">
      <w:pPr>
        <w:ind w:firstLineChars="200" w:firstLine="640"/>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三</w:t>
      </w:r>
      <w:r>
        <w:rPr>
          <w:rFonts w:ascii="仿宋" w:eastAsia="仿宋" w:hAnsi="仿宋"/>
          <w:sz w:val="32"/>
          <w:szCs w:val="32"/>
        </w:rPr>
        <w:t>）</w:t>
      </w:r>
      <w:r>
        <w:rPr>
          <w:rFonts w:ascii="仿宋" w:eastAsia="仿宋" w:hAnsi="仿宋" w:cs="宋体" w:hint="eastAsia"/>
          <w:kern w:val="0"/>
          <w:sz w:val="32"/>
          <w:szCs w:val="32"/>
        </w:rPr>
        <w:t>递交磋商响应文件的截止时间及地点：</w:t>
      </w:r>
      <w:r>
        <w:rPr>
          <w:rFonts w:ascii="仿宋" w:eastAsia="仿宋" w:hAnsi="仿宋" w:cs="宋体" w:hint="eastAsia"/>
          <w:b/>
          <w:kern w:val="0"/>
          <w:sz w:val="32"/>
          <w:szCs w:val="32"/>
        </w:rPr>
        <w:t>2021年</w:t>
      </w:r>
      <w:r w:rsidR="00B64638">
        <w:rPr>
          <w:rFonts w:ascii="仿宋" w:eastAsia="仿宋" w:hAnsi="仿宋" w:cs="宋体" w:hint="eastAsia"/>
          <w:b/>
          <w:kern w:val="0"/>
          <w:sz w:val="32"/>
          <w:szCs w:val="32"/>
        </w:rPr>
        <w:t>6</w:t>
      </w:r>
      <w:r>
        <w:rPr>
          <w:rFonts w:ascii="仿宋" w:eastAsia="仿宋" w:hAnsi="仿宋" w:cs="宋体" w:hint="eastAsia"/>
          <w:b/>
          <w:kern w:val="0"/>
          <w:sz w:val="32"/>
          <w:szCs w:val="32"/>
        </w:rPr>
        <w:t>月</w:t>
      </w:r>
      <w:r w:rsidR="00B64638">
        <w:rPr>
          <w:rFonts w:ascii="仿宋" w:eastAsia="仿宋" w:hAnsi="仿宋" w:cs="宋体" w:hint="eastAsia"/>
          <w:b/>
          <w:kern w:val="0"/>
          <w:sz w:val="32"/>
          <w:szCs w:val="32"/>
        </w:rPr>
        <w:t>8</w:t>
      </w:r>
      <w:r>
        <w:rPr>
          <w:rFonts w:ascii="仿宋" w:eastAsia="仿宋" w:hAnsi="仿宋" w:cs="宋体" w:hint="eastAsia"/>
          <w:b/>
          <w:kern w:val="0"/>
          <w:sz w:val="32"/>
          <w:szCs w:val="32"/>
        </w:rPr>
        <w:t>日1</w:t>
      </w:r>
      <w:r w:rsidR="001E721C">
        <w:rPr>
          <w:rFonts w:ascii="仿宋" w:eastAsia="仿宋" w:hAnsi="仿宋" w:cs="宋体" w:hint="eastAsia"/>
          <w:b/>
          <w:kern w:val="0"/>
          <w:sz w:val="32"/>
          <w:szCs w:val="32"/>
        </w:rPr>
        <w:t>0</w:t>
      </w:r>
      <w:r>
        <w:rPr>
          <w:rFonts w:ascii="仿宋" w:eastAsia="仿宋" w:hAnsi="仿宋" w:cs="宋体" w:hint="eastAsia"/>
          <w:b/>
          <w:kern w:val="0"/>
          <w:sz w:val="32"/>
          <w:szCs w:val="32"/>
        </w:rPr>
        <w:t>：00前，</w:t>
      </w:r>
      <w:r>
        <w:rPr>
          <w:rFonts w:ascii="仿宋" w:eastAsia="仿宋" w:hAnsi="仿宋" w:cs="仿宋_GB2312" w:hint="eastAsia"/>
          <w:kern w:val="0"/>
          <w:sz w:val="32"/>
          <w:szCs w:val="32"/>
        </w:rPr>
        <w:t>昆明市丹霞路198号昆明市新闻中心8楼803室</w:t>
      </w:r>
      <w:r>
        <w:rPr>
          <w:rFonts w:ascii="仿宋" w:eastAsia="仿宋" w:hAnsi="仿宋" w:cs="宋体" w:hint="eastAsia"/>
          <w:kern w:val="0"/>
          <w:sz w:val="32"/>
          <w:szCs w:val="32"/>
        </w:rPr>
        <w:t>。</w:t>
      </w:r>
      <w:r>
        <w:rPr>
          <w:rFonts w:ascii="仿宋" w:eastAsia="仿宋" w:hAnsi="仿宋" w:cs="宋体" w:hint="eastAsia"/>
          <w:b/>
          <w:kern w:val="0"/>
          <w:sz w:val="32"/>
          <w:szCs w:val="32"/>
        </w:rPr>
        <w:t>逾期送达按无效投标处理</w:t>
      </w:r>
      <w:r>
        <w:rPr>
          <w:rFonts w:ascii="仿宋" w:eastAsia="仿宋" w:hAnsi="仿宋" w:cs="宋体" w:hint="eastAsia"/>
          <w:kern w:val="0"/>
          <w:sz w:val="32"/>
          <w:szCs w:val="32"/>
        </w:rPr>
        <w:t>。联系人：</w:t>
      </w:r>
      <w:r w:rsidR="001E721C">
        <w:rPr>
          <w:rFonts w:ascii="仿宋" w:eastAsia="仿宋" w:hAnsi="仿宋" w:cs="宋体" w:hint="eastAsia"/>
          <w:kern w:val="0"/>
          <w:sz w:val="32"/>
          <w:szCs w:val="32"/>
        </w:rPr>
        <w:t>甄</w:t>
      </w:r>
      <w:r>
        <w:rPr>
          <w:rFonts w:ascii="仿宋" w:eastAsia="仿宋" w:hAnsi="仿宋" w:cs="宋体" w:hint="eastAsia"/>
          <w:kern w:val="0"/>
          <w:sz w:val="32"/>
          <w:szCs w:val="32"/>
        </w:rPr>
        <w:t>老师</w:t>
      </w:r>
      <w:r w:rsidR="001E721C" w:rsidRPr="001E721C">
        <w:rPr>
          <w:rFonts w:ascii="仿宋" w:eastAsia="仿宋" w:hAnsi="仿宋" w:cs="宋体"/>
          <w:kern w:val="0"/>
          <w:sz w:val="32"/>
          <w:szCs w:val="32"/>
        </w:rPr>
        <w:t>13888327557</w:t>
      </w:r>
      <w:r>
        <w:rPr>
          <w:rFonts w:ascii="仿宋" w:eastAsia="仿宋" w:hAnsi="仿宋" w:cs="宋体" w:hint="eastAsia"/>
          <w:kern w:val="0"/>
          <w:sz w:val="32"/>
          <w:szCs w:val="32"/>
        </w:rPr>
        <w:t>；张老师 18669015411</w:t>
      </w:r>
    </w:p>
    <w:p w:rsidR="002F563A" w:rsidRDefault="00D72235">
      <w:pPr>
        <w:ind w:firstLineChars="200" w:firstLine="640"/>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四</w:t>
      </w:r>
      <w:r>
        <w:rPr>
          <w:rFonts w:ascii="仿宋" w:eastAsia="仿宋" w:hAnsi="仿宋"/>
          <w:sz w:val="32"/>
          <w:szCs w:val="32"/>
        </w:rPr>
        <w:t>）磋商</w:t>
      </w:r>
      <w:r>
        <w:rPr>
          <w:rFonts w:ascii="仿宋" w:eastAsia="仿宋" w:hAnsi="仿宋" w:hint="eastAsia"/>
          <w:sz w:val="32"/>
          <w:szCs w:val="32"/>
        </w:rPr>
        <w:t>响应</w:t>
      </w:r>
      <w:r>
        <w:rPr>
          <w:rFonts w:ascii="仿宋" w:eastAsia="仿宋" w:hAnsi="仿宋"/>
          <w:sz w:val="32"/>
          <w:szCs w:val="32"/>
        </w:rPr>
        <w:t>文件主要包括以下部分：</w:t>
      </w:r>
    </w:p>
    <w:p w:rsidR="002F563A" w:rsidRDefault="00D72235" w:rsidP="005354D1">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1.磋商响应文件封面</w:t>
      </w:r>
      <w:r>
        <w:rPr>
          <w:rFonts w:ascii="仿宋" w:eastAsia="仿宋" w:hAnsi="仿宋" w:cs="宋体" w:hint="eastAsia"/>
          <w:kern w:val="0"/>
          <w:sz w:val="32"/>
          <w:szCs w:val="32"/>
        </w:rPr>
        <w:t>（格式见附件1）</w:t>
      </w:r>
    </w:p>
    <w:p w:rsidR="002F563A" w:rsidRDefault="00D72235" w:rsidP="005354D1">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2.报价一览表</w:t>
      </w:r>
      <w:r>
        <w:rPr>
          <w:rFonts w:ascii="仿宋" w:eastAsia="仿宋" w:hAnsi="仿宋" w:cs="宋体" w:hint="eastAsia"/>
          <w:kern w:val="0"/>
          <w:sz w:val="32"/>
          <w:szCs w:val="32"/>
        </w:rPr>
        <w:t>（见附件2）</w:t>
      </w:r>
    </w:p>
    <w:p w:rsidR="002F563A" w:rsidRDefault="00D72235" w:rsidP="005354D1">
      <w:pPr>
        <w:ind w:firstLineChars="200" w:firstLine="643"/>
        <w:rPr>
          <w:rFonts w:ascii="仿宋" w:eastAsia="仿宋" w:hAnsi="仿宋"/>
          <w:color w:val="FF0000"/>
          <w:sz w:val="32"/>
          <w:szCs w:val="32"/>
        </w:rPr>
      </w:pPr>
      <w:r>
        <w:rPr>
          <w:rFonts w:ascii="仿宋" w:eastAsia="仿宋" w:hAnsi="仿宋" w:cs="宋体" w:hint="eastAsia"/>
          <w:b/>
          <w:kern w:val="0"/>
          <w:sz w:val="32"/>
          <w:szCs w:val="32"/>
        </w:rPr>
        <w:t>3.分项报价表</w:t>
      </w:r>
      <w:r>
        <w:rPr>
          <w:rFonts w:ascii="仿宋" w:eastAsia="仿宋" w:hAnsi="仿宋" w:cs="宋体" w:hint="eastAsia"/>
          <w:kern w:val="0"/>
          <w:sz w:val="32"/>
          <w:szCs w:val="32"/>
        </w:rPr>
        <w:t>（见附件3）</w:t>
      </w:r>
    </w:p>
    <w:p w:rsidR="002F563A" w:rsidRDefault="00D72235" w:rsidP="005354D1">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4.法定代表人身份证明书</w:t>
      </w:r>
      <w:r>
        <w:rPr>
          <w:rFonts w:ascii="仿宋" w:eastAsia="仿宋" w:hAnsi="仿宋" w:cs="宋体" w:hint="eastAsia"/>
          <w:kern w:val="0"/>
          <w:sz w:val="32"/>
          <w:szCs w:val="32"/>
        </w:rPr>
        <w:t>（格式见附件4）</w:t>
      </w:r>
    </w:p>
    <w:p w:rsidR="002F563A" w:rsidRDefault="00D72235" w:rsidP="005354D1">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5.法定代表人授权委托书</w:t>
      </w:r>
      <w:r>
        <w:rPr>
          <w:rFonts w:ascii="仿宋" w:eastAsia="仿宋" w:hAnsi="仿宋" w:cs="宋体" w:hint="eastAsia"/>
          <w:kern w:val="0"/>
          <w:sz w:val="32"/>
          <w:szCs w:val="32"/>
        </w:rPr>
        <w:t>（格式见附件5）</w:t>
      </w:r>
    </w:p>
    <w:p w:rsidR="002F563A" w:rsidRDefault="00D72235" w:rsidP="005354D1">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6.营业执照副本复印件</w:t>
      </w:r>
      <w:r>
        <w:rPr>
          <w:rFonts w:ascii="仿宋" w:eastAsia="仿宋" w:hAnsi="仿宋" w:cs="宋体" w:hint="eastAsia"/>
          <w:kern w:val="0"/>
          <w:sz w:val="32"/>
          <w:szCs w:val="32"/>
        </w:rPr>
        <w:t>（格式见附件6）</w:t>
      </w:r>
    </w:p>
    <w:p w:rsidR="002F563A" w:rsidRDefault="00D72235" w:rsidP="005354D1">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7.类似业绩一览表</w:t>
      </w:r>
      <w:r>
        <w:rPr>
          <w:rFonts w:ascii="仿宋" w:eastAsia="仿宋" w:hAnsi="仿宋" w:cs="宋体" w:hint="eastAsia"/>
          <w:kern w:val="0"/>
          <w:sz w:val="32"/>
          <w:szCs w:val="32"/>
        </w:rPr>
        <w:t>（格式见附件7）及业绩证明文件</w:t>
      </w:r>
    </w:p>
    <w:p w:rsidR="002F563A" w:rsidRDefault="00D72235" w:rsidP="005354D1">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8.服务方案及售后承诺</w:t>
      </w:r>
      <w:r>
        <w:rPr>
          <w:rFonts w:ascii="仿宋" w:eastAsia="仿宋" w:hAnsi="仿宋" w:cs="宋体" w:hint="eastAsia"/>
          <w:kern w:val="0"/>
          <w:sz w:val="32"/>
          <w:szCs w:val="32"/>
        </w:rPr>
        <w:t>（格式见附件8）</w:t>
      </w:r>
    </w:p>
    <w:p w:rsidR="002F563A" w:rsidRDefault="00D72235" w:rsidP="005354D1">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9.重大违法记录说明及承诺</w:t>
      </w:r>
      <w:r>
        <w:rPr>
          <w:rFonts w:ascii="仿宋" w:eastAsia="仿宋" w:hAnsi="仿宋" w:cs="宋体" w:hint="eastAsia"/>
          <w:kern w:val="0"/>
          <w:sz w:val="32"/>
          <w:szCs w:val="32"/>
        </w:rPr>
        <w:t>（格式见附件9）</w:t>
      </w:r>
    </w:p>
    <w:p w:rsidR="002F563A" w:rsidRDefault="00D72235" w:rsidP="005354D1">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10.廉政自律承诺书</w:t>
      </w:r>
      <w:r>
        <w:rPr>
          <w:rFonts w:ascii="仿宋" w:eastAsia="仿宋" w:hAnsi="仿宋" w:cs="宋体" w:hint="eastAsia"/>
          <w:kern w:val="0"/>
          <w:sz w:val="32"/>
          <w:szCs w:val="32"/>
        </w:rPr>
        <w:t>（附件10）</w:t>
      </w:r>
    </w:p>
    <w:p w:rsidR="002F563A" w:rsidRDefault="00D72235" w:rsidP="005354D1">
      <w:pPr>
        <w:widowControl/>
        <w:spacing w:line="520" w:lineRule="exact"/>
        <w:ind w:firstLineChars="196" w:firstLine="630"/>
        <w:jc w:val="left"/>
        <w:rPr>
          <w:rFonts w:ascii="仿宋" w:eastAsia="仿宋" w:hAnsi="仿宋" w:cs="宋体"/>
          <w:kern w:val="0"/>
          <w:sz w:val="32"/>
          <w:szCs w:val="32"/>
        </w:rPr>
      </w:pPr>
      <w:r>
        <w:rPr>
          <w:rFonts w:ascii="仿宋" w:eastAsia="仿宋" w:hAnsi="仿宋" w:cs="宋体" w:hint="eastAsia"/>
          <w:b/>
          <w:kern w:val="0"/>
          <w:sz w:val="32"/>
          <w:szCs w:val="32"/>
        </w:rPr>
        <w:t>供应商应按本磋商文件附件中提供的格式完整地填写</w:t>
      </w:r>
      <w:r>
        <w:rPr>
          <w:rFonts w:ascii="仿宋" w:eastAsia="仿宋" w:hAnsi="仿宋" w:cs="宋体" w:hint="eastAsia"/>
          <w:kern w:val="0"/>
          <w:sz w:val="32"/>
          <w:szCs w:val="32"/>
        </w:rPr>
        <w:t>磋商响应</w:t>
      </w:r>
      <w:r>
        <w:rPr>
          <w:rFonts w:ascii="仿宋" w:eastAsia="仿宋" w:hAnsi="仿宋" w:cs="宋体" w:hint="eastAsia"/>
          <w:b/>
          <w:kern w:val="0"/>
          <w:sz w:val="32"/>
          <w:szCs w:val="32"/>
        </w:rPr>
        <w:t>文件，没有提供格式的可以自行设计。</w:t>
      </w:r>
    </w:p>
    <w:p w:rsidR="002F563A" w:rsidRDefault="00D72235">
      <w:pPr>
        <w:widowControl/>
        <w:spacing w:line="520" w:lineRule="exact"/>
        <w:ind w:firstLineChars="196" w:firstLine="627"/>
        <w:jc w:val="left"/>
        <w:rPr>
          <w:rFonts w:ascii="仿宋" w:eastAsia="仿宋" w:hAnsi="仿宋" w:cs="宋体"/>
          <w:kern w:val="0"/>
          <w:sz w:val="32"/>
          <w:szCs w:val="32"/>
        </w:rPr>
      </w:pPr>
      <w:r>
        <w:rPr>
          <w:rFonts w:ascii="仿宋" w:eastAsia="仿宋" w:hAnsi="仿宋" w:cs="宋体" w:hint="eastAsia"/>
          <w:kern w:val="0"/>
          <w:sz w:val="32"/>
          <w:szCs w:val="32"/>
        </w:rPr>
        <w:t>（五）磋商响应</w:t>
      </w:r>
      <w:r>
        <w:rPr>
          <w:rFonts w:ascii="仿宋" w:eastAsia="仿宋" w:hAnsi="仿宋" w:cs="宋体" w:hint="eastAsia"/>
          <w:b/>
          <w:kern w:val="0"/>
          <w:sz w:val="32"/>
          <w:szCs w:val="32"/>
        </w:rPr>
        <w:t>文件正本一份，副本一份。</w:t>
      </w:r>
      <w:r>
        <w:rPr>
          <w:rFonts w:ascii="仿宋" w:eastAsia="仿宋" w:hAnsi="仿宋" w:cs="宋体" w:hint="eastAsia"/>
          <w:kern w:val="0"/>
          <w:sz w:val="32"/>
          <w:szCs w:val="32"/>
        </w:rPr>
        <w:t>文件装订成册，并用文件袋密封装订，否则将按无效投标处理。</w:t>
      </w:r>
    </w:p>
    <w:p w:rsidR="002F563A" w:rsidRDefault="00D72235">
      <w:pPr>
        <w:widowControl/>
        <w:spacing w:line="520" w:lineRule="exact"/>
        <w:ind w:firstLineChars="196" w:firstLine="627"/>
        <w:jc w:val="left"/>
        <w:rPr>
          <w:rFonts w:ascii="仿宋" w:eastAsia="仿宋" w:hAnsi="仿宋" w:cs="宋体"/>
          <w:kern w:val="0"/>
          <w:sz w:val="32"/>
          <w:szCs w:val="32"/>
        </w:rPr>
      </w:pPr>
      <w:r>
        <w:rPr>
          <w:rFonts w:ascii="仿宋" w:eastAsia="仿宋" w:hAnsi="仿宋" w:cs="宋体" w:hint="eastAsia"/>
          <w:kern w:val="0"/>
          <w:sz w:val="32"/>
          <w:szCs w:val="32"/>
        </w:rPr>
        <w:t>廉政自律承诺书（附件10）要求一式四份，响应文件正、副本中各装订一份，单独提交一份由采购人纪检监察部门备案，乙方持有一份。</w:t>
      </w:r>
    </w:p>
    <w:p w:rsidR="002F563A" w:rsidRDefault="00D72235">
      <w:pPr>
        <w:spacing w:line="520" w:lineRule="exact"/>
        <w:ind w:firstLineChars="200" w:firstLine="640"/>
        <w:rPr>
          <w:rFonts w:ascii="仿宋" w:eastAsia="仿宋" w:hAnsi="仿宋" w:cs="仿宋_GB2312"/>
          <w:bCs/>
          <w:color w:val="000000"/>
          <w:kern w:val="0"/>
          <w:sz w:val="32"/>
          <w:szCs w:val="32"/>
        </w:rPr>
      </w:pPr>
      <w:r>
        <w:rPr>
          <w:rFonts w:ascii="仿宋" w:eastAsia="仿宋" w:hAnsi="仿宋" w:cs="仿宋_GB2312" w:hint="eastAsia"/>
          <w:bCs/>
          <w:color w:val="000000"/>
          <w:kern w:val="0"/>
          <w:sz w:val="32"/>
          <w:szCs w:val="32"/>
        </w:rPr>
        <w:t>七、相关要求</w:t>
      </w:r>
    </w:p>
    <w:p w:rsidR="002F563A" w:rsidRDefault="00D72235">
      <w:pPr>
        <w:adjustRightInd w:val="0"/>
        <w:ind w:firstLineChars="200" w:firstLine="640"/>
        <w:textAlignment w:val="baseline"/>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（一）本项目采用包干总价的形式进行报价，采购最高限价</w:t>
      </w:r>
      <w:r w:rsidR="00E2704C">
        <w:rPr>
          <w:rFonts w:ascii="仿宋" w:eastAsia="仿宋" w:hAnsi="仿宋" w:cs="仿宋_GB2312" w:hint="eastAsia"/>
          <w:color w:val="000000"/>
          <w:kern w:val="0"/>
          <w:sz w:val="32"/>
          <w:szCs w:val="32"/>
        </w:rPr>
        <w:lastRenderedPageBreak/>
        <w:t>89500</w:t>
      </w:r>
      <w:r>
        <w:rPr>
          <w:rFonts w:ascii="仿宋" w:eastAsia="仿宋" w:hAnsi="仿宋" w:cs="仿宋_GB2312" w:hint="eastAsia"/>
          <w:color w:val="000000"/>
          <w:kern w:val="0"/>
          <w:sz w:val="32"/>
          <w:szCs w:val="32"/>
        </w:rPr>
        <w:t>元，供应商的报价不得高于于本次采购最高限价，否则为无效标。</w:t>
      </w:r>
    </w:p>
    <w:p w:rsidR="002F563A" w:rsidRDefault="00D72235">
      <w:pPr>
        <w:adjustRightInd w:val="0"/>
        <w:ind w:firstLineChars="200" w:firstLine="640"/>
        <w:textAlignment w:val="baseline"/>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二）供应商应依据招标文件的要求及有关资料，按国家或行业现行技术经济标准、定额及规范，自行测算出满足招标要求的投标服务的竞争性报价。投标报价应考虑市场风险、政策性风险、汇率风险等因素，并能保证供应商完成履行合同所需的全部工作，此价格在合同签订后将不作调整。</w:t>
      </w:r>
    </w:p>
    <w:p w:rsidR="002F563A" w:rsidRDefault="00D72235">
      <w:pPr>
        <w:ind w:firstLineChars="200" w:firstLine="640"/>
        <w:rPr>
          <w:rFonts w:ascii="仿宋" w:eastAsia="仿宋" w:hAnsi="仿宋" w:cs="仿宋_GB2312"/>
          <w:color w:val="000000"/>
          <w:kern w:val="0"/>
          <w:sz w:val="32"/>
          <w:szCs w:val="32"/>
        </w:rPr>
      </w:pPr>
      <w:r>
        <w:rPr>
          <w:rFonts w:ascii="仿宋" w:eastAsia="仿宋" w:hAnsi="仿宋" w:cs="仿宋_GB2312" w:hint="eastAsia"/>
          <w:color w:val="000000"/>
          <w:kern w:val="0"/>
          <w:sz w:val="32"/>
          <w:szCs w:val="32"/>
        </w:rPr>
        <w:t>（三）含在磋商范围内供应商没有考虑报价的项目，采购人将认为有关费用已包含在其报价之中，不另行支付。但供应商不得以低于企业的成本进行报价。</w:t>
      </w:r>
    </w:p>
    <w:p w:rsidR="002F563A" w:rsidRDefault="00D72235">
      <w:pPr>
        <w:ind w:firstLineChars="200" w:firstLine="640"/>
        <w:rPr>
          <w:rFonts w:ascii="仿宋" w:eastAsia="仿宋" w:hAnsi="仿宋"/>
          <w:sz w:val="32"/>
          <w:szCs w:val="32"/>
        </w:rPr>
      </w:pPr>
      <w:r>
        <w:rPr>
          <w:rFonts w:ascii="仿宋" w:eastAsia="仿宋" w:hAnsi="仿宋" w:hint="eastAsia"/>
          <w:sz w:val="32"/>
          <w:szCs w:val="32"/>
        </w:rPr>
        <w:t>（四）</w:t>
      </w:r>
      <w:r>
        <w:rPr>
          <w:rFonts w:ascii="仿宋" w:eastAsia="仿宋" w:hAnsi="仿宋" w:cs="仿宋_GB2312" w:hint="eastAsia"/>
          <w:color w:val="000000"/>
          <w:kern w:val="0"/>
          <w:sz w:val="32"/>
          <w:szCs w:val="32"/>
        </w:rPr>
        <w:t>本项目不接受联合体报价或分包、转包</w:t>
      </w:r>
      <w:r>
        <w:rPr>
          <w:rFonts w:ascii="仿宋" w:eastAsia="仿宋" w:hAnsi="仿宋"/>
          <w:sz w:val="32"/>
          <w:szCs w:val="32"/>
        </w:rPr>
        <w:t>。</w:t>
      </w:r>
    </w:p>
    <w:p w:rsidR="002F563A" w:rsidRDefault="00D72235">
      <w:pPr>
        <w:ind w:firstLineChars="200" w:firstLine="640"/>
        <w:rPr>
          <w:rFonts w:ascii="仿宋" w:eastAsia="仿宋" w:hAnsi="仿宋"/>
          <w:sz w:val="32"/>
          <w:szCs w:val="32"/>
        </w:rPr>
      </w:pPr>
      <w:r>
        <w:rPr>
          <w:rFonts w:ascii="仿宋" w:eastAsia="仿宋" w:hAnsi="仿宋" w:hint="eastAsia"/>
          <w:sz w:val="32"/>
          <w:szCs w:val="32"/>
        </w:rPr>
        <w:t>八</w:t>
      </w:r>
      <w:r>
        <w:rPr>
          <w:rFonts w:ascii="仿宋" w:eastAsia="仿宋" w:hAnsi="仿宋"/>
          <w:sz w:val="32"/>
          <w:szCs w:val="32"/>
        </w:rPr>
        <w:t>、竞争性磋商流程</w:t>
      </w:r>
    </w:p>
    <w:p w:rsidR="002F563A" w:rsidRDefault="00D72235">
      <w:pPr>
        <w:ind w:firstLineChars="200" w:firstLine="640"/>
        <w:rPr>
          <w:rFonts w:ascii="仿宋" w:eastAsia="仿宋" w:hAnsi="仿宋"/>
          <w:sz w:val="32"/>
          <w:szCs w:val="32"/>
        </w:rPr>
      </w:pPr>
      <w:r>
        <w:rPr>
          <w:rFonts w:ascii="仿宋" w:eastAsia="仿宋" w:hAnsi="仿宋"/>
          <w:sz w:val="32"/>
          <w:szCs w:val="32"/>
        </w:rPr>
        <w:t>（一）磋商时间：20</w:t>
      </w:r>
      <w:r>
        <w:rPr>
          <w:rFonts w:ascii="仿宋" w:eastAsia="仿宋" w:hAnsi="仿宋" w:hint="eastAsia"/>
          <w:sz w:val="32"/>
          <w:szCs w:val="32"/>
        </w:rPr>
        <w:t>21</w:t>
      </w:r>
      <w:r>
        <w:rPr>
          <w:rFonts w:ascii="仿宋" w:eastAsia="仿宋" w:hAnsi="仿宋"/>
          <w:sz w:val="32"/>
          <w:szCs w:val="32"/>
        </w:rPr>
        <w:t>年</w:t>
      </w:r>
      <w:r w:rsidR="00B64638">
        <w:rPr>
          <w:rFonts w:ascii="仿宋" w:eastAsia="仿宋" w:hAnsi="仿宋" w:hint="eastAsia"/>
          <w:sz w:val="32"/>
          <w:szCs w:val="32"/>
        </w:rPr>
        <w:t>6</w:t>
      </w:r>
      <w:r>
        <w:rPr>
          <w:rFonts w:ascii="仿宋" w:eastAsia="仿宋" w:hAnsi="仿宋"/>
          <w:sz w:val="32"/>
          <w:szCs w:val="32"/>
        </w:rPr>
        <w:t>月</w:t>
      </w:r>
      <w:r w:rsidR="00B64638">
        <w:rPr>
          <w:rFonts w:ascii="仿宋" w:eastAsia="仿宋" w:hAnsi="仿宋" w:hint="eastAsia"/>
          <w:sz w:val="32"/>
          <w:szCs w:val="32"/>
        </w:rPr>
        <w:t>8</w:t>
      </w:r>
      <w:r>
        <w:rPr>
          <w:rFonts w:ascii="仿宋" w:eastAsia="仿宋" w:hAnsi="仿宋"/>
          <w:sz w:val="32"/>
          <w:szCs w:val="32"/>
        </w:rPr>
        <w:t>日</w:t>
      </w:r>
      <w:r>
        <w:rPr>
          <w:rFonts w:ascii="仿宋" w:eastAsia="仿宋" w:hAnsi="仿宋" w:hint="eastAsia"/>
          <w:sz w:val="32"/>
          <w:szCs w:val="32"/>
        </w:rPr>
        <w:t>1</w:t>
      </w:r>
      <w:r w:rsidR="001E721C">
        <w:rPr>
          <w:rFonts w:ascii="仿宋" w:eastAsia="仿宋" w:hAnsi="仿宋" w:hint="eastAsia"/>
          <w:sz w:val="32"/>
          <w:szCs w:val="32"/>
        </w:rPr>
        <w:t>0</w:t>
      </w:r>
      <w:r>
        <w:rPr>
          <w:rFonts w:ascii="仿宋" w:eastAsia="仿宋" w:hAnsi="仿宋"/>
          <w:sz w:val="32"/>
          <w:szCs w:val="32"/>
        </w:rPr>
        <w:t>：</w:t>
      </w:r>
      <w:r>
        <w:rPr>
          <w:rFonts w:ascii="仿宋" w:eastAsia="仿宋" w:hAnsi="仿宋" w:hint="eastAsia"/>
          <w:sz w:val="32"/>
          <w:szCs w:val="32"/>
        </w:rPr>
        <w:t>0</w:t>
      </w:r>
      <w:r>
        <w:rPr>
          <w:rFonts w:ascii="仿宋" w:eastAsia="仿宋" w:hAnsi="仿宋"/>
          <w:sz w:val="32"/>
          <w:szCs w:val="32"/>
        </w:rPr>
        <w:t>0。</w:t>
      </w:r>
    </w:p>
    <w:p w:rsidR="002F563A" w:rsidRDefault="00D72235">
      <w:pPr>
        <w:ind w:firstLineChars="200" w:firstLine="640"/>
        <w:rPr>
          <w:rFonts w:ascii="仿宋" w:eastAsia="仿宋" w:hAnsi="仿宋"/>
          <w:sz w:val="32"/>
          <w:szCs w:val="32"/>
        </w:rPr>
      </w:pPr>
      <w:r>
        <w:rPr>
          <w:rFonts w:ascii="仿宋" w:eastAsia="仿宋" w:hAnsi="仿宋"/>
          <w:sz w:val="32"/>
          <w:szCs w:val="32"/>
        </w:rPr>
        <w:t>（二）磋商地点：</w:t>
      </w:r>
      <w:r>
        <w:rPr>
          <w:rFonts w:ascii="仿宋" w:eastAsia="仿宋" w:hAnsi="仿宋" w:cs="仿宋_GB2312" w:hint="eastAsia"/>
          <w:kern w:val="0"/>
          <w:sz w:val="32"/>
          <w:szCs w:val="32"/>
        </w:rPr>
        <w:t>昆明市丹霞路198号昆明市新闻中心8楼803室</w:t>
      </w:r>
      <w:r>
        <w:rPr>
          <w:rFonts w:ascii="仿宋" w:eastAsia="仿宋" w:hAnsi="仿宋"/>
          <w:sz w:val="32"/>
          <w:szCs w:val="32"/>
        </w:rPr>
        <w:t>。</w:t>
      </w:r>
    </w:p>
    <w:p w:rsidR="002F563A" w:rsidRDefault="00D72235">
      <w:pPr>
        <w:ind w:firstLineChars="200" w:firstLine="640"/>
        <w:rPr>
          <w:rFonts w:ascii="仿宋" w:eastAsia="仿宋" w:hAnsi="仿宋"/>
          <w:sz w:val="32"/>
          <w:szCs w:val="32"/>
        </w:rPr>
      </w:pPr>
      <w:r>
        <w:rPr>
          <w:rFonts w:ascii="仿宋" w:eastAsia="仿宋" w:hAnsi="仿宋"/>
          <w:sz w:val="32"/>
          <w:szCs w:val="32"/>
        </w:rPr>
        <w:t>（三）磋商方式：</w:t>
      </w:r>
      <w:r>
        <w:rPr>
          <w:rFonts w:ascii="仿宋" w:eastAsia="仿宋" w:hAnsi="仿宋" w:hint="eastAsia"/>
          <w:sz w:val="32"/>
          <w:szCs w:val="32"/>
        </w:rPr>
        <w:t>有意参与磋商的</w:t>
      </w:r>
      <w:r>
        <w:rPr>
          <w:rFonts w:ascii="仿宋" w:eastAsia="仿宋" w:hAnsi="仿宋"/>
          <w:sz w:val="32"/>
          <w:szCs w:val="32"/>
        </w:rPr>
        <w:t>供应商派出代表提前10分钟到场递交磋商文件，并</w:t>
      </w:r>
      <w:r>
        <w:rPr>
          <w:rFonts w:ascii="仿宋" w:eastAsia="仿宋" w:hAnsi="仿宋" w:hint="eastAsia"/>
          <w:sz w:val="32"/>
          <w:szCs w:val="32"/>
        </w:rPr>
        <w:t>携带有效的</w:t>
      </w:r>
      <w:r>
        <w:rPr>
          <w:rFonts w:ascii="仿宋" w:eastAsia="仿宋" w:hAnsi="仿宋"/>
          <w:sz w:val="32"/>
          <w:szCs w:val="32"/>
        </w:rPr>
        <w:t>营业执照</w:t>
      </w:r>
      <w:r>
        <w:rPr>
          <w:rFonts w:ascii="仿宋" w:eastAsia="仿宋" w:hAnsi="仿宋" w:hint="eastAsia"/>
          <w:sz w:val="32"/>
          <w:szCs w:val="32"/>
        </w:rPr>
        <w:t>副本复印件（加盖公章）、</w:t>
      </w:r>
      <w:r>
        <w:rPr>
          <w:rFonts w:ascii="仿宋" w:eastAsia="仿宋" w:hAnsi="仿宋"/>
          <w:sz w:val="32"/>
          <w:szCs w:val="32"/>
        </w:rPr>
        <w:t>法定代表人身份证明</w:t>
      </w:r>
      <w:r>
        <w:rPr>
          <w:rFonts w:ascii="仿宋" w:eastAsia="仿宋" w:hAnsi="仿宋" w:hint="eastAsia"/>
          <w:sz w:val="32"/>
          <w:szCs w:val="32"/>
        </w:rPr>
        <w:t>原件、</w:t>
      </w:r>
      <w:r>
        <w:rPr>
          <w:rFonts w:ascii="仿宋" w:eastAsia="仿宋" w:hAnsi="仿宋"/>
          <w:sz w:val="32"/>
          <w:szCs w:val="32"/>
        </w:rPr>
        <w:t>法定代表人授权委托书</w:t>
      </w:r>
      <w:r>
        <w:rPr>
          <w:rFonts w:ascii="仿宋" w:eastAsia="仿宋" w:hAnsi="仿宋" w:hint="eastAsia"/>
          <w:sz w:val="32"/>
          <w:szCs w:val="32"/>
        </w:rPr>
        <w:t>原件、</w:t>
      </w:r>
      <w:r>
        <w:rPr>
          <w:rFonts w:ascii="仿宋" w:eastAsia="仿宋" w:hAnsi="仿宋"/>
          <w:sz w:val="32"/>
          <w:szCs w:val="32"/>
        </w:rPr>
        <w:t>被委托人身份证</w:t>
      </w:r>
      <w:r>
        <w:rPr>
          <w:rFonts w:ascii="仿宋" w:eastAsia="仿宋" w:hAnsi="仿宋" w:hint="eastAsia"/>
          <w:sz w:val="32"/>
          <w:szCs w:val="32"/>
        </w:rPr>
        <w:t>原件进行现场验证</w:t>
      </w:r>
      <w:r>
        <w:rPr>
          <w:rFonts w:ascii="仿宋" w:eastAsia="仿宋" w:hAnsi="仿宋"/>
          <w:sz w:val="32"/>
          <w:szCs w:val="32"/>
        </w:rPr>
        <w:t>，然后采取抽签确定磋商顺序。磋商小组按顺序对每个供应商单独进行磋商。</w:t>
      </w:r>
    </w:p>
    <w:p w:rsidR="002F563A" w:rsidRDefault="00D72235">
      <w:pPr>
        <w:ind w:firstLineChars="200" w:firstLine="640"/>
        <w:rPr>
          <w:rFonts w:ascii="仿宋" w:eastAsia="仿宋" w:hAnsi="仿宋"/>
          <w:sz w:val="32"/>
          <w:szCs w:val="32"/>
        </w:rPr>
      </w:pPr>
      <w:r>
        <w:rPr>
          <w:rFonts w:ascii="仿宋" w:eastAsia="仿宋" w:hAnsi="仿宋"/>
          <w:sz w:val="32"/>
          <w:szCs w:val="32"/>
        </w:rPr>
        <w:t>单独磋商时先由供应商代表陈述</w:t>
      </w:r>
      <w:r>
        <w:rPr>
          <w:rFonts w:ascii="仿宋" w:eastAsia="仿宋" w:hAnsi="仿宋" w:hint="eastAsia"/>
          <w:sz w:val="32"/>
          <w:szCs w:val="32"/>
        </w:rPr>
        <w:t>工作方案及类似业绩</w:t>
      </w:r>
      <w:r>
        <w:rPr>
          <w:rFonts w:ascii="仿宋" w:eastAsia="仿宋" w:hAnsi="仿宋"/>
          <w:sz w:val="32"/>
          <w:szCs w:val="32"/>
        </w:rPr>
        <w:t>，时间在10分钟以内，然后磋商小组与供应商进行磋商。所有实质性响应的供应商在磋商小组规定时间内提交最后报价。</w:t>
      </w:r>
    </w:p>
    <w:p w:rsidR="002F563A" w:rsidRDefault="00D72235">
      <w:pPr>
        <w:ind w:firstLineChars="200" w:firstLine="640"/>
        <w:rPr>
          <w:rFonts w:ascii="仿宋" w:eastAsia="仿宋" w:hAnsi="仿宋"/>
          <w:sz w:val="32"/>
          <w:szCs w:val="32"/>
        </w:rPr>
      </w:pPr>
      <w:r>
        <w:rPr>
          <w:rFonts w:ascii="仿宋" w:eastAsia="仿宋" w:hAnsi="仿宋"/>
          <w:sz w:val="32"/>
          <w:szCs w:val="32"/>
        </w:rPr>
        <w:lastRenderedPageBreak/>
        <w:t>（四）成交原则：磋商</w:t>
      </w:r>
      <w:r>
        <w:rPr>
          <w:rFonts w:ascii="仿宋" w:eastAsia="仿宋" w:hAnsi="仿宋" w:hint="eastAsia"/>
          <w:sz w:val="32"/>
          <w:szCs w:val="32"/>
        </w:rPr>
        <w:t>小</w:t>
      </w:r>
      <w:r>
        <w:rPr>
          <w:rFonts w:ascii="仿宋" w:eastAsia="仿宋" w:hAnsi="仿宋"/>
          <w:sz w:val="32"/>
          <w:szCs w:val="32"/>
        </w:rPr>
        <w:t>组按照项目供应商的</w:t>
      </w:r>
      <w:r>
        <w:rPr>
          <w:rFonts w:ascii="仿宋" w:eastAsia="仿宋" w:hAnsi="仿宋" w:hint="eastAsia"/>
          <w:sz w:val="32"/>
          <w:szCs w:val="32"/>
        </w:rPr>
        <w:t>工作方案、类似业绩</w:t>
      </w:r>
      <w:r>
        <w:rPr>
          <w:rFonts w:ascii="仿宋" w:eastAsia="仿宋" w:hAnsi="仿宋"/>
          <w:sz w:val="32"/>
          <w:szCs w:val="32"/>
        </w:rPr>
        <w:t>、</w:t>
      </w:r>
      <w:r>
        <w:rPr>
          <w:rFonts w:ascii="仿宋" w:eastAsia="仿宋" w:hAnsi="仿宋" w:hint="eastAsia"/>
          <w:sz w:val="32"/>
          <w:szCs w:val="32"/>
        </w:rPr>
        <w:t>服务承诺、</w:t>
      </w:r>
      <w:r>
        <w:rPr>
          <w:rFonts w:ascii="仿宋" w:eastAsia="仿宋" w:hAnsi="仿宋"/>
          <w:sz w:val="32"/>
          <w:szCs w:val="32"/>
        </w:rPr>
        <w:t>项目经费预算等内容进行综合评定，综合得分最高的供应商为项目供应商候选人，</w:t>
      </w:r>
      <w:r>
        <w:rPr>
          <w:rFonts w:ascii="仿宋" w:eastAsia="仿宋" w:hAnsi="仿宋" w:hint="eastAsia"/>
          <w:sz w:val="32"/>
          <w:szCs w:val="32"/>
        </w:rPr>
        <w:t>经采购人</w:t>
      </w:r>
      <w:r>
        <w:rPr>
          <w:rFonts w:ascii="仿宋" w:eastAsia="仿宋" w:hAnsi="仿宋"/>
          <w:sz w:val="32"/>
          <w:szCs w:val="32"/>
        </w:rPr>
        <w:t>确定成交供应商。</w:t>
      </w:r>
    </w:p>
    <w:p w:rsidR="002F563A" w:rsidRDefault="00D72235">
      <w:pPr>
        <w:ind w:firstLineChars="200" w:firstLine="640"/>
        <w:rPr>
          <w:rFonts w:ascii="仿宋" w:eastAsia="仿宋" w:hAnsi="仿宋"/>
          <w:sz w:val="32"/>
          <w:szCs w:val="32"/>
        </w:rPr>
      </w:pPr>
      <w:r>
        <w:rPr>
          <w:rFonts w:ascii="仿宋" w:eastAsia="仿宋" w:hAnsi="仿宋" w:hint="eastAsia"/>
          <w:sz w:val="32"/>
          <w:szCs w:val="32"/>
        </w:rPr>
        <w:t>九</w:t>
      </w:r>
      <w:r>
        <w:rPr>
          <w:rFonts w:ascii="仿宋" w:eastAsia="仿宋" w:hAnsi="仿宋"/>
          <w:sz w:val="32"/>
          <w:szCs w:val="32"/>
        </w:rPr>
        <w:t>、磋商程序及方法、评审标准、无效响应和采购终止</w:t>
      </w:r>
    </w:p>
    <w:p w:rsidR="002F563A" w:rsidRDefault="00D72235">
      <w:pPr>
        <w:ind w:firstLineChars="200" w:firstLine="640"/>
        <w:rPr>
          <w:rFonts w:ascii="仿宋" w:eastAsia="仿宋" w:hAnsi="仿宋"/>
          <w:sz w:val="32"/>
          <w:szCs w:val="32"/>
        </w:rPr>
      </w:pPr>
      <w:bookmarkStart w:id="0" w:name="_Toc485137803"/>
      <w:r>
        <w:rPr>
          <w:rFonts w:ascii="仿宋" w:eastAsia="仿宋" w:hAnsi="仿宋"/>
          <w:sz w:val="32"/>
          <w:szCs w:val="32"/>
        </w:rPr>
        <w:t>（一）磋商程序及方法</w:t>
      </w:r>
      <w:bookmarkEnd w:id="0"/>
    </w:p>
    <w:p w:rsidR="002F563A" w:rsidRDefault="00D72235">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磋商按竞争性磋商文件规定的时间和地点进行，供应商须有法定代表人或其授权代表参加并签到。竞争性磋商以抽签的形式确定磋商顺序，由本项目依法组建的磋商小组分别与各供应商进行磋商。</w:t>
      </w:r>
    </w:p>
    <w:p w:rsidR="002F563A" w:rsidRDefault="00D72235">
      <w:pPr>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w:t>
      </w:r>
      <w:r>
        <w:rPr>
          <w:rFonts w:ascii="仿宋" w:eastAsia="仿宋" w:hAnsi="仿宋"/>
          <w:sz w:val="32"/>
          <w:szCs w:val="32"/>
        </w:rPr>
        <w:t>磋商小组对各供应商的资格条件、响应文件的有效性、完整性和响应程度进行审查。各供应商只有在完全符合要求的前提下，才能参与正式磋商。</w:t>
      </w:r>
    </w:p>
    <w:p w:rsidR="002F563A" w:rsidRDefault="00D72235">
      <w:pPr>
        <w:ind w:firstLineChars="200" w:firstLine="640"/>
        <w:rPr>
          <w:rFonts w:ascii="仿宋" w:eastAsia="仿宋" w:hAnsi="仿宋"/>
          <w:sz w:val="32"/>
          <w:szCs w:val="32"/>
        </w:rPr>
      </w:pPr>
      <w:r>
        <w:rPr>
          <w:rFonts w:ascii="仿宋" w:eastAsia="仿宋" w:hAnsi="仿宋"/>
          <w:sz w:val="32"/>
          <w:szCs w:val="32"/>
        </w:rPr>
        <w:t>2.1资格性检查。依据法律法规和竞争性磋商文件的规定，对响应文件中的资格证明等进行审查，以确定供应商是否具备磋商资格。</w:t>
      </w:r>
    </w:p>
    <w:p w:rsidR="002F563A" w:rsidRDefault="00D72235">
      <w:pPr>
        <w:ind w:firstLineChars="200" w:firstLine="640"/>
        <w:rPr>
          <w:rFonts w:ascii="仿宋" w:eastAsia="仿宋" w:hAnsi="仿宋"/>
          <w:sz w:val="32"/>
          <w:szCs w:val="32"/>
        </w:rPr>
      </w:pPr>
      <w:r>
        <w:rPr>
          <w:rFonts w:ascii="仿宋" w:eastAsia="仿宋" w:hAnsi="仿宋"/>
          <w:sz w:val="32"/>
          <w:szCs w:val="32"/>
        </w:rPr>
        <w:t>2.2符合性检查。依据竞争性磋商文件的规定，从响应文件的有效性、完整性和对竞争性磋商文件的响应程度进行审查，以确定是否对竞争性磋商文件的实质性要求作出响应。</w:t>
      </w:r>
    </w:p>
    <w:p w:rsidR="002F563A" w:rsidRDefault="00D72235">
      <w:pPr>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w:t>
      </w:r>
      <w:r>
        <w:rPr>
          <w:rFonts w:ascii="仿宋" w:eastAsia="仿宋" w:hAnsi="仿宋"/>
          <w:sz w:val="32"/>
          <w:szCs w:val="32"/>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2F563A" w:rsidRDefault="00D72235">
      <w:pPr>
        <w:ind w:firstLineChars="200" w:firstLine="640"/>
        <w:rPr>
          <w:rFonts w:ascii="仿宋" w:eastAsia="仿宋" w:hAnsi="仿宋"/>
          <w:sz w:val="32"/>
          <w:szCs w:val="32"/>
        </w:rPr>
      </w:pPr>
      <w:r>
        <w:rPr>
          <w:rFonts w:ascii="仿宋" w:eastAsia="仿宋" w:hAnsi="仿宋"/>
          <w:sz w:val="32"/>
          <w:szCs w:val="32"/>
        </w:rPr>
        <w:lastRenderedPageBreak/>
        <w:t>4</w:t>
      </w:r>
      <w:r>
        <w:rPr>
          <w:rFonts w:ascii="仿宋" w:eastAsia="仿宋" w:hAnsi="仿宋" w:hint="eastAsia"/>
          <w:sz w:val="32"/>
          <w:szCs w:val="32"/>
        </w:rPr>
        <w:t>.</w:t>
      </w:r>
      <w:r>
        <w:rPr>
          <w:rFonts w:ascii="仿宋" w:eastAsia="仿宋" w:hAnsi="仿宋"/>
          <w:sz w:val="32"/>
          <w:szCs w:val="32"/>
        </w:rPr>
        <w:t>磋商小组要求供应商澄清、说明或者更正响应文件应当以书面形式作出。供应商的澄清、说明或者更正应当由法定代表人或其授权代表签字或者加盖公章。由授权代表签字的，应当附法定代表人授权书。</w:t>
      </w:r>
    </w:p>
    <w:p w:rsidR="002F563A" w:rsidRDefault="00D72235">
      <w:pPr>
        <w:ind w:firstLineChars="200" w:firstLine="640"/>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w:t>
      </w:r>
      <w:r>
        <w:rPr>
          <w:rFonts w:ascii="仿宋" w:eastAsia="仿宋" w:hAnsi="仿宋"/>
          <w:sz w:val="32"/>
          <w:szCs w:val="32"/>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w:t>
      </w:r>
      <w:r>
        <w:rPr>
          <w:rFonts w:ascii="仿宋" w:eastAsia="仿宋" w:hAnsi="仿宋" w:hint="eastAsia"/>
          <w:sz w:val="32"/>
          <w:szCs w:val="32"/>
        </w:rPr>
        <w:t>对项目的理解和创意</w:t>
      </w:r>
      <w:r>
        <w:rPr>
          <w:rFonts w:ascii="仿宋" w:eastAsia="仿宋" w:hAnsi="仿宋"/>
          <w:sz w:val="32"/>
          <w:szCs w:val="32"/>
        </w:rPr>
        <w:t>、项目执行能力、</w:t>
      </w:r>
      <w:r>
        <w:rPr>
          <w:rFonts w:ascii="仿宋" w:eastAsia="仿宋" w:hAnsi="仿宋" w:hint="eastAsia"/>
          <w:sz w:val="32"/>
          <w:szCs w:val="32"/>
        </w:rPr>
        <w:t>服务承诺、业绩</w:t>
      </w:r>
      <w:r>
        <w:rPr>
          <w:rFonts w:ascii="仿宋" w:eastAsia="仿宋" w:hAnsi="仿宋"/>
          <w:sz w:val="32"/>
          <w:szCs w:val="32"/>
        </w:rPr>
        <w:t>、</w:t>
      </w:r>
      <w:r>
        <w:rPr>
          <w:rFonts w:ascii="仿宋" w:eastAsia="仿宋" w:hAnsi="仿宋" w:hint="eastAsia"/>
          <w:sz w:val="32"/>
          <w:szCs w:val="32"/>
        </w:rPr>
        <w:t>磋商报价</w:t>
      </w:r>
      <w:r>
        <w:rPr>
          <w:rFonts w:ascii="仿宋" w:eastAsia="仿宋" w:hAnsi="仿宋"/>
          <w:sz w:val="32"/>
          <w:szCs w:val="32"/>
        </w:rPr>
        <w:t>等评定因素分别按照相应权重值计算分项得分后相加，满分为100分。</w:t>
      </w:r>
    </w:p>
    <w:p w:rsidR="002F563A" w:rsidRDefault="00D72235">
      <w:pPr>
        <w:ind w:firstLineChars="200" w:firstLine="640"/>
        <w:rPr>
          <w:rFonts w:ascii="仿宋" w:eastAsia="仿宋" w:hAnsi="仿宋"/>
          <w:sz w:val="32"/>
          <w:szCs w:val="32"/>
        </w:rPr>
      </w:pPr>
      <w:r>
        <w:rPr>
          <w:rFonts w:ascii="仿宋" w:eastAsia="仿宋" w:hAnsi="仿宋"/>
          <w:sz w:val="32"/>
          <w:szCs w:val="32"/>
        </w:rPr>
        <w:t>(二)评审标准</w:t>
      </w:r>
    </w:p>
    <w:tbl>
      <w:tblPr>
        <w:tblW w:w="9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28"/>
        <w:gridCol w:w="904"/>
        <w:gridCol w:w="1737"/>
        <w:gridCol w:w="1600"/>
        <w:gridCol w:w="1600"/>
        <w:gridCol w:w="1309"/>
      </w:tblGrid>
      <w:tr w:rsidR="002F563A">
        <w:trPr>
          <w:cantSplit/>
          <w:trHeight w:val="630"/>
          <w:jc w:val="center"/>
        </w:trPr>
        <w:tc>
          <w:tcPr>
            <w:tcW w:w="2328" w:type="dxa"/>
            <w:vMerge w:val="restart"/>
            <w:vAlign w:val="center"/>
          </w:tcPr>
          <w:p w:rsidR="002F563A" w:rsidRDefault="00D72235">
            <w:pPr>
              <w:ind w:firstLineChars="200" w:firstLine="360"/>
              <w:rPr>
                <w:rFonts w:ascii="仿宋" w:eastAsia="仿宋" w:hAnsi="仿宋"/>
                <w:sz w:val="18"/>
                <w:szCs w:val="18"/>
              </w:rPr>
            </w:pPr>
            <w:r>
              <w:rPr>
                <w:rFonts w:ascii="仿宋" w:eastAsia="仿宋" w:hAnsi="仿宋"/>
                <w:sz w:val="18"/>
                <w:szCs w:val="18"/>
              </w:rPr>
              <w:t>评分因素</w:t>
            </w:r>
          </w:p>
        </w:tc>
        <w:tc>
          <w:tcPr>
            <w:tcW w:w="904" w:type="dxa"/>
            <w:vMerge w:val="restart"/>
            <w:vAlign w:val="center"/>
          </w:tcPr>
          <w:p w:rsidR="002F563A" w:rsidRDefault="00D72235">
            <w:pPr>
              <w:ind w:leftChars="-50" w:left="-1" w:hangingChars="58" w:hanging="104"/>
              <w:jc w:val="center"/>
              <w:rPr>
                <w:rFonts w:ascii="仿宋" w:eastAsia="仿宋" w:hAnsi="仿宋"/>
                <w:sz w:val="18"/>
                <w:szCs w:val="18"/>
              </w:rPr>
            </w:pPr>
            <w:r>
              <w:rPr>
                <w:rFonts w:ascii="仿宋" w:eastAsia="仿宋" w:hAnsi="仿宋"/>
                <w:sz w:val="18"/>
                <w:szCs w:val="18"/>
              </w:rPr>
              <w:t>分值</w:t>
            </w:r>
          </w:p>
        </w:tc>
        <w:tc>
          <w:tcPr>
            <w:tcW w:w="6246" w:type="dxa"/>
            <w:gridSpan w:val="4"/>
            <w:vAlign w:val="center"/>
          </w:tcPr>
          <w:p w:rsidR="002F563A" w:rsidRDefault="00D72235">
            <w:pPr>
              <w:ind w:firstLineChars="200" w:firstLine="360"/>
              <w:jc w:val="center"/>
              <w:rPr>
                <w:rFonts w:ascii="仿宋" w:eastAsia="仿宋" w:hAnsi="仿宋"/>
                <w:sz w:val="18"/>
                <w:szCs w:val="18"/>
              </w:rPr>
            </w:pPr>
            <w:r>
              <w:rPr>
                <w:rFonts w:ascii="仿宋" w:eastAsia="仿宋" w:hAnsi="仿宋"/>
                <w:sz w:val="18"/>
                <w:szCs w:val="18"/>
              </w:rPr>
              <w:t>评分标准</w:t>
            </w:r>
          </w:p>
        </w:tc>
      </w:tr>
      <w:tr w:rsidR="002F563A">
        <w:trPr>
          <w:cantSplit/>
          <w:trHeight w:val="490"/>
          <w:jc w:val="center"/>
        </w:trPr>
        <w:tc>
          <w:tcPr>
            <w:tcW w:w="2328" w:type="dxa"/>
            <w:vMerge/>
            <w:vAlign w:val="center"/>
          </w:tcPr>
          <w:p w:rsidR="002F563A" w:rsidRDefault="002F563A">
            <w:pPr>
              <w:ind w:firstLineChars="200" w:firstLine="360"/>
              <w:rPr>
                <w:rFonts w:ascii="仿宋" w:eastAsia="仿宋" w:hAnsi="仿宋"/>
                <w:sz w:val="18"/>
                <w:szCs w:val="18"/>
              </w:rPr>
            </w:pPr>
          </w:p>
        </w:tc>
        <w:tc>
          <w:tcPr>
            <w:tcW w:w="904" w:type="dxa"/>
            <w:vMerge/>
            <w:vAlign w:val="center"/>
          </w:tcPr>
          <w:p w:rsidR="002F563A" w:rsidRDefault="002F563A">
            <w:pPr>
              <w:ind w:firstLineChars="200" w:firstLine="360"/>
              <w:rPr>
                <w:rFonts w:ascii="仿宋" w:eastAsia="仿宋" w:hAnsi="仿宋"/>
                <w:sz w:val="18"/>
                <w:szCs w:val="18"/>
              </w:rPr>
            </w:pPr>
          </w:p>
        </w:tc>
        <w:tc>
          <w:tcPr>
            <w:tcW w:w="1737" w:type="dxa"/>
            <w:vAlign w:val="center"/>
          </w:tcPr>
          <w:p w:rsidR="002F563A" w:rsidRDefault="00D72235">
            <w:pPr>
              <w:ind w:firstLineChars="200" w:firstLine="360"/>
              <w:jc w:val="left"/>
              <w:rPr>
                <w:rFonts w:ascii="仿宋" w:eastAsia="仿宋" w:hAnsi="仿宋"/>
                <w:sz w:val="18"/>
                <w:szCs w:val="18"/>
              </w:rPr>
            </w:pPr>
            <w:r>
              <w:rPr>
                <w:rFonts w:ascii="仿宋" w:eastAsia="仿宋" w:hAnsi="仿宋" w:hint="eastAsia"/>
                <w:sz w:val="18"/>
                <w:szCs w:val="18"/>
              </w:rPr>
              <w:t>优秀</w:t>
            </w:r>
          </w:p>
        </w:tc>
        <w:tc>
          <w:tcPr>
            <w:tcW w:w="1600" w:type="dxa"/>
            <w:vAlign w:val="center"/>
          </w:tcPr>
          <w:p w:rsidR="002F563A" w:rsidRDefault="00D72235">
            <w:pPr>
              <w:ind w:firstLineChars="200" w:firstLine="360"/>
              <w:jc w:val="left"/>
              <w:rPr>
                <w:rFonts w:ascii="仿宋" w:eastAsia="仿宋" w:hAnsi="仿宋"/>
                <w:sz w:val="18"/>
                <w:szCs w:val="18"/>
              </w:rPr>
            </w:pPr>
            <w:r>
              <w:rPr>
                <w:rFonts w:ascii="仿宋" w:eastAsia="仿宋" w:hAnsi="仿宋" w:hint="eastAsia"/>
                <w:sz w:val="18"/>
                <w:szCs w:val="18"/>
              </w:rPr>
              <w:t>良好</w:t>
            </w:r>
          </w:p>
        </w:tc>
        <w:tc>
          <w:tcPr>
            <w:tcW w:w="1600" w:type="dxa"/>
            <w:vAlign w:val="center"/>
          </w:tcPr>
          <w:p w:rsidR="002F563A" w:rsidRDefault="00D72235">
            <w:pPr>
              <w:ind w:firstLineChars="200" w:firstLine="360"/>
              <w:jc w:val="left"/>
              <w:rPr>
                <w:rFonts w:ascii="仿宋" w:eastAsia="仿宋" w:hAnsi="仿宋"/>
                <w:sz w:val="18"/>
                <w:szCs w:val="18"/>
              </w:rPr>
            </w:pPr>
            <w:r>
              <w:rPr>
                <w:rFonts w:ascii="仿宋" w:eastAsia="仿宋" w:hAnsi="仿宋"/>
                <w:sz w:val="18"/>
                <w:szCs w:val="18"/>
              </w:rPr>
              <w:t>一般</w:t>
            </w:r>
          </w:p>
        </w:tc>
        <w:tc>
          <w:tcPr>
            <w:tcW w:w="1309" w:type="dxa"/>
            <w:vAlign w:val="center"/>
          </w:tcPr>
          <w:p w:rsidR="002F563A" w:rsidRDefault="00D72235">
            <w:pPr>
              <w:ind w:firstLineChars="200" w:firstLine="360"/>
              <w:jc w:val="left"/>
              <w:rPr>
                <w:rFonts w:ascii="仿宋" w:eastAsia="仿宋" w:hAnsi="仿宋"/>
                <w:sz w:val="18"/>
                <w:szCs w:val="18"/>
              </w:rPr>
            </w:pPr>
            <w:r>
              <w:rPr>
                <w:rFonts w:ascii="仿宋" w:eastAsia="仿宋" w:hAnsi="仿宋"/>
                <w:sz w:val="18"/>
                <w:szCs w:val="18"/>
              </w:rPr>
              <w:t>差</w:t>
            </w:r>
          </w:p>
        </w:tc>
      </w:tr>
      <w:tr w:rsidR="002F563A">
        <w:trPr>
          <w:cantSplit/>
          <w:trHeight w:val="549"/>
          <w:jc w:val="center"/>
        </w:trPr>
        <w:tc>
          <w:tcPr>
            <w:tcW w:w="2328" w:type="dxa"/>
            <w:tcBorders>
              <w:top w:val="single" w:sz="4" w:space="0" w:color="auto"/>
              <w:bottom w:val="single" w:sz="4" w:space="0" w:color="auto"/>
            </w:tcBorders>
            <w:vAlign w:val="center"/>
          </w:tcPr>
          <w:p w:rsidR="002F563A" w:rsidRDefault="00D72235">
            <w:pPr>
              <w:ind w:firstLineChars="200" w:firstLine="360"/>
              <w:rPr>
                <w:rFonts w:ascii="仿宋" w:eastAsia="仿宋" w:hAnsi="仿宋"/>
                <w:sz w:val="18"/>
                <w:szCs w:val="18"/>
              </w:rPr>
            </w:pPr>
            <w:r>
              <w:rPr>
                <w:rFonts w:ascii="仿宋" w:eastAsia="仿宋" w:hAnsi="仿宋" w:hint="eastAsia"/>
                <w:sz w:val="18"/>
                <w:szCs w:val="18"/>
              </w:rPr>
              <w:t>服务方案</w:t>
            </w:r>
          </w:p>
        </w:tc>
        <w:tc>
          <w:tcPr>
            <w:tcW w:w="904" w:type="dxa"/>
            <w:tcBorders>
              <w:top w:val="single" w:sz="4" w:space="0" w:color="auto"/>
              <w:bottom w:val="single" w:sz="4" w:space="0" w:color="auto"/>
            </w:tcBorders>
            <w:vAlign w:val="center"/>
          </w:tcPr>
          <w:p w:rsidR="002F563A" w:rsidRDefault="00D72235">
            <w:pPr>
              <w:ind w:firstLineChars="200" w:firstLine="360"/>
              <w:rPr>
                <w:rFonts w:ascii="仿宋" w:eastAsia="仿宋" w:hAnsi="仿宋"/>
                <w:sz w:val="18"/>
                <w:szCs w:val="18"/>
              </w:rPr>
            </w:pPr>
            <w:r>
              <w:rPr>
                <w:rFonts w:ascii="仿宋" w:eastAsia="仿宋" w:hAnsi="仿宋" w:hint="eastAsia"/>
                <w:sz w:val="18"/>
                <w:szCs w:val="18"/>
              </w:rPr>
              <w:t>50</w:t>
            </w:r>
          </w:p>
        </w:tc>
        <w:tc>
          <w:tcPr>
            <w:tcW w:w="1737" w:type="dxa"/>
            <w:tcBorders>
              <w:top w:val="single" w:sz="4" w:space="0" w:color="auto"/>
              <w:bottom w:val="single" w:sz="4" w:space="0" w:color="auto"/>
            </w:tcBorders>
            <w:vAlign w:val="center"/>
          </w:tcPr>
          <w:p w:rsidR="002F563A" w:rsidRDefault="00D72235">
            <w:pPr>
              <w:ind w:firstLineChars="200" w:firstLine="360"/>
              <w:rPr>
                <w:rFonts w:ascii="仿宋" w:eastAsia="仿宋" w:hAnsi="仿宋"/>
                <w:sz w:val="18"/>
                <w:szCs w:val="18"/>
              </w:rPr>
            </w:pPr>
            <w:r>
              <w:rPr>
                <w:rFonts w:ascii="仿宋" w:eastAsia="仿宋" w:hAnsi="仿宋" w:hint="eastAsia"/>
                <w:sz w:val="18"/>
                <w:szCs w:val="18"/>
              </w:rPr>
              <w:t>50-39</w:t>
            </w:r>
            <w:r>
              <w:rPr>
                <w:rFonts w:ascii="仿宋" w:eastAsia="仿宋" w:hAnsi="仿宋"/>
                <w:sz w:val="18"/>
                <w:szCs w:val="18"/>
              </w:rPr>
              <w:t>分</w:t>
            </w:r>
          </w:p>
        </w:tc>
        <w:tc>
          <w:tcPr>
            <w:tcW w:w="1600" w:type="dxa"/>
            <w:tcBorders>
              <w:top w:val="single" w:sz="4" w:space="0" w:color="auto"/>
              <w:bottom w:val="single" w:sz="4" w:space="0" w:color="auto"/>
            </w:tcBorders>
            <w:vAlign w:val="center"/>
          </w:tcPr>
          <w:p w:rsidR="002F563A" w:rsidRDefault="00D72235">
            <w:pPr>
              <w:ind w:firstLineChars="200" w:firstLine="360"/>
              <w:jc w:val="center"/>
              <w:rPr>
                <w:rFonts w:ascii="仿宋" w:eastAsia="仿宋" w:hAnsi="仿宋"/>
                <w:sz w:val="18"/>
                <w:szCs w:val="18"/>
              </w:rPr>
            </w:pPr>
            <w:r>
              <w:rPr>
                <w:rFonts w:ascii="仿宋" w:eastAsia="仿宋" w:hAnsi="仿宋" w:hint="eastAsia"/>
                <w:sz w:val="18"/>
                <w:szCs w:val="18"/>
              </w:rPr>
              <w:t>38-25</w:t>
            </w:r>
            <w:r>
              <w:rPr>
                <w:rFonts w:ascii="仿宋" w:eastAsia="仿宋" w:hAnsi="仿宋"/>
                <w:sz w:val="18"/>
                <w:szCs w:val="18"/>
              </w:rPr>
              <w:t>分</w:t>
            </w:r>
          </w:p>
        </w:tc>
        <w:tc>
          <w:tcPr>
            <w:tcW w:w="1600" w:type="dxa"/>
            <w:tcBorders>
              <w:top w:val="single" w:sz="4" w:space="0" w:color="auto"/>
              <w:bottom w:val="single" w:sz="4" w:space="0" w:color="auto"/>
            </w:tcBorders>
            <w:vAlign w:val="center"/>
          </w:tcPr>
          <w:p w:rsidR="002F563A" w:rsidRDefault="00D72235">
            <w:pPr>
              <w:ind w:firstLineChars="200" w:firstLine="360"/>
              <w:rPr>
                <w:rFonts w:ascii="仿宋" w:eastAsia="仿宋" w:hAnsi="仿宋"/>
                <w:sz w:val="18"/>
                <w:szCs w:val="18"/>
              </w:rPr>
            </w:pPr>
            <w:r>
              <w:rPr>
                <w:rFonts w:ascii="仿宋" w:eastAsia="仿宋" w:hAnsi="仿宋" w:hint="eastAsia"/>
                <w:sz w:val="18"/>
                <w:szCs w:val="18"/>
              </w:rPr>
              <w:t>24-12</w:t>
            </w:r>
            <w:r>
              <w:rPr>
                <w:rFonts w:ascii="仿宋" w:eastAsia="仿宋" w:hAnsi="仿宋"/>
                <w:sz w:val="18"/>
                <w:szCs w:val="18"/>
              </w:rPr>
              <w:t>分</w:t>
            </w:r>
          </w:p>
        </w:tc>
        <w:tc>
          <w:tcPr>
            <w:tcW w:w="1309" w:type="dxa"/>
            <w:tcBorders>
              <w:top w:val="single" w:sz="4" w:space="0" w:color="auto"/>
              <w:bottom w:val="single" w:sz="4" w:space="0" w:color="auto"/>
            </w:tcBorders>
            <w:vAlign w:val="center"/>
          </w:tcPr>
          <w:p w:rsidR="002F563A" w:rsidRDefault="00D72235">
            <w:pPr>
              <w:ind w:firstLineChars="200" w:firstLine="360"/>
              <w:rPr>
                <w:rFonts w:ascii="仿宋" w:eastAsia="仿宋" w:hAnsi="仿宋"/>
                <w:sz w:val="18"/>
                <w:szCs w:val="18"/>
              </w:rPr>
            </w:pPr>
            <w:r>
              <w:rPr>
                <w:rFonts w:ascii="仿宋" w:eastAsia="仿宋" w:hAnsi="仿宋" w:hint="eastAsia"/>
                <w:sz w:val="18"/>
                <w:szCs w:val="18"/>
              </w:rPr>
              <w:t>12-0</w:t>
            </w:r>
            <w:r>
              <w:rPr>
                <w:rFonts w:ascii="仿宋" w:eastAsia="仿宋" w:hAnsi="仿宋"/>
                <w:sz w:val="18"/>
                <w:szCs w:val="18"/>
              </w:rPr>
              <w:t>分</w:t>
            </w:r>
          </w:p>
        </w:tc>
      </w:tr>
      <w:tr w:rsidR="002F563A">
        <w:trPr>
          <w:cantSplit/>
          <w:trHeight w:val="549"/>
          <w:jc w:val="center"/>
        </w:trPr>
        <w:tc>
          <w:tcPr>
            <w:tcW w:w="2328" w:type="dxa"/>
            <w:tcBorders>
              <w:top w:val="single" w:sz="4" w:space="0" w:color="auto"/>
              <w:bottom w:val="single" w:sz="4" w:space="0" w:color="auto"/>
            </w:tcBorders>
            <w:vAlign w:val="center"/>
          </w:tcPr>
          <w:p w:rsidR="002F563A" w:rsidRDefault="00D72235">
            <w:pPr>
              <w:ind w:firstLineChars="200" w:firstLine="360"/>
              <w:rPr>
                <w:rFonts w:ascii="仿宋" w:eastAsia="仿宋" w:hAnsi="仿宋"/>
                <w:sz w:val="18"/>
                <w:szCs w:val="18"/>
              </w:rPr>
            </w:pPr>
            <w:r>
              <w:rPr>
                <w:rFonts w:ascii="仿宋" w:eastAsia="仿宋" w:hAnsi="仿宋" w:hint="eastAsia"/>
                <w:sz w:val="18"/>
                <w:szCs w:val="18"/>
              </w:rPr>
              <w:t>售后承诺</w:t>
            </w:r>
          </w:p>
        </w:tc>
        <w:tc>
          <w:tcPr>
            <w:tcW w:w="904" w:type="dxa"/>
            <w:tcBorders>
              <w:top w:val="single" w:sz="4" w:space="0" w:color="auto"/>
              <w:bottom w:val="single" w:sz="4" w:space="0" w:color="auto"/>
            </w:tcBorders>
            <w:vAlign w:val="center"/>
          </w:tcPr>
          <w:p w:rsidR="002F563A" w:rsidRDefault="00D72235">
            <w:pPr>
              <w:ind w:firstLineChars="200" w:firstLine="360"/>
              <w:rPr>
                <w:rFonts w:ascii="仿宋" w:eastAsia="仿宋" w:hAnsi="仿宋"/>
                <w:sz w:val="18"/>
                <w:szCs w:val="18"/>
              </w:rPr>
            </w:pPr>
            <w:r>
              <w:rPr>
                <w:rFonts w:ascii="仿宋" w:eastAsia="仿宋" w:hAnsi="仿宋" w:hint="eastAsia"/>
                <w:sz w:val="18"/>
                <w:szCs w:val="18"/>
              </w:rPr>
              <w:t>10</w:t>
            </w:r>
          </w:p>
        </w:tc>
        <w:tc>
          <w:tcPr>
            <w:tcW w:w="1737" w:type="dxa"/>
            <w:tcBorders>
              <w:top w:val="single" w:sz="4" w:space="0" w:color="auto"/>
              <w:bottom w:val="single" w:sz="4" w:space="0" w:color="auto"/>
            </w:tcBorders>
            <w:vAlign w:val="center"/>
          </w:tcPr>
          <w:p w:rsidR="002F563A" w:rsidRDefault="00D72235">
            <w:pPr>
              <w:ind w:firstLineChars="200" w:firstLine="360"/>
              <w:rPr>
                <w:rFonts w:ascii="仿宋" w:eastAsia="仿宋" w:hAnsi="仿宋"/>
                <w:sz w:val="18"/>
                <w:szCs w:val="18"/>
              </w:rPr>
            </w:pPr>
            <w:r>
              <w:rPr>
                <w:rFonts w:ascii="仿宋" w:eastAsia="仿宋" w:hAnsi="仿宋" w:hint="eastAsia"/>
                <w:sz w:val="18"/>
                <w:szCs w:val="18"/>
              </w:rPr>
              <w:t>10-8分</w:t>
            </w:r>
          </w:p>
        </w:tc>
        <w:tc>
          <w:tcPr>
            <w:tcW w:w="1600" w:type="dxa"/>
            <w:tcBorders>
              <w:top w:val="single" w:sz="4" w:space="0" w:color="auto"/>
              <w:bottom w:val="single" w:sz="4" w:space="0" w:color="auto"/>
            </w:tcBorders>
            <w:vAlign w:val="center"/>
          </w:tcPr>
          <w:p w:rsidR="002F563A" w:rsidRDefault="00D72235">
            <w:pPr>
              <w:ind w:firstLineChars="200" w:firstLine="360"/>
              <w:jc w:val="center"/>
              <w:rPr>
                <w:rFonts w:ascii="仿宋" w:eastAsia="仿宋" w:hAnsi="仿宋"/>
                <w:sz w:val="18"/>
                <w:szCs w:val="18"/>
              </w:rPr>
            </w:pPr>
            <w:r>
              <w:rPr>
                <w:rFonts w:ascii="仿宋" w:eastAsia="仿宋" w:hAnsi="仿宋" w:hint="eastAsia"/>
                <w:sz w:val="18"/>
                <w:szCs w:val="18"/>
              </w:rPr>
              <w:t>7-5分</w:t>
            </w:r>
          </w:p>
        </w:tc>
        <w:tc>
          <w:tcPr>
            <w:tcW w:w="1600" w:type="dxa"/>
            <w:tcBorders>
              <w:top w:val="single" w:sz="4" w:space="0" w:color="auto"/>
              <w:bottom w:val="single" w:sz="4" w:space="0" w:color="auto"/>
            </w:tcBorders>
            <w:vAlign w:val="center"/>
          </w:tcPr>
          <w:p w:rsidR="002F563A" w:rsidRDefault="00D72235">
            <w:pPr>
              <w:ind w:firstLineChars="200" w:firstLine="360"/>
              <w:rPr>
                <w:rFonts w:ascii="仿宋" w:eastAsia="仿宋" w:hAnsi="仿宋"/>
                <w:sz w:val="18"/>
                <w:szCs w:val="18"/>
              </w:rPr>
            </w:pPr>
            <w:r>
              <w:rPr>
                <w:rFonts w:ascii="仿宋" w:eastAsia="仿宋" w:hAnsi="仿宋" w:hint="eastAsia"/>
                <w:sz w:val="18"/>
                <w:szCs w:val="18"/>
              </w:rPr>
              <w:t>4-2分</w:t>
            </w:r>
          </w:p>
        </w:tc>
        <w:tc>
          <w:tcPr>
            <w:tcW w:w="1309" w:type="dxa"/>
            <w:tcBorders>
              <w:top w:val="single" w:sz="4" w:space="0" w:color="auto"/>
              <w:bottom w:val="single" w:sz="4" w:space="0" w:color="auto"/>
            </w:tcBorders>
            <w:vAlign w:val="center"/>
          </w:tcPr>
          <w:p w:rsidR="002F563A" w:rsidRDefault="00D72235">
            <w:pPr>
              <w:ind w:firstLineChars="200" w:firstLine="360"/>
              <w:rPr>
                <w:rFonts w:ascii="仿宋" w:eastAsia="仿宋" w:hAnsi="仿宋"/>
                <w:sz w:val="18"/>
                <w:szCs w:val="18"/>
              </w:rPr>
            </w:pPr>
            <w:r>
              <w:rPr>
                <w:rFonts w:ascii="仿宋" w:eastAsia="仿宋" w:hAnsi="仿宋" w:hint="eastAsia"/>
                <w:sz w:val="18"/>
                <w:szCs w:val="18"/>
              </w:rPr>
              <w:t>1-0分</w:t>
            </w:r>
          </w:p>
        </w:tc>
      </w:tr>
      <w:tr w:rsidR="002F563A">
        <w:trPr>
          <w:cantSplit/>
          <w:trHeight w:val="821"/>
          <w:jc w:val="center"/>
        </w:trPr>
        <w:tc>
          <w:tcPr>
            <w:tcW w:w="2328" w:type="dxa"/>
            <w:tcBorders>
              <w:top w:val="single" w:sz="4" w:space="0" w:color="auto"/>
              <w:bottom w:val="single" w:sz="4" w:space="0" w:color="auto"/>
            </w:tcBorders>
            <w:vAlign w:val="center"/>
          </w:tcPr>
          <w:p w:rsidR="002F563A" w:rsidRDefault="00D72235">
            <w:pPr>
              <w:ind w:firstLineChars="200" w:firstLine="360"/>
              <w:rPr>
                <w:rFonts w:ascii="仿宋" w:eastAsia="仿宋" w:hAnsi="仿宋"/>
                <w:sz w:val="18"/>
                <w:szCs w:val="18"/>
              </w:rPr>
            </w:pPr>
            <w:r>
              <w:rPr>
                <w:rFonts w:ascii="仿宋" w:eastAsia="仿宋" w:hAnsi="仿宋" w:hint="eastAsia"/>
                <w:sz w:val="18"/>
                <w:szCs w:val="18"/>
              </w:rPr>
              <w:t>业绩</w:t>
            </w:r>
          </w:p>
        </w:tc>
        <w:tc>
          <w:tcPr>
            <w:tcW w:w="904" w:type="dxa"/>
            <w:tcBorders>
              <w:top w:val="single" w:sz="4" w:space="0" w:color="auto"/>
              <w:bottom w:val="single" w:sz="4" w:space="0" w:color="auto"/>
            </w:tcBorders>
            <w:vAlign w:val="center"/>
          </w:tcPr>
          <w:p w:rsidR="002F563A" w:rsidRDefault="00D72235">
            <w:pPr>
              <w:ind w:firstLineChars="200" w:firstLine="360"/>
              <w:rPr>
                <w:rFonts w:ascii="仿宋" w:eastAsia="仿宋" w:hAnsi="仿宋"/>
                <w:sz w:val="18"/>
                <w:szCs w:val="18"/>
              </w:rPr>
            </w:pPr>
            <w:r>
              <w:rPr>
                <w:rFonts w:ascii="仿宋" w:eastAsia="仿宋" w:hAnsi="仿宋" w:hint="eastAsia"/>
                <w:sz w:val="18"/>
                <w:szCs w:val="18"/>
              </w:rPr>
              <w:t>10</w:t>
            </w:r>
          </w:p>
        </w:tc>
        <w:tc>
          <w:tcPr>
            <w:tcW w:w="6246" w:type="dxa"/>
            <w:gridSpan w:val="4"/>
            <w:tcBorders>
              <w:top w:val="single" w:sz="4" w:space="0" w:color="auto"/>
              <w:bottom w:val="single" w:sz="4" w:space="0" w:color="auto"/>
            </w:tcBorders>
          </w:tcPr>
          <w:p w:rsidR="002F563A" w:rsidRDefault="00D72235">
            <w:pPr>
              <w:jc w:val="left"/>
              <w:rPr>
                <w:rFonts w:ascii="仿宋" w:eastAsia="仿宋" w:hAnsi="仿宋"/>
                <w:sz w:val="18"/>
                <w:szCs w:val="18"/>
              </w:rPr>
            </w:pPr>
            <w:r>
              <w:rPr>
                <w:rFonts w:ascii="仿宋" w:eastAsia="仿宋" w:hAnsi="仿宋" w:hint="eastAsia"/>
                <w:sz w:val="18"/>
                <w:szCs w:val="18"/>
              </w:rPr>
              <w:t>1.单个业绩证明材料交易金额在</w:t>
            </w:r>
            <w:r w:rsidR="001E721C">
              <w:rPr>
                <w:rFonts w:ascii="仿宋" w:eastAsia="仿宋" w:hAnsi="仿宋" w:hint="eastAsia"/>
                <w:sz w:val="18"/>
                <w:szCs w:val="18"/>
              </w:rPr>
              <w:t>10</w:t>
            </w:r>
            <w:r>
              <w:rPr>
                <w:rFonts w:ascii="仿宋" w:eastAsia="仿宋" w:hAnsi="仿宋" w:hint="eastAsia"/>
                <w:sz w:val="18"/>
                <w:szCs w:val="18"/>
              </w:rPr>
              <w:t>万元及以上的为有效业绩。</w:t>
            </w:r>
          </w:p>
          <w:p w:rsidR="002F563A" w:rsidRDefault="00D72235">
            <w:pPr>
              <w:jc w:val="left"/>
              <w:rPr>
                <w:rFonts w:ascii="仿宋" w:eastAsia="仿宋" w:hAnsi="仿宋"/>
                <w:sz w:val="18"/>
                <w:szCs w:val="18"/>
              </w:rPr>
            </w:pPr>
            <w:r>
              <w:rPr>
                <w:rFonts w:ascii="仿宋" w:eastAsia="仿宋" w:hAnsi="仿宋" w:hint="eastAsia"/>
                <w:sz w:val="18"/>
                <w:szCs w:val="18"/>
              </w:rPr>
              <w:t>2.每个有效业绩数得分2分。</w:t>
            </w:r>
          </w:p>
        </w:tc>
      </w:tr>
      <w:tr w:rsidR="002F563A">
        <w:trPr>
          <w:cantSplit/>
          <w:trHeight w:val="879"/>
          <w:jc w:val="center"/>
        </w:trPr>
        <w:tc>
          <w:tcPr>
            <w:tcW w:w="2328" w:type="dxa"/>
            <w:tcBorders>
              <w:top w:val="single" w:sz="4" w:space="0" w:color="auto"/>
            </w:tcBorders>
            <w:vAlign w:val="center"/>
          </w:tcPr>
          <w:p w:rsidR="002F563A" w:rsidRDefault="00D72235">
            <w:pPr>
              <w:ind w:firstLineChars="200" w:firstLine="360"/>
              <w:rPr>
                <w:rFonts w:ascii="仿宋" w:eastAsia="仿宋" w:hAnsi="仿宋"/>
                <w:sz w:val="18"/>
                <w:szCs w:val="18"/>
              </w:rPr>
            </w:pPr>
            <w:r>
              <w:rPr>
                <w:rFonts w:ascii="仿宋" w:eastAsia="仿宋" w:hAnsi="仿宋" w:hint="eastAsia"/>
                <w:sz w:val="18"/>
                <w:szCs w:val="18"/>
              </w:rPr>
              <w:t>磋商报价</w:t>
            </w:r>
          </w:p>
        </w:tc>
        <w:tc>
          <w:tcPr>
            <w:tcW w:w="904" w:type="dxa"/>
            <w:tcBorders>
              <w:top w:val="single" w:sz="4" w:space="0" w:color="auto"/>
            </w:tcBorders>
            <w:vAlign w:val="center"/>
          </w:tcPr>
          <w:p w:rsidR="002F563A" w:rsidRDefault="00D72235">
            <w:pPr>
              <w:ind w:firstLineChars="200" w:firstLine="360"/>
              <w:rPr>
                <w:rFonts w:ascii="仿宋" w:eastAsia="仿宋" w:hAnsi="仿宋"/>
                <w:sz w:val="18"/>
                <w:szCs w:val="18"/>
              </w:rPr>
            </w:pPr>
            <w:r>
              <w:rPr>
                <w:rFonts w:ascii="仿宋" w:eastAsia="仿宋" w:hAnsi="仿宋" w:hint="eastAsia"/>
                <w:sz w:val="18"/>
                <w:szCs w:val="18"/>
              </w:rPr>
              <w:t>30</w:t>
            </w:r>
          </w:p>
        </w:tc>
        <w:tc>
          <w:tcPr>
            <w:tcW w:w="6246" w:type="dxa"/>
            <w:gridSpan w:val="4"/>
            <w:tcBorders>
              <w:top w:val="single" w:sz="4" w:space="0" w:color="auto"/>
            </w:tcBorders>
            <w:vAlign w:val="center"/>
          </w:tcPr>
          <w:p w:rsidR="002F563A" w:rsidRDefault="00D72235">
            <w:pPr>
              <w:spacing w:line="360" w:lineRule="auto"/>
              <w:rPr>
                <w:rFonts w:ascii="仿宋" w:eastAsia="仿宋" w:hAnsi="仿宋"/>
                <w:sz w:val="18"/>
                <w:szCs w:val="18"/>
              </w:rPr>
            </w:pPr>
            <w:r>
              <w:rPr>
                <w:rFonts w:ascii="仿宋" w:eastAsia="仿宋" w:hAnsi="仿宋" w:hint="eastAsia"/>
                <w:sz w:val="18"/>
                <w:szCs w:val="18"/>
              </w:rPr>
              <w:t>满足竞争性磋商文件要求且磋商价格（二次报价）最低的磋商报价为磋商基准价，其磋商报价分值为30分。其他供应商的磋商报价分值统一按照下列公式计算：</w:t>
            </w:r>
          </w:p>
          <w:p w:rsidR="002F563A" w:rsidRDefault="00D72235">
            <w:pPr>
              <w:spacing w:line="360" w:lineRule="auto"/>
              <w:ind w:firstLineChars="300" w:firstLine="540"/>
              <w:rPr>
                <w:rFonts w:ascii="仿宋" w:eastAsia="仿宋" w:hAnsi="仿宋"/>
                <w:sz w:val="18"/>
                <w:szCs w:val="18"/>
              </w:rPr>
            </w:pPr>
            <w:r>
              <w:rPr>
                <w:rFonts w:ascii="仿宋" w:eastAsia="仿宋" w:hAnsi="仿宋" w:hint="eastAsia"/>
                <w:sz w:val="18"/>
                <w:szCs w:val="18"/>
              </w:rPr>
              <w:t>磋商报价得分=【磋商基准价／磋商报价（供应商的二次报价）】×30</w:t>
            </w:r>
          </w:p>
        </w:tc>
      </w:tr>
    </w:tbl>
    <w:p w:rsidR="002F563A" w:rsidRDefault="00D72235">
      <w:pPr>
        <w:ind w:firstLineChars="200" w:firstLine="640"/>
        <w:rPr>
          <w:rFonts w:ascii="仿宋" w:eastAsia="仿宋" w:hAnsi="仿宋"/>
          <w:sz w:val="32"/>
          <w:szCs w:val="32"/>
        </w:rPr>
      </w:pPr>
      <w:bookmarkStart w:id="1" w:name="_Toc485137805"/>
      <w:r>
        <w:rPr>
          <w:rFonts w:ascii="仿宋" w:eastAsia="仿宋" w:hAnsi="仿宋"/>
          <w:sz w:val="32"/>
          <w:szCs w:val="32"/>
        </w:rPr>
        <w:t>（三）无效响应</w:t>
      </w:r>
      <w:bookmarkEnd w:id="1"/>
    </w:p>
    <w:p w:rsidR="002F563A" w:rsidRDefault="00D72235">
      <w:pPr>
        <w:ind w:firstLineChars="200" w:firstLine="640"/>
        <w:rPr>
          <w:rFonts w:ascii="仿宋" w:eastAsia="仿宋" w:hAnsi="仿宋"/>
          <w:sz w:val="32"/>
          <w:szCs w:val="32"/>
        </w:rPr>
      </w:pPr>
      <w:r>
        <w:rPr>
          <w:rFonts w:ascii="仿宋" w:eastAsia="仿宋" w:hAnsi="仿宋"/>
          <w:sz w:val="32"/>
          <w:szCs w:val="32"/>
        </w:rPr>
        <w:t>供应商发生以下条款情况之一者，视为无效响应，其响应文件将被拒绝：</w:t>
      </w:r>
    </w:p>
    <w:p w:rsidR="002F563A" w:rsidRDefault="00D72235">
      <w:pPr>
        <w:ind w:firstLineChars="200" w:firstLine="640"/>
        <w:rPr>
          <w:rFonts w:ascii="仿宋" w:eastAsia="仿宋" w:hAnsi="仿宋"/>
          <w:sz w:val="32"/>
          <w:szCs w:val="32"/>
        </w:rPr>
      </w:pPr>
      <w:r>
        <w:rPr>
          <w:rFonts w:ascii="仿宋" w:eastAsia="仿宋" w:hAnsi="仿宋"/>
          <w:sz w:val="32"/>
          <w:szCs w:val="32"/>
        </w:rPr>
        <w:lastRenderedPageBreak/>
        <w:t>1</w:t>
      </w:r>
      <w:r>
        <w:rPr>
          <w:rFonts w:ascii="仿宋" w:eastAsia="仿宋" w:hAnsi="仿宋" w:hint="eastAsia"/>
          <w:sz w:val="32"/>
          <w:szCs w:val="32"/>
        </w:rPr>
        <w:t>.</w:t>
      </w:r>
      <w:r>
        <w:rPr>
          <w:rFonts w:ascii="仿宋" w:eastAsia="仿宋" w:hAnsi="仿宋"/>
          <w:sz w:val="32"/>
          <w:szCs w:val="32"/>
        </w:rPr>
        <w:t>供应商不符合规定的基本资格条件或特定资格条件的；</w:t>
      </w:r>
    </w:p>
    <w:p w:rsidR="002F563A" w:rsidRDefault="00D72235">
      <w:pPr>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w:t>
      </w:r>
      <w:r>
        <w:rPr>
          <w:rFonts w:ascii="仿宋" w:eastAsia="仿宋" w:hAnsi="仿宋"/>
          <w:sz w:val="32"/>
          <w:szCs w:val="32"/>
        </w:rPr>
        <w:t>供应商的法定代表人或其授权代表未参加磋商；</w:t>
      </w:r>
    </w:p>
    <w:p w:rsidR="002F563A" w:rsidRDefault="00D72235">
      <w:pPr>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w:t>
      </w:r>
      <w:r>
        <w:rPr>
          <w:rFonts w:ascii="仿宋" w:eastAsia="仿宋" w:hAnsi="仿宋"/>
          <w:sz w:val="32"/>
          <w:szCs w:val="32"/>
        </w:rPr>
        <w:t>供应商所提交的响应文件没有按规定签字、盖章；</w:t>
      </w:r>
    </w:p>
    <w:p w:rsidR="002F563A" w:rsidRDefault="00D72235">
      <w:pPr>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w:t>
      </w:r>
      <w:r>
        <w:rPr>
          <w:rFonts w:ascii="仿宋" w:eastAsia="仿宋" w:hAnsi="仿宋"/>
          <w:sz w:val="32"/>
          <w:szCs w:val="32"/>
        </w:rPr>
        <w:t>供应商的最后报价超过采购预算的；</w:t>
      </w:r>
    </w:p>
    <w:p w:rsidR="002F563A" w:rsidRDefault="00D72235">
      <w:pPr>
        <w:ind w:firstLineChars="200" w:firstLine="640"/>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w:t>
      </w:r>
      <w:r>
        <w:rPr>
          <w:rFonts w:ascii="仿宋" w:eastAsia="仿宋" w:hAnsi="仿宋"/>
          <w:sz w:val="32"/>
          <w:szCs w:val="32"/>
        </w:rPr>
        <w:t>供应商的服务期、质量保证期及磋商有效期不满足竞争性磋商文件要求的；</w:t>
      </w:r>
    </w:p>
    <w:p w:rsidR="002F563A" w:rsidRDefault="00D72235">
      <w:pPr>
        <w:ind w:firstLineChars="200" w:firstLine="640"/>
        <w:rPr>
          <w:rFonts w:ascii="仿宋" w:eastAsia="仿宋" w:hAnsi="仿宋"/>
          <w:sz w:val="32"/>
          <w:szCs w:val="32"/>
        </w:rPr>
      </w:pPr>
      <w:r>
        <w:rPr>
          <w:rFonts w:ascii="仿宋" w:eastAsia="仿宋" w:hAnsi="仿宋"/>
          <w:sz w:val="32"/>
          <w:szCs w:val="32"/>
        </w:rPr>
        <w:t>6</w:t>
      </w:r>
      <w:r>
        <w:rPr>
          <w:rFonts w:ascii="仿宋" w:eastAsia="仿宋" w:hAnsi="仿宋" w:hint="eastAsia"/>
          <w:sz w:val="32"/>
          <w:szCs w:val="32"/>
        </w:rPr>
        <w:t>.</w:t>
      </w:r>
      <w:r>
        <w:rPr>
          <w:rFonts w:ascii="仿宋" w:eastAsia="仿宋" w:hAnsi="仿宋"/>
          <w:sz w:val="32"/>
          <w:szCs w:val="32"/>
        </w:rPr>
        <w:t>供应商响应文件内容有与国家现行法律法规相违背的内容，或附有采购人无法接受的条件。</w:t>
      </w:r>
    </w:p>
    <w:p w:rsidR="002F563A" w:rsidRDefault="00D72235">
      <w:pPr>
        <w:ind w:firstLineChars="200" w:firstLine="640"/>
        <w:rPr>
          <w:rFonts w:ascii="仿宋" w:eastAsia="仿宋" w:hAnsi="仿宋"/>
          <w:sz w:val="32"/>
          <w:szCs w:val="32"/>
        </w:rPr>
      </w:pPr>
      <w:bookmarkStart w:id="2" w:name="_Toc485137806"/>
      <w:r>
        <w:rPr>
          <w:rFonts w:ascii="仿宋" w:eastAsia="仿宋" w:hAnsi="仿宋"/>
          <w:sz w:val="32"/>
          <w:szCs w:val="32"/>
        </w:rPr>
        <w:t>（四）采购终止</w:t>
      </w:r>
      <w:bookmarkEnd w:id="2"/>
    </w:p>
    <w:p w:rsidR="002F563A" w:rsidRDefault="00D72235">
      <w:pPr>
        <w:ind w:firstLineChars="200" w:firstLine="640"/>
        <w:rPr>
          <w:rFonts w:ascii="仿宋" w:eastAsia="仿宋" w:hAnsi="仿宋"/>
          <w:sz w:val="32"/>
          <w:szCs w:val="32"/>
        </w:rPr>
      </w:pPr>
      <w:r>
        <w:rPr>
          <w:rFonts w:ascii="仿宋" w:eastAsia="仿宋" w:hAnsi="仿宋"/>
          <w:sz w:val="32"/>
          <w:szCs w:val="32"/>
        </w:rPr>
        <w:t>出现下列情形之一的，采购人应当终止竞争性磋商采购活动，发布项目终止公告并说明原因，重新开展采购活动：</w:t>
      </w:r>
    </w:p>
    <w:p w:rsidR="002F563A" w:rsidRDefault="00D72235">
      <w:pPr>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w:t>
      </w:r>
      <w:r>
        <w:rPr>
          <w:rFonts w:ascii="仿宋" w:eastAsia="仿宋" w:hAnsi="仿宋"/>
          <w:sz w:val="32"/>
          <w:szCs w:val="32"/>
        </w:rPr>
        <w:t>因情况变化，不再符合规定的竞争性磋商采购方式适用情形的；</w:t>
      </w:r>
    </w:p>
    <w:p w:rsidR="002F563A" w:rsidRDefault="00D72235">
      <w:pPr>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w:t>
      </w:r>
      <w:r>
        <w:rPr>
          <w:rFonts w:ascii="仿宋" w:eastAsia="仿宋" w:hAnsi="仿宋"/>
          <w:sz w:val="32"/>
          <w:szCs w:val="32"/>
        </w:rPr>
        <w:t>出现影响采购公正的违法、违规行为的；</w:t>
      </w:r>
    </w:p>
    <w:p w:rsidR="002F563A" w:rsidRDefault="00D72235">
      <w:pPr>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w:t>
      </w:r>
      <w:r>
        <w:rPr>
          <w:rFonts w:ascii="仿宋" w:eastAsia="仿宋" w:hAnsi="仿宋"/>
          <w:sz w:val="32"/>
          <w:szCs w:val="32"/>
        </w:rPr>
        <w:t>在采购过程中符合要求的供应商或者报价未超过采购预算的供应商不足3家的，但《政府采购竞争性磋商采购方式管理暂行办法》第二十一条第三款规定的情形，以及财政部财库[2015]124号文件规定的情形除外。</w:t>
      </w:r>
    </w:p>
    <w:p w:rsidR="002F563A" w:rsidRDefault="00D72235">
      <w:pPr>
        <w:ind w:firstLineChars="200" w:firstLine="640"/>
        <w:rPr>
          <w:rFonts w:ascii="仿宋" w:eastAsia="仿宋" w:hAnsi="仿宋"/>
          <w:sz w:val="32"/>
          <w:szCs w:val="32"/>
        </w:rPr>
      </w:pPr>
      <w:r>
        <w:rPr>
          <w:rFonts w:ascii="仿宋" w:eastAsia="仿宋" w:hAnsi="仿宋" w:hint="eastAsia"/>
          <w:sz w:val="32"/>
          <w:szCs w:val="32"/>
        </w:rPr>
        <w:t>十</w:t>
      </w:r>
      <w:r>
        <w:rPr>
          <w:rFonts w:ascii="仿宋" w:eastAsia="仿宋" w:hAnsi="仿宋"/>
          <w:sz w:val="32"/>
          <w:szCs w:val="32"/>
        </w:rPr>
        <w:t>、成交通知</w:t>
      </w:r>
    </w:p>
    <w:p w:rsidR="002F563A" w:rsidRDefault="00D72235">
      <w:pPr>
        <w:ind w:firstLineChars="200" w:firstLine="640"/>
        <w:rPr>
          <w:rFonts w:ascii="仿宋" w:eastAsia="仿宋" w:hAnsi="仿宋"/>
          <w:sz w:val="32"/>
          <w:szCs w:val="32"/>
        </w:rPr>
      </w:pPr>
      <w:r>
        <w:rPr>
          <w:rFonts w:ascii="仿宋" w:eastAsia="仿宋" w:hAnsi="仿宋"/>
          <w:sz w:val="32"/>
          <w:szCs w:val="32"/>
        </w:rPr>
        <w:t>（一）</w:t>
      </w:r>
      <w:r>
        <w:rPr>
          <w:rFonts w:ascii="仿宋" w:eastAsia="仿宋" w:hAnsi="仿宋" w:hint="eastAsia"/>
          <w:sz w:val="32"/>
          <w:szCs w:val="32"/>
        </w:rPr>
        <w:t>经公示后，</w:t>
      </w:r>
      <w:r>
        <w:rPr>
          <w:rFonts w:ascii="仿宋" w:eastAsia="仿宋" w:hAnsi="仿宋"/>
          <w:sz w:val="32"/>
          <w:szCs w:val="32"/>
        </w:rPr>
        <w:t>采购人成交供应商</w:t>
      </w:r>
      <w:r>
        <w:rPr>
          <w:rFonts w:ascii="仿宋" w:eastAsia="仿宋" w:hAnsi="仿宋" w:hint="eastAsia"/>
          <w:sz w:val="32"/>
          <w:szCs w:val="32"/>
        </w:rPr>
        <w:t>发出成交通知书</w:t>
      </w:r>
      <w:r>
        <w:rPr>
          <w:rFonts w:ascii="仿宋" w:eastAsia="仿宋" w:hAnsi="仿宋"/>
          <w:sz w:val="32"/>
          <w:szCs w:val="32"/>
        </w:rPr>
        <w:t>。</w:t>
      </w:r>
    </w:p>
    <w:p w:rsidR="002F563A" w:rsidRDefault="00D72235">
      <w:pPr>
        <w:ind w:firstLineChars="200" w:firstLine="640"/>
        <w:rPr>
          <w:rFonts w:ascii="仿宋" w:eastAsia="仿宋" w:hAnsi="仿宋"/>
          <w:sz w:val="32"/>
          <w:szCs w:val="32"/>
        </w:rPr>
      </w:pPr>
      <w:r>
        <w:rPr>
          <w:rFonts w:ascii="仿宋" w:eastAsia="仿宋" w:hAnsi="仿宋"/>
          <w:sz w:val="32"/>
          <w:szCs w:val="32"/>
        </w:rPr>
        <w:t>（二）成交供应商在接通知后3个工作日内与采购人</w:t>
      </w:r>
      <w:r>
        <w:rPr>
          <w:rFonts w:ascii="仿宋" w:eastAsia="仿宋" w:hAnsi="仿宋" w:hint="eastAsia"/>
          <w:sz w:val="32"/>
          <w:szCs w:val="32"/>
        </w:rPr>
        <w:t>联系</w:t>
      </w:r>
      <w:r>
        <w:rPr>
          <w:rFonts w:ascii="仿宋" w:eastAsia="仿宋" w:hAnsi="仿宋"/>
          <w:sz w:val="32"/>
          <w:szCs w:val="32"/>
        </w:rPr>
        <w:t>签订合同</w:t>
      </w:r>
      <w:r>
        <w:rPr>
          <w:rFonts w:ascii="仿宋" w:eastAsia="仿宋" w:hAnsi="仿宋" w:hint="eastAsia"/>
          <w:sz w:val="32"/>
          <w:szCs w:val="32"/>
        </w:rPr>
        <w:t>事宜</w:t>
      </w:r>
      <w:r>
        <w:rPr>
          <w:rFonts w:ascii="仿宋" w:eastAsia="仿宋" w:hAnsi="仿宋"/>
          <w:sz w:val="32"/>
          <w:szCs w:val="32"/>
        </w:rPr>
        <w:t>。</w:t>
      </w:r>
    </w:p>
    <w:p w:rsidR="002F563A" w:rsidRDefault="00D72235">
      <w:pPr>
        <w:ind w:firstLineChars="200" w:firstLine="640"/>
        <w:rPr>
          <w:rFonts w:ascii="仿宋" w:eastAsia="仿宋" w:hAnsi="仿宋"/>
          <w:sz w:val="32"/>
          <w:szCs w:val="32"/>
        </w:rPr>
      </w:pPr>
      <w:r>
        <w:rPr>
          <w:rFonts w:ascii="仿宋" w:eastAsia="仿宋" w:hAnsi="仿宋" w:hint="eastAsia"/>
          <w:sz w:val="32"/>
          <w:szCs w:val="32"/>
        </w:rPr>
        <w:t>十一</w:t>
      </w:r>
      <w:r>
        <w:rPr>
          <w:rFonts w:ascii="仿宋" w:eastAsia="仿宋" w:hAnsi="仿宋"/>
          <w:sz w:val="32"/>
          <w:szCs w:val="32"/>
        </w:rPr>
        <w:t>、签订合同</w:t>
      </w:r>
    </w:p>
    <w:p w:rsidR="002F563A" w:rsidRDefault="00D72235">
      <w:pPr>
        <w:ind w:firstLineChars="200" w:firstLine="640"/>
        <w:rPr>
          <w:rFonts w:ascii="仿宋" w:eastAsia="仿宋" w:hAnsi="仿宋"/>
          <w:sz w:val="32"/>
          <w:szCs w:val="32"/>
        </w:rPr>
      </w:pPr>
      <w:r>
        <w:rPr>
          <w:rFonts w:ascii="仿宋" w:eastAsia="仿宋" w:hAnsi="仿宋"/>
          <w:sz w:val="32"/>
          <w:szCs w:val="32"/>
        </w:rPr>
        <w:lastRenderedPageBreak/>
        <w:t>（一）成交供应商按成交通知指定时间、地点与采购人签订采购合同。</w:t>
      </w:r>
    </w:p>
    <w:p w:rsidR="002F563A" w:rsidRDefault="00D72235">
      <w:pPr>
        <w:ind w:firstLineChars="200" w:firstLine="640"/>
        <w:rPr>
          <w:rFonts w:ascii="仿宋" w:eastAsia="仿宋" w:hAnsi="仿宋"/>
          <w:sz w:val="32"/>
          <w:szCs w:val="32"/>
        </w:rPr>
      </w:pPr>
      <w:r>
        <w:rPr>
          <w:rFonts w:ascii="仿宋" w:eastAsia="仿宋" w:hAnsi="仿宋"/>
          <w:sz w:val="32"/>
          <w:szCs w:val="32"/>
        </w:rPr>
        <w:t>（二）竞争性磋商文件、成交供应商的</w:t>
      </w:r>
      <w:r>
        <w:rPr>
          <w:rFonts w:ascii="仿宋" w:eastAsia="仿宋" w:hAnsi="仿宋" w:hint="eastAsia"/>
          <w:sz w:val="32"/>
          <w:szCs w:val="32"/>
        </w:rPr>
        <w:t>磋商响应</w:t>
      </w:r>
      <w:r>
        <w:rPr>
          <w:rFonts w:ascii="仿宋" w:eastAsia="仿宋" w:hAnsi="仿宋"/>
          <w:sz w:val="32"/>
          <w:szCs w:val="32"/>
        </w:rPr>
        <w:t>文件及有效承诺文件等，均为签订合同的依据。</w:t>
      </w:r>
    </w:p>
    <w:p w:rsidR="002F563A" w:rsidRDefault="00D72235">
      <w:pPr>
        <w:spacing w:line="600" w:lineRule="exact"/>
        <w:ind w:firstLineChars="200" w:firstLine="640"/>
        <w:rPr>
          <w:rFonts w:ascii="仿宋" w:eastAsia="仿宋" w:hAnsi="仿宋"/>
          <w:sz w:val="32"/>
          <w:szCs w:val="32"/>
        </w:rPr>
      </w:pPr>
      <w:r>
        <w:rPr>
          <w:rFonts w:ascii="仿宋" w:eastAsia="仿宋" w:hAnsi="仿宋"/>
          <w:sz w:val="32"/>
          <w:szCs w:val="32"/>
        </w:rPr>
        <w:t>（三）如成交供应商放弃成交项目或在签订合同时改变成交状态，采购方将取消其成交资格，并追究成交供应商的相关法律责任。</w:t>
      </w:r>
    </w:p>
    <w:p w:rsidR="002F563A" w:rsidRDefault="00D72235">
      <w:pPr>
        <w:autoSpaceDE w:val="0"/>
        <w:autoSpaceDN w:val="0"/>
        <w:adjustRightInd w:val="0"/>
        <w:snapToGrid w:val="0"/>
        <w:spacing w:line="600" w:lineRule="exact"/>
        <w:ind w:firstLine="640"/>
        <w:rPr>
          <w:rFonts w:ascii="仿宋" w:eastAsia="仿宋" w:hAnsi="仿宋"/>
          <w:sz w:val="32"/>
          <w:szCs w:val="32"/>
        </w:rPr>
      </w:pPr>
      <w:r>
        <w:rPr>
          <w:rFonts w:ascii="仿宋" w:eastAsia="仿宋" w:hAnsi="仿宋" w:hint="eastAsia"/>
          <w:sz w:val="32"/>
          <w:szCs w:val="32"/>
        </w:rPr>
        <w:t>附件：</w:t>
      </w:r>
    </w:p>
    <w:p w:rsidR="002F563A" w:rsidRDefault="00D72235" w:rsidP="005354D1">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1.磋商响应文件封面</w:t>
      </w:r>
    </w:p>
    <w:p w:rsidR="002F563A" w:rsidRDefault="00D72235" w:rsidP="005354D1">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2.报价一览表</w:t>
      </w:r>
    </w:p>
    <w:p w:rsidR="002F563A" w:rsidRDefault="00D72235" w:rsidP="005354D1">
      <w:pPr>
        <w:ind w:firstLineChars="200" w:firstLine="643"/>
        <w:rPr>
          <w:rFonts w:ascii="仿宋" w:eastAsia="仿宋" w:hAnsi="仿宋"/>
          <w:color w:val="FF0000"/>
          <w:sz w:val="32"/>
          <w:szCs w:val="32"/>
        </w:rPr>
      </w:pPr>
      <w:r>
        <w:rPr>
          <w:rFonts w:ascii="仿宋" w:eastAsia="仿宋" w:hAnsi="仿宋" w:cs="宋体" w:hint="eastAsia"/>
          <w:b/>
          <w:kern w:val="0"/>
          <w:sz w:val="32"/>
          <w:szCs w:val="32"/>
        </w:rPr>
        <w:t>3.分项报价表</w:t>
      </w:r>
    </w:p>
    <w:p w:rsidR="002F563A" w:rsidRDefault="00D72235" w:rsidP="005354D1">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4.法定代表人身份证明书</w:t>
      </w:r>
    </w:p>
    <w:p w:rsidR="002F563A" w:rsidRDefault="00D72235" w:rsidP="005354D1">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5.法定代表人授权委托书</w:t>
      </w:r>
    </w:p>
    <w:p w:rsidR="002F563A" w:rsidRDefault="00D72235" w:rsidP="005354D1">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6.营业执照副本复印件</w:t>
      </w:r>
    </w:p>
    <w:p w:rsidR="002F563A" w:rsidRDefault="00D72235" w:rsidP="005354D1">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7.类似业绩一览表</w:t>
      </w:r>
    </w:p>
    <w:p w:rsidR="002F563A" w:rsidRDefault="00D72235" w:rsidP="005354D1">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hint="eastAsia"/>
          <w:b/>
          <w:kern w:val="0"/>
          <w:sz w:val="32"/>
          <w:szCs w:val="32"/>
        </w:rPr>
        <w:t>8.服务方案及售后承诺</w:t>
      </w:r>
    </w:p>
    <w:p w:rsidR="002F563A" w:rsidRDefault="00D72235" w:rsidP="005354D1">
      <w:pPr>
        <w:widowControl/>
        <w:spacing w:line="520" w:lineRule="exact"/>
        <w:ind w:firstLineChars="200" w:firstLine="643"/>
        <w:jc w:val="left"/>
        <w:rPr>
          <w:rFonts w:ascii="仿宋" w:eastAsia="仿宋" w:hAnsi="仿宋" w:cs="宋体"/>
          <w:kern w:val="0"/>
          <w:sz w:val="32"/>
          <w:szCs w:val="32"/>
        </w:rPr>
      </w:pPr>
      <w:r>
        <w:rPr>
          <w:rFonts w:ascii="仿宋" w:eastAsia="仿宋" w:hAnsi="仿宋" w:cs="宋体" w:hint="eastAsia"/>
          <w:b/>
          <w:kern w:val="0"/>
          <w:sz w:val="32"/>
          <w:szCs w:val="32"/>
        </w:rPr>
        <w:t>9.重大违法记录说明及承诺</w:t>
      </w:r>
    </w:p>
    <w:p w:rsidR="002F563A" w:rsidRDefault="00D72235" w:rsidP="005354D1">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b/>
          <w:kern w:val="0"/>
          <w:sz w:val="32"/>
          <w:szCs w:val="32"/>
        </w:rPr>
        <w:t>10</w:t>
      </w:r>
      <w:r>
        <w:rPr>
          <w:rFonts w:ascii="仿宋" w:eastAsia="仿宋" w:hAnsi="仿宋" w:cs="宋体" w:hint="eastAsia"/>
          <w:b/>
          <w:kern w:val="0"/>
          <w:sz w:val="32"/>
          <w:szCs w:val="32"/>
        </w:rPr>
        <w:t>.廉政自律承诺书</w:t>
      </w:r>
    </w:p>
    <w:p w:rsidR="002F563A" w:rsidRDefault="00D72235" w:rsidP="005354D1">
      <w:pPr>
        <w:widowControl/>
        <w:spacing w:line="520" w:lineRule="exact"/>
        <w:ind w:firstLineChars="200" w:firstLine="643"/>
        <w:jc w:val="left"/>
        <w:rPr>
          <w:rFonts w:ascii="仿宋" w:eastAsia="仿宋" w:hAnsi="仿宋" w:cs="宋体"/>
          <w:b/>
          <w:kern w:val="0"/>
          <w:sz w:val="32"/>
          <w:szCs w:val="32"/>
        </w:rPr>
      </w:pPr>
      <w:r>
        <w:rPr>
          <w:rFonts w:ascii="仿宋" w:eastAsia="仿宋" w:hAnsi="仿宋" w:cs="宋体"/>
          <w:b/>
          <w:kern w:val="0"/>
          <w:sz w:val="32"/>
          <w:szCs w:val="32"/>
        </w:rPr>
        <w:br w:type="page"/>
      </w:r>
    </w:p>
    <w:p w:rsidR="002F563A" w:rsidRDefault="00D72235">
      <w:pPr>
        <w:pStyle w:val="3"/>
        <w:rPr>
          <w:rFonts w:ascii="Times New Roman" w:eastAsia="方正仿宋_GBK" w:hAnsi="Times New Roman" w:cs="Times New Roman"/>
          <w:b w:val="0"/>
          <w:bCs w:val="0"/>
          <w:color w:val="000000"/>
          <w:kern w:val="0"/>
          <w:sz w:val="32"/>
          <w:szCs w:val="32"/>
        </w:rPr>
      </w:pPr>
      <w:r>
        <w:rPr>
          <w:rFonts w:ascii="Times New Roman" w:eastAsia="方正仿宋_GBK" w:hAnsi="Times New Roman" w:cs="Times New Roman" w:hint="eastAsia"/>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1</w:t>
      </w:r>
      <w:r>
        <w:rPr>
          <w:rFonts w:ascii="Times New Roman" w:eastAsia="方正仿宋_GBK" w:hAnsi="Times New Roman" w:cs="Times New Roman" w:hint="eastAsia"/>
          <w:b w:val="0"/>
          <w:bCs w:val="0"/>
          <w:color w:val="000000"/>
          <w:kern w:val="0"/>
          <w:sz w:val="32"/>
          <w:szCs w:val="32"/>
        </w:rPr>
        <w:t>：</w:t>
      </w:r>
    </w:p>
    <w:p w:rsidR="002F563A" w:rsidRDefault="00D72235" w:rsidP="00E2704C">
      <w:pPr>
        <w:widowControl/>
        <w:spacing w:beforeLines="150" w:afterLines="150" w:line="420" w:lineRule="atLeast"/>
        <w:jc w:val="center"/>
        <w:rPr>
          <w:rFonts w:ascii="宋体" w:hAnsi="宋体" w:cs="宋体"/>
          <w:kern w:val="0"/>
          <w:sz w:val="24"/>
        </w:rPr>
      </w:pPr>
      <w:r>
        <w:rPr>
          <w:rFonts w:ascii="宋体" w:hAnsi="宋体" w:cs="宋体" w:hint="eastAsia"/>
          <w:b/>
          <w:kern w:val="0"/>
          <w:sz w:val="84"/>
          <w:szCs w:val="84"/>
        </w:rPr>
        <w:t>磋商响应文件</w:t>
      </w:r>
    </w:p>
    <w:p w:rsidR="002F563A" w:rsidRDefault="002F563A">
      <w:pPr>
        <w:widowControl/>
        <w:spacing w:line="480" w:lineRule="auto"/>
        <w:jc w:val="left"/>
        <w:rPr>
          <w:rFonts w:ascii="宋体" w:hAnsi="宋体" w:cs="宋体"/>
          <w:b/>
          <w:kern w:val="0"/>
          <w:sz w:val="28"/>
          <w:szCs w:val="28"/>
        </w:rPr>
      </w:pPr>
    </w:p>
    <w:p w:rsidR="002F563A" w:rsidRDefault="002F563A">
      <w:pPr>
        <w:widowControl/>
        <w:spacing w:line="480" w:lineRule="auto"/>
        <w:jc w:val="left"/>
        <w:rPr>
          <w:rFonts w:ascii="宋体" w:hAnsi="宋体" w:cs="宋体"/>
          <w:b/>
          <w:kern w:val="0"/>
          <w:sz w:val="28"/>
          <w:szCs w:val="28"/>
        </w:rPr>
      </w:pPr>
    </w:p>
    <w:p w:rsidR="002F563A" w:rsidRDefault="002F563A">
      <w:pPr>
        <w:widowControl/>
        <w:spacing w:line="480" w:lineRule="auto"/>
        <w:jc w:val="left"/>
        <w:rPr>
          <w:rFonts w:ascii="宋体" w:hAnsi="宋体" w:cs="宋体"/>
          <w:b/>
          <w:kern w:val="0"/>
          <w:sz w:val="28"/>
          <w:szCs w:val="28"/>
        </w:rPr>
      </w:pPr>
    </w:p>
    <w:p w:rsidR="002F563A" w:rsidRDefault="002F563A">
      <w:pPr>
        <w:widowControl/>
        <w:spacing w:line="480" w:lineRule="auto"/>
        <w:jc w:val="left"/>
        <w:rPr>
          <w:rFonts w:ascii="宋体" w:hAnsi="宋体" w:cs="宋体"/>
          <w:b/>
          <w:kern w:val="0"/>
          <w:sz w:val="28"/>
          <w:szCs w:val="28"/>
        </w:rPr>
      </w:pPr>
    </w:p>
    <w:p w:rsidR="002F563A" w:rsidRDefault="002F563A">
      <w:pPr>
        <w:widowControl/>
        <w:spacing w:line="480" w:lineRule="auto"/>
        <w:jc w:val="left"/>
        <w:rPr>
          <w:rFonts w:ascii="宋体" w:hAnsi="宋体" w:cs="宋体"/>
          <w:b/>
          <w:kern w:val="0"/>
          <w:sz w:val="28"/>
          <w:szCs w:val="28"/>
        </w:rPr>
      </w:pPr>
    </w:p>
    <w:p w:rsidR="002F563A" w:rsidRDefault="00D72235">
      <w:pPr>
        <w:widowControl/>
        <w:spacing w:line="480" w:lineRule="auto"/>
        <w:jc w:val="left"/>
        <w:rPr>
          <w:rFonts w:ascii="宋体" w:hAnsi="宋体" w:cs="宋体"/>
          <w:b/>
          <w:kern w:val="0"/>
          <w:sz w:val="36"/>
          <w:szCs w:val="36"/>
        </w:rPr>
      </w:pPr>
      <w:r>
        <w:rPr>
          <w:rFonts w:ascii="宋体" w:hAnsi="宋体" w:cs="宋体" w:hint="eastAsia"/>
          <w:b/>
          <w:kern w:val="0"/>
          <w:sz w:val="36"/>
          <w:szCs w:val="36"/>
        </w:rPr>
        <w:t>磋商项目名称：</w:t>
      </w:r>
    </w:p>
    <w:p w:rsidR="002F563A" w:rsidRDefault="002F563A">
      <w:pPr>
        <w:widowControl/>
        <w:spacing w:line="480" w:lineRule="auto"/>
        <w:jc w:val="left"/>
        <w:rPr>
          <w:rFonts w:ascii="宋体" w:hAnsi="宋体" w:cs="宋体"/>
          <w:kern w:val="0"/>
          <w:sz w:val="24"/>
        </w:rPr>
      </w:pPr>
    </w:p>
    <w:p w:rsidR="002F563A" w:rsidRDefault="00D72235">
      <w:pPr>
        <w:widowControl/>
        <w:spacing w:line="480" w:lineRule="auto"/>
        <w:jc w:val="left"/>
        <w:rPr>
          <w:rFonts w:ascii="宋体" w:hAnsi="宋体" w:cs="宋体"/>
          <w:b/>
          <w:kern w:val="0"/>
          <w:sz w:val="36"/>
          <w:szCs w:val="36"/>
          <w:u w:val="single"/>
        </w:rPr>
      </w:pPr>
      <w:r>
        <w:rPr>
          <w:rFonts w:ascii="宋体" w:hAnsi="宋体" w:cs="宋体" w:hint="eastAsia"/>
          <w:b/>
          <w:kern w:val="0"/>
          <w:sz w:val="36"/>
          <w:szCs w:val="36"/>
        </w:rPr>
        <w:t>供应商名称：</w:t>
      </w:r>
      <w:r>
        <w:rPr>
          <w:rFonts w:ascii="宋体" w:hAnsi="宋体" w:cs="宋体" w:hint="eastAsia"/>
          <w:b/>
          <w:kern w:val="0"/>
          <w:sz w:val="36"/>
          <w:szCs w:val="36"/>
          <w:u w:val="single"/>
        </w:rPr>
        <w:t>（盖章）</w:t>
      </w:r>
    </w:p>
    <w:p w:rsidR="002F563A" w:rsidRDefault="002F563A">
      <w:pPr>
        <w:widowControl/>
        <w:spacing w:line="480" w:lineRule="auto"/>
        <w:jc w:val="left"/>
        <w:rPr>
          <w:rFonts w:ascii="宋体" w:hAnsi="宋体" w:cs="宋体"/>
          <w:kern w:val="0"/>
          <w:sz w:val="24"/>
        </w:rPr>
      </w:pPr>
    </w:p>
    <w:p w:rsidR="002F563A" w:rsidRDefault="00D72235">
      <w:pPr>
        <w:widowControl/>
        <w:spacing w:line="480" w:lineRule="auto"/>
        <w:jc w:val="left"/>
        <w:rPr>
          <w:rFonts w:ascii="宋体" w:hAnsi="宋体" w:cs="宋体"/>
          <w:b/>
          <w:kern w:val="0"/>
          <w:sz w:val="36"/>
          <w:szCs w:val="36"/>
          <w:u w:val="single"/>
        </w:rPr>
      </w:pPr>
      <w:r>
        <w:rPr>
          <w:rFonts w:ascii="宋体" w:hAnsi="宋体" w:cs="宋体" w:hint="eastAsia"/>
          <w:b/>
          <w:kern w:val="0"/>
          <w:sz w:val="36"/>
          <w:szCs w:val="36"/>
        </w:rPr>
        <w:t>法定代表人或委托代理人：</w:t>
      </w:r>
      <w:r>
        <w:rPr>
          <w:rFonts w:ascii="宋体" w:hAnsi="宋体" w:cs="宋体" w:hint="eastAsia"/>
          <w:b/>
          <w:kern w:val="0"/>
          <w:sz w:val="36"/>
          <w:szCs w:val="36"/>
          <w:u w:val="single"/>
        </w:rPr>
        <w:t>（签字或盖章）</w:t>
      </w:r>
    </w:p>
    <w:p w:rsidR="002F563A" w:rsidRDefault="002F563A">
      <w:pPr>
        <w:widowControl/>
        <w:spacing w:line="480" w:lineRule="auto"/>
        <w:jc w:val="left"/>
        <w:rPr>
          <w:rFonts w:ascii="宋体" w:hAnsi="宋体" w:cs="宋体"/>
          <w:kern w:val="0"/>
          <w:sz w:val="24"/>
        </w:rPr>
      </w:pPr>
    </w:p>
    <w:p w:rsidR="002F563A" w:rsidRDefault="00D72235">
      <w:pPr>
        <w:widowControl/>
        <w:spacing w:line="480" w:lineRule="auto"/>
        <w:jc w:val="left"/>
        <w:rPr>
          <w:rFonts w:ascii="宋体" w:hAnsi="宋体" w:cs="宋体"/>
          <w:b/>
          <w:kern w:val="0"/>
          <w:sz w:val="36"/>
          <w:szCs w:val="36"/>
        </w:rPr>
      </w:pPr>
      <w:r>
        <w:rPr>
          <w:rFonts w:ascii="宋体" w:hAnsi="宋体" w:cs="宋体" w:hint="eastAsia"/>
          <w:b/>
          <w:kern w:val="0"/>
          <w:sz w:val="36"/>
          <w:szCs w:val="36"/>
        </w:rPr>
        <w:t>日期：</w:t>
      </w:r>
    </w:p>
    <w:p w:rsidR="002F563A" w:rsidRDefault="00D72235">
      <w:pPr>
        <w:widowControl/>
        <w:jc w:val="left"/>
        <w:rPr>
          <w:rFonts w:ascii="宋体" w:hAnsi="宋体" w:cs="宋体"/>
          <w:b/>
          <w:kern w:val="0"/>
          <w:sz w:val="36"/>
          <w:szCs w:val="36"/>
        </w:rPr>
      </w:pPr>
      <w:r>
        <w:rPr>
          <w:rFonts w:ascii="宋体" w:hAnsi="宋体" w:cs="宋体"/>
          <w:b/>
          <w:kern w:val="0"/>
          <w:sz w:val="36"/>
          <w:szCs w:val="36"/>
        </w:rPr>
        <w:br w:type="page"/>
      </w:r>
    </w:p>
    <w:p w:rsidR="002F563A" w:rsidRDefault="00D72235">
      <w:pPr>
        <w:rPr>
          <w:rFonts w:eastAsia="方正仿宋_GBK"/>
          <w:sz w:val="32"/>
          <w:szCs w:val="32"/>
        </w:rPr>
      </w:pPr>
      <w:r>
        <w:rPr>
          <w:rFonts w:eastAsia="方正仿宋_GBK"/>
          <w:sz w:val="32"/>
          <w:szCs w:val="32"/>
        </w:rPr>
        <w:lastRenderedPageBreak/>
        <w:t>附件</w:t>
      </w:r>
      <w:r>
        <w:rPr>
          <w:rFonts w:eastAsia="方正仿宋_GBK"/>
          <w:sz w:val="32"/>
          <w:szCs w:val="32"/>
        </w:rPr>
        <w:t>2</w:t>
      </w:r>
      <w:r>
        <w:rPr>
          <w:rFonts w:eastAsia="方正仿宋_GBK"/>
          <w:sz w:val="32"/>
          <w:szCs w:val="32"/>
        </w:rPr>
        <w:t>：</w:t>
      </w:r>
    </w:p>
    <w:p w:rsidR="002F563A" w:rsidRDefault="002F563A">
      <w:pPr>
        <w:rPr>
          <w:rFonts w:eastAsia="方正仿宋_GBK"/>
          <w:sz w:val="32"/>
          <w:szCs w:val="32"/>
        </w:rPr>
      </w:pPr>
    </w:p>
    <w:p w:rsidR="002F563A" w:rsidRDefault="00D72235">
      <w:pPr>
        <w:pStyle w:val="2"/>
        <w:ind w:left="425"/>
        <w:jc w:val="center"/>
      </w:pPr>
      <w:r>
        <w:rPr>
          <w:rFonts w:hint="eastAsia"/>
        </w:rPr>
        <w:t>报价一览表</w:t>
      </w:r>
    </w:p>
    <w:p w:rsidR="002F563A" w:rsidRDefault="002F563A">
      <w:pPr>
        <w:spacing w:line="360" w:lineRule="auto"/>
        <w:rPr>
          <w:color w:val="000000"/>
        </w:rPr>
      </w:pPr>
    </w:p>
    <w:p w:rsidR="002F563A" w:rsidRDefault="00D72235">
      <w:pPr>
        <w:spacing w:line="360" w:lineRule="auto"/>
        <w:ind w:leftChars="-57" w:left="1280" w:hangingChars="500" w:hanging="1400"/>
        <w:rPr>
          <w:rFonts w:eastAsia="方正仿宋_GBK"/>
          <w:sz w:val="28"/>
          <w:szCs w:val="28"/>
          <w:lang w:val="zh-CN"/>
        </w:rPr>
      </w:pPr>
      <w:r>
        <w:rPr>
          <w:rFonts w:eastAsia="方正仿宋_GBK" w:hint="eastAsia"/>
          <w:sz w:val="28"/>
          <w:szCs w:val="28"/>
          <w:lang w:val="zh-CN"/>
        </w:rPr>
        <w:t>项目名称：</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3"/>
        <w:gridCol w:w="2107"/>
        <w:gridCol w:w="1985"/>
        <w:gridCol w:w="1381"/>
      </w:tblGrid>
      <w:tr w:rsidR="002F563A">
        <w:trPr>
          <w:trHeight w:val="1448"/>
          <w:jc w:val="center"/>
        </w:trPr>
        <w:tc>
          <w:tcPr>
            <w:tcW w:w="3813" w:type="dxa"/>
            <w:vAlign w:val="center"/>
          </w:tcPr>
          <w:p w:rsidR="002F563A" w:rsidRDefault="00D72235">
            <w:pPr>
              <w:spacing w:line="360" w:lineRule="auto"/>
              <w:jc w:val="center"/>
              <w:rPr>
                <w:rFonts w:eastAsia="方正仿宋_GBK"/>
                <w:sz w:val="28"/>
                <w:szCs w:val="28"/>
                <w:lang w:val="zh-CN"/>
              </w:rPr>
            </w:pPr>
            <w:r>
              <w:rPr>
                <w:rFonts w:eastAsia="方正仿宋_GBK" w:hint="eastAsia"/>
                <w:sz w:val="28"/>
                <w:szCs w:val="28"/>
                <w:lang w:val="zh-CN"/>
              </w:rPr>
              <w:t>总报价</w:t>
            </w:r>
          </w:p>
        </w:tc>
        <w:tc>
          <w:tcPr>
            <w:tcW w:w="2107" w:type="dxa"/>
            <w:vAlign w:val="center"/>
          </w:tcPr>
          <w:p w:rsidR="002F563A" w:rsidRDefault="00D72235">
            <w:pPr>
              <w:spacing w:line="360" w:lineRule="auto"/>
              <w:jc w:val="center"/>
              <w:rPr>
                <w:rFonts w:eastAsia="方正仿宋_GBK"/>
                <w:sz w:val="28"/>
                <w:szCs w:val="28"/>
                <w:lang w:val="zh-CN"/>
              </w:rPr>
            </w:pPr>
            <w:r>
              <w:rPr>
                <w:rFonts w:eastAsia="方正仿宋_GBK" w:hint="eastAsia"/>
                <w:sz w:val="28"/>
                <w:szCs w:val="28"/>
                <w:lang w:val="zh-CN"/>
              </w:rPr>
              <w:t>服务期限</w:t>
            </w:r>
          </w:p>
        </w:tc>
        <w:tc>
          <w:tcPr>
            <w:tcW w:w="1985" w:type="dxa"/>
            <w:vAlign w:val="center"/>
          </w:tcPr>
          <w:p w:rsidR="002F563A" w:rsidRDefault="00D72235">
            <w:pPr>
              <w:spacing w:line="360" w:lineRule="auto"/>
              <w:jc w:val="center"/>
              <w:rPr>
                <w:rFonts w:eastAsia="方正仿宋_GBK"/>
                <w:sz w:val="28"/>
                <w:szCs w:val="28"/>
                <w:lang w:val="zh-CN"/>
              </w:rPr>
            </w:pPr>
            <w:r>
              <w:rPr>
                <w:rFonts w:eastAsia="方正仿宋_GBK" w:hint="eastAsia"/>
                <w:sz w:val="28"/>
                <w:szCs w:val="28"/>
                <w:lang w:val="zh-CN"/>
              </w:rPr>
              <w:t>服务承诺</w:t>
            </w:r>
          </w:p>
        </w:tc>
        <w:tc>
          <w:tcPr>
            <w:tcW w:w="1381" w:type="dxa"/>
            <w:vAlign w:val="center"/>
          </w:tcPr>
          <w:p w:rsidR="002F563A" w:rsidRDefault="00D72235">
            <w:pPr>
              <w:spacing w:line="360" w:lineRule="auto"/>
              <w:jc w:val="center"/>
              <w:rPr>
                <w:rFonts w:eastAsia="方正仿宋_GBK"/>
                <w:sz w:val="28"/>
                <w:szCs w:val="28"/>
                <w:lang w:val="zh-CN"/>
              </w:rPr>
            </w:pPr>
            <w:r>
              <w:rPr>
                <w:rFonts w:eastAsia="方正仿宋_GBK" w:hint="eastAsia"/>
                <w:sz w:val="28"/>
                <w:szCs w:val="28"/>
                <w:lang w:val="zh-CN"/>
              </w:rPr>
              <w:t>备注</w:t>
            </w:r>
          </w:p>
        </w:tc>
      </w:tr>
      <w:tr w:rsidR="002F563A">
        <w:trPr>
          <w:cantSplit/>
          <w:trHeight w:val="1810"/>
          <w:jc w:val="center"/>
        </w:trPr>
        <w:tc>
          <w:tcPr>
            <w:tcW w:w="3813" w:type="dxa"/>
            <w:vAlign w:val="center"/>
          </w:tcPr>
          <w:p w:rsidR="002F563A" w:rsidRDefault="00D72235">
            <w:pPr>
              <w:rPr>
                <w:rFonts w:eastAsia="方正仿宋_GBK"/>
                <w:sz w:val="28"/>
                <w:szCs w:val="28"/>
                <w:lang w:val="zh-CN"/>
              </w:rPr>
            </w:pPr>
            <w:r>
              <w:rPr>
                <w:rFonts w:eastAsia="方正仿宋_GBK" w:hint="eastAsia"/>
                <w:sz w:val="28"/>
                <w:szCs w:val="28"/>
                <w:lang w:val="zh-CN"/>
              </w:rPr>
              <w:t>小写</w:t>
            </w:r>
            <w:r>
              <w:rPr>
                <w:rFonts w:eastAsia="方正仿宋_GBK"/>
                <w:sz w:val="28"/>
                <w:szCs w:val="28"/>
                <w:lang w:val="zh-CN"/>
              </w:rPr>
              <w:t>：</w:t>
            </w:r>
          </w:p>
          <w:p w:rsidR="002F563A" w:rsidRDefault="00D72235">
            <w:pPr>
              <w:jc w:val="left"/>
              <w:rPr>
                <w:rFonts w:eastAsia="方正仿宋_GBK"/>
                <w:sz w:val="28"/>
                <w:szCs w:val="28"/>
                <w:lang w:val="zh-CN"/>
              </w:rPr>
            </w:pPr>
            <w:r>
              <w:rPr>
                <w:rFonts w:eastAsia="方正仿宋_GBK" w:hint="eastAsia"/>
                <w:sz w:val="28"/>
                <w:szCs w:val="28"/>
                <w:lang w:val="zh-CN"/>
              </w:rPr>
              <w:t>大写</w:t>
            </w:r>
            <w:r>
              <w:rPr>
                <w:rFonts w:eastAsia="方正仿宋_GBK"/>
                <w:sz w:val="28"/>
                <w:szCs w:val="28"/>
                <w:lang w:val="zh-CN"/>
              </w:rPr>
              <w:t>：</w:t>
            </w:r>
          </w:p>
        </w:tc>
        <w:tc>
          <w:tcPr>
            <w:tcW w:w="2107" w:type="dxa"/>
            <w:vAlign w:val="center"/>
          </w:tcPr>
          <w:p w:rsidR="002F563A" w:rsidRDefault="002F563A">
            <w:pPr>
              <w:widowControl/>
              <w:jc w:val="left"/>
              <w:rPr>
                <w:rFonts w:eastAsia="方正仿宋_GBK"/>
                <w:sz w:val="28"/>
                <w:szCs w:val="28"/>
                <w:lang w:val="zh-CN"/>
              </w:rPr>
            </w:pPr>
          </w:p>
          <w:p w:rsidR="002F563A" w:rsidRDefault="002F563A">
            <w:pPr>
              <w:spacing w:line="360" w:lineRule="auto"/>
              <w:rPr>
                <w:rFonts w:eastAsia="方正仿宋_GBK"/>
                <w:sz w:val="28"/>
                <w:szCs w:val="28"/>
                <w:lang w:val="zh-CN"/>
              </w:rPr>
            </w:pPr>
          </w:p>
        </w:tc>
        <w:tc>
          <w:tcPr>
            <w:tcW w:w="1985" w:type="dxa"/>
            <w:vAlign w:val="center"/>
          </w:tcPr>
          <w:p w:rsidR="002F563A" w:rsidRDefault="002F563A">
            <w:pPr>
              <w:widowControl/>
              <w:jc w:val="left"/>
              <w:rPr>
                <w:rFonts w:eastAsia="方正仿宋_GBK"/>
                <w:sz w:val="28"/>
                <w:szCs w:val="28"/>
                <w:lang w:val="zh-CN"/>
              </w:rPr>
            </w:pPr>
          </w:p>
          <w:p w:rsidR="002F563A" w:rsidRDefault="002F563A">
            <w:pPr>
              <w:spacing w:line="360" w:lineRule="auto"/>
              <w:rPr>
                <w:rFonts w:eastAsia="方正仿宋_GBK"/>
                <w:sz w:val="28"/>
                <w:szCs w:val="28"/>
                <w:lang w:val="zh-CN"/>
              </w:rPr>
            </w:pPr>
          </w:p>
        </w:tc>
        <w:tc>
          <w:tcPr>
            <w:tcW w:w="1381" w:type="dxa"/>
          </w:tcPr>
          <w:p w:rsidR="002F563A" w:rsidRDefault="002F563A">
            <w:pPr>
              <w:spacing w:line="360" w:lineRule="auto"/>
              <w:rPr>
                <w:rFonts w:eastAsia="方正仿宋_GBK"/>
                <w:sz w:val="28"/>
                <w:szCs w:val="28"/>
                <w:lang w:val="zh-CN"/>
              </w:rPr>
            </w:pPr>
          </w:p>
        </w:tc>
      </w:tr>
      <w:tr w:rsidR="002F563A">
        <w:trPr>
          <w:cantSplit/>
          <w:trHeight w:val="1547"/>
          <w:jc w:val="center"/>
        </w:trPr>
        <w:tc>
          <w:tcPr>
            <w:tcW w:w="9286" w:type="dxa"/>
            <w:gridSpan w:val="4"/>
          </w:tcPr>
          <w:p w:rsidR="002F563A" w:rsidRDefault="002F563A">
            <w:pPr>
              <w:spacing w:line="360" w:lineRule="auto"/>
              <w:rPr>
                <w:rFonts w:eastAsia="方正仿宋_GBK"/>
                <w:sz w:val="28"/>
                <w:szCs w:val="28"/>
                <w:lang w:val="zh-CN"/>
              </w:rPr>
            </w:pPr>
          </w:p>
          <w:p w:rsidR="002F563A" w:rsidRDefault="002F563A">
            <w:pPr>
              <w:spacing w:line="360" w:lineRule="auto"/>
              <w:rPr>
                <w:rFonts w:eastAsia="方正仿宋_GBK"/>
                <w:sz w:val="28"/>
                <w:szCs w:val="28"/>
                <w:lang w:val="zh-CN"/>
              </w:rPr>
            </w:pPr>
          </w:p>
          <w:p w:rsidR="002F563A" w:rsidRDefault="00D72235">
            <w:pPr>
              <w:spacing w:line="360" w:lineRule="auto"/>
              <w:rPr>
                <w:rFonts w:eastAsia="方正仿宋_GBK"/>
                <w:sz w:val="28"/>
                <w:szCs w:val="28"/>
                <w:lang w:val="zh-CN"/>
              </w:rPr>
            </w:pPr>
            <w:r>
              <w:rPr>
                <w:rFonts w:eastAsia="方正仿宋_GBK" w:hint="eastAsia"/>
                <w:sz w:val="28"/>
                <w:szCs w:val="28"/>
                <w:lang w:val="zh-CN"/>
              </w:rPr>
              <w:t>供应商（盖章）：</w:t>
            </w:r>
          </w:p>
          <w:p w:rsidR="002F563A" w:rsidRDefault="002F563A">
            <w:pPr>
              <w:spacing w:line="360" w:lineRule="auto"/>
              <w:rPr>
                <w:rFonts w:eastAsia="方正仿宋_GBK"/>
                <w:sz w:val="28"/>
                <w:szCs w:val="28"/>
                <w:lang w:val="zh-CN"/>
              </w:rPr>
            </w:pPr>
          </w:p>
          <w:p w:rsidR="002F563A" w:rsidRDefault="00D72235">
            <w:pPr>
              <w:spacing w:line="360" w:lineRule="auto"/>
              <w:rPr>
                <w:rFonts w:eastAsia="方正仿宋_GBK"/>
                <w:sz w:val="28"/>
                <w:szCs w:val="28"/>
                <w:lang w:val="zh-CN"/>
              </w:rPr>
            </w:pPr>
            <w:r>
              <w:rPr>
                <w:rFonts w:eastAsia="方正仿宋_GBK" w:hint="eastAsia"/>
                <w:sz w:val="28"/>
                <w:szCs w:val="28"/>
                <w:lang w:val="zh-CN"/>
              </w:rPr>
              <w:t>法定代表人或其授权代表（签字或盖章）：</w:t>
            </w:r>
          </w:p>
          <w:p w:rsidR="002F563A" w:rsidRDefault="002F563A">
            <w:pPr>
              <w:spacing w:line="360" w:lineRule="auto"/>
              <w:rPr>
                <w:rFonts w:eastAsia="方正仿宋_GBK"/>
                <w:sz w:val="28"/>
                <w:szCs w:val="28"/>
                <w:lang w:val="zh-CN"/>
              </w:rPr>
            </w:pPr>
          </w:p>
          <w:p w:rsidR="002F563A" w:rsidRDefault="00D72235">
            <w:pPr>
              <w:spacing w:line="360" w:lineRule="auto"/>
              <w:rPr>
                <w:rFonts w:eastAsia="方正仿宋_GBK"/>
                <w:sz w:val="28"/>
                <w:szCs w:val="28"/>
                <w:lang w:val="zh-CN"/>
              </w:rPr>
            </w:pPr>
            <w:r>
              <w:rPr>
                <w:rFonts w:eastAsia="方正仿宋_GBK" w:hint="eastAsia"/>
                <w:sz w:val="28"/>
                <w:szCs w:val="28"/>
                <w:lang w:val="zh-CN"/>
              </w:rPr>
              <w:t>日期：</w:t>
            </w:r>
            <w:r>
              <w:rPr>
                <w:rFonts w:eastAsia="方正仿宋_GBK"/>
                <w:sz w:val="28"/>
                <w:szCs w:val="28"/>
                <w:lang w:val="zh-CN"/>
              </w:rPr>
              <w:t>年月日</w:t>
            </w:r>
          </w:p>
        </w:tc>
      </w:tr>
    </w:tbl>
    <w:p w:rsidR="002F563A" w:rsidRDefault="002F563A">
      <w:pPr>
        <w:autoSpaceDE w:val="0"/>
        <w:autoSpaceDN w:val="0"/>
        <w:adjustRightInd w:val="0"/>
        <w:rPr>
          <w:rFonts w:eastAsia="方正楷体简体"/>
          <w:sz w:val="32"/>
          <w:szCs w:val="32"/>
          <w:lang w:val="zh-CN"/>
        </w:rPr>
      </w:pPr>
    </w:p>
    <w:p w:rsidR="002F563A" w:rsidRDefault="00D72235">
      <w:pPr>
        <w:widowControl/>
        <w:jc w:val="left"/>
        <w:rPr>
          <w:rFonts w:eastAsia="方正楷体简体"/>
          <w:sz w:val="32"/>
          <w:szCs w:val="32"/>
          <w:lang w:val="zh-CN"/>
        </w:rPr>
        <w:sectPr w:rsidR="002F563A">
          <w:pgSz w:w="11906" w:h="16838"/>
          <w:pgMar w:top="1134" w:right="1418" w:bottom="1134" w:left="1418" w:header="851" w:footer="992" w:gutter="0"/>
          <w:cols w:space="720"/>
          <w:docGrid w:type="lines" w:linePitch="312"/>
        </w:sectPr>
      </w:pPr>
      <w:r>
        <w:rPr>
          <w:rFonts w:eastAsia="方正楷体简体"/>
          <w:sz w:val="32"/>
          <w:szCs w:val="32"/>
          <w:lang w:val="zh-CN"/>
        </w:rPr>
        <w:br w:type="page"/>
      </w:r>
    </w:p>
    <w:p w:rsidR="002F563A" w:rsidRDefault="00D72235">
      <w:pPr>
        <w:rPr>
          <w:rFonts w:eastAsia="方正仿宋_GBK"/>
          <w:sz w:val="32"/>
          <w:szCs w:val="32"/>
        </w:rPr>
      </w:pPr>
      <w:bookmarkStart w:id="3" w:name="_Toc373625391"/>
      <w:r>
        <w:rPr>
          <w:rFonts w:eastAsia="方正仿宋_GBK"/>
          <w:sz w:val="32"/>
          <w:szCs w:val="32"/>
        </w:rPr>
        <w:lastRenderedPageBreak/>
        <w:t>附件</w:t>
      </w:r>
      <w:r>
        <w:rPr>
          <w:rFonts w:eastAsia="方正仿宋_GBK" w:hint="eastAsia"/>
          <w:sz w:val="32"/>
          <w:szCs w:val="32"/>
        </w:rPr>
        <w:t>3</w:t>
      </w:r>
      <w:r>
        <w:rPr>
          <w:rFonts w:eastAsia="方正仿宋_GBK"/>
          <w:sz w:val="32"/>
          <w:szCs w:val="32"/>
        </w:rPr>
        <w:t>：</w:t>
      </w:r>
    </w:p>
    <w:p w:rsidR="002F563A" w:rsidRDefault="00D72235">
      <w:pPr>
        <w:pStyle w:val="2"/>
        <w:jc w:val="center"/>
      </w:pPr>
      <w:r>
        <w:rPr>
          <w:rFonts w:hint="eastAsia"/>
        </w:rPr>
        <w:t>分项报价</w:t>
      </w:r>
      <w:r>
        <w:t>表</w:t>
      </w:r>
      <w:bookmarkEnd w:id="3"/>
    </w:p>
    <w:p w:rsidR="002F563A" w:rsidRDefault="00D72235">
      <w:pPr>
        <w:jc w:val="center"/>
      </w:pPr>
      <w:r>
        <w:rPr>
          <w:rFonts w:hint="eastAsia"/>
        </w:rPr>
        <w:t>（格式自拟）</w:t>
      </w:r>
    </w:p>
    <w:p w:rsidR="002F563A" w:rsidRDefault="002F563A">
      <w:pPr>
        <w:pStyle w:val="a5"/>
        <w:spacing w:line="500" w:lineRule="exact"/>
        <w:ind w:firstLineChars="200" w:firstLine="420"/>
        <w:rPr>
          <w:color w:val="000000"/>
          <w:sz w:val="21"/>
          <w:szCs w:val="21"/>
        </w:rPr>
      </w:pPr>
    </w:p>
    <w:p w:rsidR="002F563A" w:rsidRDefault="002F563A">
      <w:pPr>
        <w:pStyle w:val="a5"/>
        <w:spacing w:line="500" w:lineRule="exact"/>
        <w:ind w:firstLineChars="200" w:firstLine="420"/>
        <w:rPr>
          <w:color w:val="000000"/>
          <w:sz w:val="21"/>
          <w:szCs w:val="21"/>
        </w:rPr>
      </w:pPr>
    </w:p>
    <w:p w:rsidR="002F563A" w:rsidRDefault="002F563A">
      <w:pPr>
        <w:pStyle w:val="a5"/>
        <w:spacing w:line="500" w:lineRule="exact"/>
        <w:ind w:firstLineChars="200" w:firstLine="420"/>
        <w:rPr>
          <w:color w:val="000000"/>
          <w:sz w:val="21"/>
          <w:szCs w:val="21"/>
        </w:rPr>
      </w:pPr>
    </w:p>
    <w:p w:rsidR="002F563A" w:rsidRDefault="002F563A">
      <w:pPr>
        <w:pStyle w:val="a5"/>
        <w:spacing w:line="500" w:lineRule="exact"/>
        <w:ind w:firstLineChars="200" w:firstLine="420"/>
        <w:rPr>
          <w:color w:val="000000"/>
          <w:sz w:val="21"/>
          <w:szCs w:val="21"/>
        </w:rPr>
      </w:pPr>
    </w:p>
    <w:p w:rsidR="002F563A" w:rsidRDefault="002F563A">
      <w:pPr>
        <w:pStyle w:val="a5"/>
        <w:spacing w:line="500" w:lineRule="exact"/>
        <w:rPr>
          <w:color w:val="000000"/>
          <w:sz w:val="21"/>
          <w:szCs w:val="21"/>
        </w:rPr>
      </w:pPr>
    </w:p>
    <w:p w:rsidR="002F563A" w:rsidRDefault="002F563A">
      <w:pPr>
        <w:pStyle w:val="a5"/>
        <w:spacing w:line="500" w:lineRule="exact"/>
        <w:ind w:firstLineChars="200" w:firstLine="420"/>
        <w:rPr>
          <w:color w:val="000000"/>
          <w:sz w:val="21"/>
          <w:szCs w:val="21"/>
        </w:rPr>
      </w:pPr>
    </w:p>
    <w:p w:rsidR="002F563A" w:rsidRDefault="002F563A">
      <w:pPr>
        <w:pStyle w:val="a5"/>
        <w:spacing w:line="500" w:lineRule="exact"/>
        <w:ind w:firstLineChars="200" w:firstLine="420"/>
        <w:rPr>
          <w:color w:val="000000"/>
          <w:sz w:val="21"/>
          <w:szCs w:val="21"/>
        </w:rPr>
      </w:pPr>
    </w:p>
    <w:p w:rsidR="002F563A" w:rsidRDefault="00D72235">
      <w:pPr>
        <w:pStyle w:val="a5"/>
        <w:spacing w:line="500" w:lineRule="exact"/>
        <w:ind w:firstLineChars="200" w:firstLine="420"/>
        <w:rPr>
          <w:rFonts w:hAnsi="宋体"/>
          <w:color w:val="000000"/>
          <w:sz w:val="21"/>
          <w:szCs w:val="21"/>
        </w:rPr>
      </w:pPr>
      <w:r>
        <w:rPr>
          <w:rFonts w:hint="eastAsia"/>
          <w:color w:val="000000"/>
          <w:sz w:val="21"/>
          <w:szCs w:val="21"/>
        </w:rPr>
        <w:t>注：</w:t>
      </w:r>
      <w:r>
        <w:rPr>
          <w:rFonts w:hAnsi="宋体"/>
          <w:color w:val="000000"/>
          <w:sz w:val="21"/>
          <w:szCs w:val="21"/>
        </w:rPr>
        <w:t>1、“</w:t>
      </w:r>
      <w:r>
        <w:rPr>
          <w:rFonts w:hAnsi="宋体" w:hint="eastAsia"/>
          <w:color w:val="000000"/>
          <w:sz w:val="21"/>
          <w:szCs w:val="21"/>
        </w:rPr>
        <w:t>总报价</w:t>
      </w:r>
      <w:r>
        <w:rPr>
          <w:rFonts w:hAnsi="宋体"/>
          <w:color w:val="000000"/>
          <w:sz w:val="21"/>
          <w:szCs w:val="21"/>
        </w:rPr>
        <w:t>”项价格应与“</w:t>
      </w:r>
      <w:r>
        <w:rPr>
          <w:rFonts w:hAnsi="宋体" w:hint="eastAsia"/>
          <w:bCs/>
          <w:color w:val="000000"/>
          <w:sz w:val="21"/>
          <w:szCs w:val="21"/>
        </w:rPr>
        <w:t>报价一览表</w:t>
      </w:r>
      <w:r>
        <w:rPr>
          <w:rFonts w:hAnsi="宋体"/>
          <w:color w:val="000000"/>
          <w:sz w:val="21"/>
          <w:szCs w:val="21"/>
        </w:rPr>
        <w:t>”中</w:t>
      </w:r>
      <w:r>
        <w:rPr>
          <w:rFonts w:hAnsi="宋体" w:hint="eastAsia"/>
          <w:color w:val="000000"/>
          <w:sz w:val="21"/>
          <w:szCs w:val="21"/>
        </w:rPr>
        <w:t>总报价</w:t>
      </w:r>
      <w:r>
        <w:rPr>
          <w:rFonts w:hAnsi="宋体"/>
          <w:color w:val="000000"/>
          <w:sz w:val="21"/>
          <w:szCs w:val="21"/>
        </w:rPr>
        <w:t>一致。</w:t>
      </w:r>
    </w:p>
    <w:p w:rsidR="002F563A" w:rsidRDefault="00D72235">
      <w:pPr>
        <w:spacing w:line="360" w:lineRule="auto"/>
        <w:ind w:firstLineChars="1" w:firstLine="2"/>
        <w:rPr>
          <w:color w:val="000000"/>
        </w:rPr>
      </w:pPr>
      <w:r>
        <w:rPr>
          <w:rFonts w:hint="eastAsia"/>
          <w:color w:val="000000"/>
        </w:rPr>
        <w:t>供应商</w:t>
      </w:r>
      <w:r>
        <w:rPr>
          <w:color w:val="000000"/>
        </w:rPr>
        <w:t>：（盖章）</w:t>
      </w:r>
    </w:p>
    <w:p w:rsidR="002F563A" w:rsidRDefault="00D72235">
      <w:pPr>
        <w:spacing w:line="360" w:lineRule="auto"/>
        <w:ind w:firstLineChars="1" w:firstLine="2"/>
        <w:rPr>
          <w:color w:val="000000"/>
        </w:rPr>
      </w:pPr>
      <w:r>
        <w:rPr>
          <w:color w:val="000000"/>
        </w:rPr>
        <w:t>法定代表人或其委托代理人：（</w:t>
      </w:r>
      <w:r>
        <w:rPr>
          <w:rFonts w:ascii="宋体" w:hAnsi="宋体" w:cs="宋体-18030" w:hint="eastAsia"/>
          <w:color w:val="000000"/>
        </w:rPr>
        <w:t>签字或盖章</w:t>
      </w:r>
      <w:r>
        <w:rPr>
          <w:color w:val="000000"/>
        </w:rPr>
        <w:t>）</w:t>
      </w:r>
    </w:p>
    <w:p w:rsidR="002F563A" w:rsidRDefault="00D72235">
      <w:pPr>
        <w:spacing w:line="360" w:lineRule="auto"/>
        <w:ind w:firstLineChars="1" w:firstLine="2"/>
        <w:rPr>
          <w:color w:val="000000"/>
        </w:rPr>
      </w:pPr>
      <w:r>
        <w:rPr>
          <w:rFonts w:hint="eastAsia"/>
          <w:color w:val="000000"/>
        </w:rPr>
        <w:t>日期：</w:t>
      </w:r>
      <w:r>
        <w:rPr>
          <w:rFonts w:ascii="宋体" w:hAnsi="宋体"/>
        </w:rPr>
        <w:t>年月日</w:t>
      </w:r>
    </w:p>
    <w:p w:rsidR="002F563A" w:rsidRDefault="002F563A">
      <w:pPr>
        <w:autoSpaceDE w:val="0"/>
        <w:autoSpaceDN w:val="0"/>
        <w:adjustRightInd w:val="0"/>
        <w:rPr>
          <w:rFonts w:eastAsia="黑体"/>
          <w:bCs/>
          <w:sz w:val="32"/>
          <w:szCs w:val="32"/>
          <w:lang w:val="zh-CN"/>
        </w:rPr>
        <w:sectPr w:rsidR="002F563A">
          <w:pgSz w:w="11906" w:h="16838"/>
          <w:pgMar w:top="1134" w:right="1418" w:bottom="1134" w:left="1418" w:header="851" w:footer="992" w:gutter="0"/>
          <w:cols w:space="720"/>
          <w:docGrid w:type="lines" w:linePitch="312"/>
        </w:sectPr>
      </w:pPr>
    </w:p>
    <w:p w:rsidR="002F563A" w:rsidRDefault="00D72235">
      <w:pPr>
        <w:autoSpaceDE w:val="0"/>
        <w:autoSpaceDN w:val="0"/>
        <w:adjustRightInd w:val="0"/>
        <w:rPr>
          <w:rFonts w:eastAsia="方正仿宋_GBK"/>
          <w:b/>
          <w:bCs/>
          <w:color w:val="000000"/>
          <w:kern w:val="0"/>
          <w:sz w:val="32"/>
          <w:szCs w:val="32"/>
        </w:rPr>
      </w:pPr>
      <w:bookmarkStart w:id="4" w:name="_Toc517860627"/>
      <w:r>
        <w:rPr>
          <w:rFonts w:eastAsia="方正仿宋_GBK"/>
          <w:color w:val="000000"/>
          <w:kern w:val="0"/>
          <w:sz w:val="32"/>
          <w:szCs w:val="32"/>
        </w:rPr>
        <w:lastRenderedPageBreak/>
        <w:t>附件</w:t>
      </w:r>
      <w:r>
        <w:rPr>
          <w:rFonts w:eastAsia="方正仿宋_GBK" w:hint="eastAsia"/>
          <w:color w:val="000000"/>
          <w:kern w:val="0"/>
          <w:sz w:val="32"/>
          <w:szCs w:val="32"/>
        </w:rPr>
        <w:t>4</w:t>
      </w:r>
      <w:r>
        <w:rPr>
          <w:rFonts w:eastAsia="方正仿宋_GBK"/>
          <w:color w:val="000000"/>
          <w:kern w:val="0"/>
          <w:sz w:val="32"/>
          <w:szCs w:val="32"/>
        </w:rPr>
        <w:t>：</w:t>
      </w:r>
    </w:p>
    <w:p w:rsidR="002F563A" w:rsidRDefault="00D72235">
      <w:pPr>
        <w:pStyle w:val="2"/>
        <w:spacing w:line="300" w:lineRule="exact"/>
        <w:jc w:val="center"/>
      </w:pPr>
      <w:r>
        <w:rPr>
          <w:rFonts w:hint="eastAsia"/>
        </w:rPr>
        <w:t>法定代表人身份证明书</w:t>
      </w:r>
      <w:bookmarkEnd w:id="4"/>
    </w:p>
    <w:p w:rsidR="002F563A" w:rsidRDefault="002F563A">
      <w:pPr>
        <w:spacing w:line="360" w:lineRule="auto"/>
        <w:ind w:firstLine="612"/>
        <w:rPr>
          <w:rFonts w:ascii="宋体" w:hAnsi="宋体"/>
          <w:sz w:val="24"/>
        </w:rPr>
      </w:pPr>
    </w:p>
    <w:p w:rsidR="002F563A" w:rsidRDefault="002F563A">
      <w:pPr>
        <w:spacing w:line="360" w:lineRule="auto"/>
        <w:ind w:firstLine="612"/>
        <w:rPr>
          <w:rFonts w:ascii="宋体" w:hAnsi="宋体"/>
        </w:rPr>
      </w:pPr>
    </w:p>
    <w:p w:rsidR="002F563A" w:rsidRDefault="00D72235">
      <w:pPr>
        <w:ind w:firstLineChars="200" w:firstLine="420"/>
        <w:rPr>
          <w:rFonts w:ascii="宋体" w:hAnsi="宋体"/>
        </w:rPr>
      </w:pPr>
      <w:r>
        <w:rPr>
          <w:rFonts w:ascii="宋体" w:hAnsi="宋体" w:hint="eastAsia"/>
        </w:rPr>
        <w:t>单位名称：</w:t>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p>
    <w:p w:rsidR="002F563A" w:rsidRDefault="002F563A">
      <w:pPr>
        <w:ind w:firstLine="612"/>
        <w:rPr>
          <w:rFonts w:ascii="宋体" w:hAnsi="宋体"/>
        </w:rPr>
      </w:pPr>
    </w:p>
    <w:p w:rsidR="002F563A" w:rsidRDefault="00D72235">
      <w:pPr>
        <w:ind w:firstLineChars="200" w:firstLine="420"/>
        <w:rPr>
          <w:rFonts w:ascii="宋体" w:hAnsi="宋体"/>
        </w:rPr>
      </w:pPr>
      <w:r>
        <w:rPr>
          <w:rFonts w:ascii="宋体" w:hAnsi="宋体" w:hint="eastAsia"/>
        </w:rPr>
        <w:t>单位性质：</w:t>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p>
    <w:p w:rsidR="002F563A" w:rsidRDefault="002F563A">
      <w:pPr>
        <w:ind w:firstLine="610"/>
        <w:rPr>
          <w:rFonts w:ascii="宋体" w:hAnsi="宋体"/>
        </w:rPr>
      </w:pPr>
    </w:p>
    <w:p w:rsidR="002F563A" w:rsidRDefault="00D72235">
      <w:pPr>
        <w:ind w:firstLineChars="200" w:firstLine="420"/>
        <w:rPr>
          <w:rFonts w:ascii="宋体" w:hAnsi="宋体"/>
          <w:u w:val="single"/>
        </w:rPr>
      </w:pPr>
      <w:r>
        <w:rPr>
          <w:rFonts w:ascii="宋体" w:hAnsi="宋体" w:hint="eastAsia"/>
        </w:rPr>
        <w:t>地</w:t>
      </w:r>
      <w:r>
        <w:rPr>
          <w:rFonts w:ascii="宋体" w:hAnsi="宋体"/>
        </w:rPr>
        <w:t>址：</w:t>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r>
        <w:rPr>
          <w:rFonts w:ascii="宋体" w:hAnsi="宋体" w:hint="eastAsia"/>
          <w:u w:val="single"/>
        </w:rPr>
        <w:tab/>
      </w:r>
    </w:p>
    <w:p w:rsidR="002F563A" w:rsidRDefault="002F563A">
      <w:pPr>
        <w:ind w:firstLineChars="200" w:firstLine="420"/>
        <w:rPr>
          <w:rFonts w:ascii="宋体" w:hAnsi="宋体"/>
        </w:rPr>
      </w:pPr>
    </w:p>
    <w:p w:rsidR="002F563A" w:rsidRDefault="00D72235">
      <w:pPr>
        <w:ind w:firstLineChars="200" w:firstLine="420"/>
        <w:rPr>
          <w:rFonts w:ascii="宋体" w:hAnsi="宋体"/>
        </w:rPr>
      </w:pPr>
      <w:r>
        <w:rPr>
          <w:rFonts w:ascii="宋体" w:hAnsi="宋体" w:hint="eastAsia"/>
        </w:rPr>
        <w:t>成立时间：年月日</w:t>
      </w:r>
    </w:p>
    <w:p w:rsidR="002F563A" w:rsidRDefault="002F563A">
      <w:pPr>
        <w:ind w:firstLineChars="200" w:firstLine="420"/>
        <w:rPr>
          <w:rFonts w:ascii="宋体" w:hAnsi="宋体"/>
        </w:rPr>
      </w:pPr>
    </w:p>
    <w:p w:rsidR="002F563A" w:rsidRDefault="00D72235">
      <w:pPr>
        <w:ind w:firstLineChars="200" w:firstLine="420"/>
        <w:rPr>
          <w:rFonts w:ascii="宋体" w:hAnsi="宋体"/>
          <w:u w:val="single"/>
        </w:rPr>
      </w:pPr>
      <w:r>
        <w:rPr>
          <w:rFonts w:ascii="宋体" w:hAnsi="宋体" w:hint="eastAsia"/>
        </w:rPr>
        <w:t>经营期限：</w:t>
      </w:r>
      <w:r>
        <w:rPr>
          <w:rFonts w:ascii="宋体" w:hAnsi="宋体" w:hint="eastAsia"/>
          <w:u w:val="single"/>
        </w:rPr>
        <w:tab/>
      </w:r>
      <w:r>
        <w:rPr>
          <w:rFonts w:ascii="宋体" w:hAnsi="宋体" w:hint="eastAsia"/>
          <w:u w:val="single"/>
        </w:rPr>
        <w:tab/>
      </w:r>
    </w:p>
    <w:p w:rsidR="002F563A" w:rsidRDefault="002F563A">
      <w:pPr>
        <w:ind w:firstLineChars="200" w:firstLine="420"/>
        <w:rPr>
          <w:rFonts w:ascii="宋体" w:hAnsi="宋体"/>
        </w:rPr>
      </w:pPr>
    </w:p>
    <w:p w:rsidR="002F563A" w:rsidRDefault="00D72235">
      <w:pPr>
        <w:ind w:firstLineChars="200" w:firstLine="420"/>
        <w:rPr>
          <w:rFonts w:ascii="宋体" w:hAnsi="宋体"/>
          <w:u w:val="single"/>
        </w:rPr>
      </w:pPr>
      <w:r>
        <w:rPr>
          <w:rFonts w:ascii="宋体" w:hAnsi="宋体" w:hint="eastAsia"/>
        </w:rPr>
        <w:t>姓</w:t>
      </w:r>
      <w:r>
        <w:rPr>
          <w:rFonts w:ascii="宋体" w:hAnsi="宋体"/>
        </w:rPr>
        <w:t>名：性别：年龄：职务：</w:t>
      </w:r>
    </w:p>
    <w:p w:rsidR="002F563A" w:rsidRDefault="002F563A">
      <w:pPr>
        <w:ind w:firstLineChars="200" w:firstLine="420"/>
        <w:rPr>
          <w:rFonts w:ascii="宋体" w:hAnsi="宋体"/>
        </w:rPr>
      </w:pPr>
    </w:p>
    <w:p w:rsidR="002F563A" w:rsidRDefault="00D72235">
      <w:pPr>
        <w:ind w:firstLineChars="200" w:firstLine="420"/>
        <w:rPr>
          <w:rFonts w:ascii="宋体" w:hAnsi="宋体"/>
        </w:rPr>
      </w:pPr>
      <w:r>
        <w:rPr>
          <w:rFonts w:ascii="宋体" w:hAnsi="宋体" w:hint="eastAsia"/>
        </w:rPr>
        <w:t>系</w:t>
      </w:r>
      <w:r>
        <w:rPr>
          <w:rFonts w:ascii="宋体" w:hAnsi="宋体"/>
          <w:u w:val="single"/>
        </w:rPr>
        <w:t>（供应商名称）</w:t>
      </w:r>
      <w:r>
        <w:rPr>
          <w:rFonts w:ascii="宋体" w:hAnsi="宋体" w:hint="eastAsia"/>
        </w:rPr>
        <w:t>的法定代表人。</w:t>
      </w:r>
    </w:p>
    <w:p w:rsidR="002F563A" w:rsidRDefault="002F563A">
      <w:pPr>
        <w:spacing w:line="360" w:lineRule="auto"/>
        <w:ind w:firstLineChars="200" w:firstLine="420"/>
      </w:pPr>
    </w:p>
    <w:p w:rsidR="002F563A" w:rsidRDefault="00D72235">
      <w:pPr>
        <w:spacing w:line="360" w:lineRule="auto"/>
        <w:ind w:firstLineChars="200" w:firstLine="420"/>
      </w:pPr>
      <w:r>
        <w:rPr>
          <w:rFonts w:hint="eastAsia"/>
        </w:rPr>
        <w:t>特此证明！</w:t>
      </w:r>
    </w:p>
    <w:p w:rsidR="002F563A" w:rsidRDefault="002F563A">
      <w:pPr>
        <w:spacing w:line="360" w:lineRule="auto"/>
        <w:ind w:firstLineChars="200" w:firstLine="420"/>
      </w:pPr>
    </w:p>
    <w:p w:rsidR="002F563A" w:rsidRDefault="002F563A">
      <w:pPr>
        <w:spacing w:line="360" w:lineRule="auto"/>
        <w:ind w:firstLineChars="200" w:firstLine="420"/>
      </w:pPr>
    </w:p>
    <w:p w:rsidR="002F563A" w:rsidRDefault="00D72235">
      <w:pPr>
        <w:tabs>
          <w:tab w:val="left" w:pos="720"/>
          <w:tab w:val="left" w:pos="900"/>
        </w:tabs>
        <w:spacing w:line="360" w:lineRule="auto"/>
        <w:ind w:firstLineChars="2100" w:firstLine="4410"/>
        <w:rPr>
          <w:rFonts w:ascii="宋体" w:hAnsi="宋体"/>
          <w:u w:val="single"/>
        </w:rPr>
      </w:pPr>
      <w:r>
        <w:rPr>
          <w:rFonts w:ascii="宋体" w:hAnsi="宋体" w:hint="eastAsia"/>
        </w:rPr>
        <w:t>供应商：</w:t>
      </w:r>
      <w:r>
        <w:rPr>
          <w:rFonts w:ascii="宋体" w:hAnsi="宋体"/>
          <w:u w:val="single"/>
        </w:rPr>
        <w:t>（盖章）</w:t>
      </w:r>
    </w:p>
    <w:p w:rsidR="002F563A" w:rsidRDefault="002F563A">
      <w:pPr>
        <w:tabs>
          <w:tab w:val="left" w:pos="720"/>
          <w:tab w:val="left" w:pos="900"/>
        </w:tabs>
        <w:spacing w:line="360" w:lineRule="auto"/>
        <w:ind w:firstLineChars="2100" w:firstLine="4410"/>
        <w:rPr>
          <w:rFonts w:ascii="宋体" w:hAnsi="宋体"/>
        </w:rPr>
      </w:pPr>
    </w:p>
    <w:p w:rsidR="002F563A" w:rsidRDefault="00D72235">
      <w:pPr>
        <w:tabs>
          <w:tab w:val="left" w:pos="720"/>
          <w:tab w:val="left" w:pos="900"/>
        </w:tabs>
        <w:spacing w:line="360" w:lineRule="auto"/>
        <w:ind w:firstLineChars="2100" w:firstLine="4410"/>
      </w:pPr>
      <w:r>
        <w:rPr>
          <w:rFonts w:ascii="宋体" w:hAnsi="宋体" w:hint="eastAsia"/>
        </w:rPr>
        <w:t>日</w:t>
      </w:r>
      <w:r>
        <w:rPr>
          <w:rFonts w:ascii="宋体" w:hAnsi="宋体"/>
        </w:rPr>
        <w:t>期</w:t>
      </w:r>
      <w:r>
        <w:rPr>
          <w:rFonts w:ascii="宋体" w:hAnsi="宋体" w:hint="eastAsia"/>
        </w:rPr>
        <w:t>：</w:t>
      </w:r>
      <w:r>
        <w:rPr>
          <w:rFonts w:ascii="宋体" w:hAnsi="宋体"/>
        </w:rPr>
        <w:t>年月日</w:t>
      </w:r>
    </w:p>
    <w:p w:rsidR="002F563A" w:rsidRDefault="002F563A">
      <w:pPr>
        <w:spacing w:line="360" w:lineRule="auto"/>
        <w:ind w:firstLine="610"/>
        <w:rPr>
          <w:rFonts w:ascii="宋体" w:hAnsi="宋体"/>
        </w:rPr>
      </w:pPr>
    </w:p>
    <w:p w:rsidR="002F563A" w:rsidRDefault="00D72235">
      <w:pPr>
        <w:spacing w:line="360" w:lineRule="auto"/>
        <w:ind w:firstLine="610"/>
        <w:rPr>
          <w:rFonts w:ascii="宋体" w:hAnsi="宋体"/>
          <w:b/>
        </w:rPr>
      </w:pPr>
      <w:r>
        <w:rPr>
          <w:rFonts w:ascii="宋体" w:hAnsi="宋体" w:hint="eastAsia"/>
          <w:b/>
        </w:rPr>
        <w:t>注：附法定代表人身份证原件复印件并加盖公章</w:t>
      </w:r>
    </w:p>
    <w:p w:rsidR="002F563A" w:rsidRDefault="00D72235">
      <w:pPr>
        <w:pStyle w:val="3"/>
        <w:spacing w:before="0" w:beforeAutospacing="0" w:after="0" w:afterAutospacing="0" w:line="600" w:lineRule="exact"/>
        <w:rPr>
          <w:rFonts w:ascii="Times New Roman" w:eastAsia="方正仿宋_GBK" w:hAnsi="Times New Roman" w:cs="Times New Roman"/>
          <w:b w:val="0"/>
          <w:bCs w:val="0"/>
          <w:color w:val="000000"/>
          <w:kern w:val="0"/>
          <w:sz w:val="32"/>
          <w:szCs w:val="32"/>
        </w:rPr>
      </w:pPr>
      <w:r>
        <w:br w:type="page"/>
      </w:r>
      <w:bookmarkStart w:id="5" w:name="_Toc102161175"/>
      <w:bookmarkStart w:id="6" w:name="_Toc79575068"/>
      <w:bookmarkStart w:id="7" w:name="_Toc509407137"/>
      <w:bookmarkStart w:id="8" w:name="_Toc517860628"/>
      <w:bookmarkStart w:id="9" w:name="_Toc210016355"/>
      <w:bookmarkStart w:id="10" w:name="_Toc133891418"/>
      <w:r>
        <w:rPr>
          <w:rFonts w:ascii="Times New Roman" w:eastAsia="方正仿宋_GBK" w:hAnsi="Times New Roman" w:cs="Times New Roman"/>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5</w:t>
      </w:r>
      <w:r>
        <w:rPr>
          <w:rFonts w:ascii="Times New Roman" w:eastAsia="方正仿宋_GBK" w:hAnsi="Times New Roman" w:cs="Times New Roman"/>
          <w:b w:val="0"/>
          <w:bCs w:val="0"/>
          <w:color w:val="000000"/>
          <w:kern w:val="0"/>
          <w:sz w:val="32"/>
          <w:szCs w:val="32"/>
        </w:rPr>
        <w:t>：</w:t>
      </w:r>
    </w:p>
    <w:bookmarkEnd w:id="5"/>
    <w:bookmarkEnd w:id="6"/>
    <w:p w:rsidR="002F563A" w:rsidRDefault="00D72235">
      <w:pPr>
        <w:pStyle w:val="2"/>
        <w:jc w:val="center"/>
      </w:pPr>
      <w:r>
        <w:rPr>
          <w:rFonts w:hint="eastAsia"/>
        </w:rPr>
        <w:t>法定代表人授权委托书</w:t>
      </w:r>
      <w:bookmarkEnd w:id="7"/>
      <w:bookmarkEnd w:id="8"/>
      <w:bookmarkEnd w:id="9"/>
      <w:bookmarkEnd w:id="10"/>
    </w:p>
    <w:p w:rsidR="002F563A" w:rsidRDefault="002F563A">
      <w:pPr>
        <w:spacing w:line="360" w:lineRule="auto"/>
        <w:ind w:firstLine="610"/>
        <w:rPr>
          <w:rFonts w:ascii="宋体" w:hAnsi="宋体"/>
          <w:sz w:val="24"/>
        </w:rPr>
      </w:pPr>
    </w:p>
    <w:p w:rsidR="002F563A" w:rsidRDefault="00D72235" w:rsidP="00E2704C">
      <w:pPr>
        <w:autoSpaceDE w:val="0"/>
        <w:autoSpaceDN w:val="0"/>
        <w:adjustRightInd w:val="0"/>
        <w:snapToGrid w:val="0"/>
        <w:spacing w:beforeLines="50" w:line="360" w:lineRule="auto"/>
        <w:ind w:firstLineChars="200" w:firstLine="420"/>
        <w:jc w:val="left"/>
        <w:rPr>
          <w:rFonts w:ascii="宋体" w:hAnsi="宋体" w:cs="宋体"/>
          <w:kern w:val="0"/>
        </w:rPr>
      </w:pPr>
      <w:r>
        <w:rPr>
          <w:rFonts w:ascii="宋体" w:hAnsi="宋体" w:cs="宋体" w:hint="eastAsia"/>
          <w:kern w:val="0"/>
        </w:rPr>
        <w:t>本人</w:t>
      </w:r>
      <w:r>
        <w:rPr>
          <w:rFonts w:ascii="宋体" w:hAnsi="宋体" w:cs="宋体" w:hint="eastAsia"/>
          <w:kern w:val="0"/>
          <w:u w:val="single"/>
        </w:rPr>
        <w:t>（姓名）</w:t>
      </w:r>
      <w:r>
        <w:rPr>
          <w:rFonts w:ascii="宋体" w:hAnsi="宋体" w:cs="宋体" w:hint="eastAsia"/>
          <w:kern w:val="0"/>
        </w:rPr>
        <w:t>系</w:t>
      </w:r>
      <w:r>
        <w:rPr>
          <w:rFonts w:ascii="宋体" w:hAnsi="宋体" w:cs="宋体" w:hint="eastAsia"/>
          <w:kern w:val="0"/>
          <w:u w:val="single"/>
        </w:rPr>
        <w:t>（供应商名称）</w:t>
      </w:r>
      <w:r>
        <w:rPr>
          <w:rFonts w:ascii="宋体" w:hAnsi="宋体" w:cs="宋体" w:hint="eastAsia"/>
          <w:kern w:val="0"/>
        </w:rPr>
        <w:t>的法定代表人，现委托</w:t>
      </w:r>
      <w:r>
        <w:rPr>
          <w:rFonts w:ascii="宋体" w:hAnsi="宋体" w:cs="宋体" w:hint="eastAsia"/>
          <w:kern w:val="0"/>
          <w:u w:val="single"/>
        </w:rPr>
        <w:t>（姓名）</w:t>
      </w:r>
      <w:r>
        <w:rPr>
          <w:rFonts w:ascii="宋体" w:hAnsi="宋体" w:cs="宋体" w:hint="eastAsia"/>
          <w:kern w:val="0"/>
        </w:rPr>
        <w:t>为我方代理人。代理人根据授权，以我方名义签署、澄清、说明、补正、递交、撤回、修改</w:t>
      </w:r>
      <w:r>
        <w:rPr>
          <w:rFonts w:ascii="宋体" w:hAnsi="宋体" w:cs="宋体" w:hint="eastAsia"/>
          <w:kern w:val="0"/>
          <w:u w:val="single"/>
        </w:rPr>
        <w:t>（竞争性磋商项目名称）</w:t>
      </w:r>
      <w:r>
        <w:rPr>
          <w:rFonts w:ascii="宋体" w:hAnsi="宋体" w:cs="宋体" w:hint="eastAsia"/>
          <w:kern w:val="0"/>
        </w:rPr>
        <w:t>竞争性磋商文件、二次磋商和处理有关事宜，其法律后果由我方承担。</w:t>
      </w:r>
    </w:p>
    <w:p w:rsidR="002F563A" w:rsidRDefault="00D72235" w:rsidP="00E2704C">
      <w:pPr>
        <w:autoSpaceDE w:val="0"/>
        <w:autoSpaceDN w:val="0"/>
        <w:adjustRightInd w:val="0"/>
        <w:snapToGrid w:val="0"/>
        <w:spacing w:beforeLines="50" w:line="360" w:lineRule="auto"/>
        <w:ind w:firstLineChars="200" w:firstLine="420"/>
        <w:jc w:val="left"/>
        <w:rPr>
          <w:rFonts w:ascii="宋体" w:hAnsi="宋体" w:cs="宋体"/>
          <w:kern w:val="0"/>
        </w:rPr>
      </w:pPr>
      <w:r>
        <w:rPr>
          <w:rFonts w:ascii="宋体" w:hAnsi="宋体" w:cs="宋体" w:hint="eastAsia"/>
          <w:kern w:val="0"/>
        </w:rPr>
        <w:t>委托期限：。</w:t>
      </w:r>
    </w:p>
    <w:p w:rsidR="002F563A" w:rsidRDefault="00D72235" w:rsidP="00E2704C">
      <w:pPr>
        <w:spacing w:beforeLines="50" w:line="360" w:lineRule="auto"/>
        <w:ind w:firstLineChars="200" w:firstLine="420"/>
        <w:rPr>
          <w:rFonts w:ascii="宋体" w:hAnsi="宋体"/>
        </w:rPr>
      </w:pPr>
      <w:r>
        <w:rPr>
          <w:rFonts w:ascii="宋体" w:hAnsi="宋体" w:hint="eastAsia"/>
        </w:rPr>
        <w:t>代理人无转委托权</w:t>
      </w:r>
      <w:r>
        <w:rPr>
          <w:rFonts w:hint="eastAsia"/>
        </w:rPr>
        <w:t>，特此委托。</w:t>
      </w:r>
    </w:p>
    <w:p w:rsidR="002F563A" w:rsidRDefault="002F563A">
      <w:pPr>
        <w:spacing w:line="360" w:lineRule="auto"/>
        <w:ind w:firstLineChars="200" w:firstLine="420"/>
      </w:pPr>
    </w:p>
    <w:p w:rsidR="002F563A" w:rsidRDefault="002F563A">
      <w:pPr>
        <w:spacing w:line="360" w:lineRule="auto"/>
        <w:ind w:firstLineChars="200" w:firstLine="420"/>
      </w:pPr>
    </w:p>
    <w:p w:rsidR="002F563A" w:rsidRDefault="00D72235">
      <w:pPr>
        <w:ind w:leftChars="1100" w:left="2310" w:firstLine="612"/>
        <w:rPr>
          <w:rFonts w:ascii="宋体" w:hAnsi="宋体"/>
        </w:rPr>
      </w:pPr>
      <w:r>
        <w:rPr>
          <w:rFonts w:ascii="宋体" w:hAnsi="宋体" w:hint="eastAsia"/>
        </w:rPr>
        <w:t>代理人：性别：年龄：</w:t>
      </w:r>
    </w:p>
    <w:p w:rsidR="002F563A" w:rsidRDefault="002F563A">
      <w:pPr>
        <w:ind w:leftChars="1100" w:left="2310" w:firstLine="612"/>
        <w:rPr>
          <w:rFonts w:ascii="宋体" w:hAnsi="宋体"/>
        </w:rPr>
      </w:pPr>
    </w:p>
    <w:p w:rsidR="002F563A" w:rsidRDefault="00D72235">
      <w:pPr>
        <w:ind w:leftChars="1100" w:left="2310" w:firstLine="612"/>
        <w:rPr>
          <w:rFonts w:ascii="宋体" w:hAnsi="宋体"/>
        </w:rPr>
      </w:pPr>
      <w:r>
        <w:rPr>
          <w:rFonts w:ascii="宋体" w:hAnsi="宋体" w:hint="eastAsia"/>
        </w:rPr>
        <w:t>身份证号码：职务：</w:t>
      </w:r>
    </w:p>
    <w:p w:rsidR="002F563A" w:rsidRDefault="002F563A">
      <w:pPr>
        <w:ind w:leftChars="1100" w:left="2310" w:firstLine="612"/>
        <w:rPr>
          <w:rFonts w:ascii="宋体" w:hAnsi="宋体"/>
        </w:rPr>
      </w:pPr>
    </w:p>
    <w:p w:rsidR="002F563A" w:rsidRDefault="00D72235">
      <w:pPr>
        <w:ind w:leftChars="1100" w:left="2310" w:firstLine="612"/>
        <w:rPr>
          <w:rFonts w:ascii="宋体" w:hAnsi="宋体"/>
        </w:rPr>
      </w:pPr>
      <w:r>
        <w:rPr>
          <w:rFonts w:ascii="宋体" w:hAnsi="宋体" w:hint="eastAsia"/>
        </w:rPr>
        <w:t>供应商：</w:t>
      </w:r>
      <w:r>
        <w:rPr>
          <w:rFonts w:ascii="宋体" w:hAnsi="宋体" w:hint="eastAsia"/>
          <w:u w:val="single"/>
        </w:rPr>
        <w:t>（盖章）</w:t>
      </w:r>
    </w:p>
    <w:p w:rsidR="002F563A" w:rsidRDefault="002F563A">
      <w:pPr>
        <w:ind w:leftChars="1100" w:left="2310" w:firstLine="612"/>
        <w:rPr>
          <w:rFonts w:ascii="宋体" w:hAnsi="宋体"/>
        </w:rPr>
      </w:pPr>
    </w:p>
    <w:p w:rsidR="002F563A" w:rsidRDefault="00D72235">
      <w:pPr>
        <w:ind w:leftChars="1100" w:left="2310" w:firstLine="612"/>
        <w:rPr>
          <w:rFonts w:ascii="宋体" w:hAnsi="宋体"/>
        </w:rPr>
      </w:pPr>
      <w:r>
        <w:rPr>
          <w:rFonts w:ascii="宋体" w:hAnsi="宋体" w:hint="eastAsia"/>
        </w:rPr>
        <w:t>法定代表人或授权代理人：</w:t>
      </w:r>
      <w:r>
        <w:rPr>
          <w:rFonts w:ascii="宋体" w:hAnsi="宋体" w:hint="eastAsia"/>
          <w:u w:val="single"/>
        </w:rPr>
        <w:t>（签字或盖章）</w:t>
      </w:r>
    </w:p>
    <w:p w:rsidR="002F563A" w:rsidRDefault="002F563A">
      <w:pPr>
        <w:ind w:leftChars="1100" w:left="2310" w:firstLine="612"/>
        <w:rPr>
          <w:rFonts w:ascii="宋体" w:hAnsi="宋体"/>
        </w:rPr>
      </w:pPr>
    </w:p>
    <w:p w:rsidR="002F563A" w:rsidRDefault="00D72235">
      <w:pPr>
        <w:ind w:leftChars="1100" w:left="2310" w:firstLine="612"/>
        <w:rPr>
          <w:rFonts w:ascii="宋体" w:hAnsi="宋体"/>
        </w:rPr>
      </w:pPr>
      <w:r>
        <w:rPr>
          <w:rFonts w:ascii="宋体" w:hAnsi="宋体" w:hint="eastAsia"/>
        </w:rPr>
        <w:t>授权委托日期：年月日</w:t>
      </w:r>
    </w:p>
    <w:p w:rsidR="002F563A" w:rsidRDefault="002F563A">
      <w:pPr>
        <w:spacing w:line="360" w:lineRule="auto"/>
        <w:ind w:firstLine="610"/>
        <w:rPr>
          <w:rFonts w:ascii="宋体" w:hAnsi="宋体"/>
        </w:rPr>
      </w:pPr>
    </w:p>
    <w:p w:rsidR="002F563A" w:rsidRDefault="00D72235">
      <w:pPr>
        <w:spacing w:line="360" w:lineRule="auto"/>
        <w:ind w:firstLine="610"/>
        <w:rPr>
          <w:rFonts w:ascii="宋体" w:hAnsi="宋体"/>
          <w:b/>
        </w:rPr>
      </w:pPr>
      <w:r>
        <w:rPr>
          <w:rFonts w:ascii="宋体" w:hAnsi="宋体" w:hint="eastAsia"/>
          <w:b/>
        </w:rPr>
        <w:t>注：附代理人身份证原件复印件并加盖公章</w:t>
      </w:r>
    </w:p>
    <w:p w:rsidR="002F563A" w:rsidRDefault="00D72235">
      <w:pPr>
        <w:widowControl/>
        <w:jc w:val="left"/>
        <w:rPr>
          <w:rFonts w:ascii="宋体" w:hAnsi="宋体"/>
          <w:b/>
        </w:rPr>
      </w:pPr>
      <w:r>
        <w:rPr>
          <w:rFonts w:ascii="宋体" w:hAnsi="宋体"/>
          <w:b/>
        </w:rPr>
        <w:br w:type="page"/>
      </w:r>
    </w:p>
    <w:p w:rsidR="002F563A" w:rsidRDefault="00D72235">
      <w:pPr>
        <w:pStyle w:val="3"/>
        <w:spacing w:before="0" w:beforeAutospacing="0" w:after="0" w:afterAutospacing="0" w:line="600" w:lineRule="exact"/>
        <w:rPr>
          <w:rFonts w:ascii="Times New Roman" w:eastAsia="方正仿宋_GBK" w:hAnsi="Times New Roman" w:cs="Times New Roman"/>
          <w:b w:val="0"/>
          <w:bCs w:val="0"/>
          <w:color w:val="000000"/>
          <w:kern w:val="0"/>
          <w:sz w:val="32"/>
          <w:szCs w:val="32"/>
        </w:rPr>
      </w:pPr>
      <w:bookmarkStart w:id="11" w:name="_Toc517860644"/>
      <w:r>
        <w:rPr>
          <w:rFonts w:ascii="Times New Roman" w:eastAsia="方正仿宋_GBK" w:hAnsi="Times New Roman" w:cs="Times New Roman"/>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6</w:t>
      </w:r>
      <w:r>
        <w:rPr>
          <w:rFonts w:ascii="Times New Roman" w:eastAsia="方正仿宋_GBK" w:hAnsi="Times New Roman" w:cs="Times New Roman"/>
          <w:b w:val="0"/>
          <w:bCs w:val="0"/>
          <w:color w:val="000000"/>
          <w:kern w:val="0"/>
          <w:sz w:val="32"/>
          <w:szCs w:val="32"/>
        </w:rPr>
        <w:t>：</w:t>
      </w:r>
    </w:p>
    <w:p w:rsidR="002F563A" w:rsidRDefault="00D72235">
      <w:pPr>
        <w:jc w:val="center"/>
        <w:rPr>
          <w:rFonts w:ascii="仿宋" w:eastAsia="仿宋" w:hAnsi="仿宋" w:cs="宋体"/>
          <w:b/>
          <w:kern w:val="0"/>
          <w:sz w:val="32"/>
          <w:szCs w:val="32"/>
        </w:rPr>
      </w:pPr>
      <w:r>
        <w:rPr>
          <w:rFonts w:ascii="仿宋" w:eastAsia="仿宋" w:hAnsi="仿宋" w:cs="宋体" w:hint="eastAsia"/>
          <w:b/>
          <w:kern w:val="0"/>
          <w:sz w:val="32"/>
          <w:szCs w:val="32"/>
        </w:rPr>
        <w:t>营业执照副本复印件</w:t>
      </w:r>
    </w:p>
    <w:p w:rsidR="002F563A" w:rsidRDefault="002F563A">
      <w:pPr>
        <w:jc w:val="center"/>
        <w:rPr>
          <w:rFonts w:ascii="仿宋" w:eastAsia="仿宋" w:hAnsi="仿宋" w:cs="宋体"/>
          <w:b/>
          <w:kern w:val="0"/>
          <w:sz w:val="32"/>
          <w:szCs w:val="32"/>
        </w:rPr>
      </w:pPr>
    </w:p>
    <w:p w:rsidR="002F563A" w:rsidRDefault="00D72235">
      <w:pPr>
        <w:spacing w:line="360" w:lineRule="auto"/>
        <w:ind w:firstLine="610"/>
        <w:rPr>
          <w:rFonts w:ascii="宋体" w:hAnsi="宋体"/>
          <w:b/>
        </w:rPr>
      </w:pPr>
      <w:r>
        <w:rPr>
          <w:rFonts w:ascii="宋体" w:hAnsi="宋体" w:hint="eastAsia"/>
          <w:b/>
        </w:rPr>
        <w:t>注：此复印件须加盖公章</w:t>
      </w:r>
    </w:p>
    <w:p w:rsidR="002F563A" w:rsidRDefault="00D72235">
      <w:pPr>
        <w:widowControl/>
        <w:jc w:val="left"/>
        <w:rPr>
          <w:rFonts w:ascii="宋体" w:hAnsi="宋体"/>
          <w:b/>
        </w:rPr>
      </w:pPr>
      <w:r>
        <w:rPr>
          <w:rFonts w:ascii="宋体" w:hAnsi="宋体"/>
          <w:b/>
        </w:rPr>
        <w:br w:type="page"/>
      </w:r>
    </w:p>
    <w:p w:rsidR="002F563A" w:rsidRDefault="00D72235">
      <w:pPr>
        <w:pStyle w:val="3"/>
        <w:spacing w:before="0" w:beforeAutospacing="0" w:after="0" w:afterAutospacing="0" w:line="600" w:lineRule="exact"/>
        <w:rPr>
          <w:rFonts w:ascii="Times New Roman" w:eastAsia="方正仿宋_GBK" w:hAnsi="Times New Roman" w:cs="Times New Roman"/>
          <w:b w:val="0"/>
          <w:bCs w:val="0"/>
          <w:color w:val="000000"/>
          <w:kern w:val="0"/>
          <w:sz w:val="32"/>
          <w:szCs w:val="32"/>
        </w:rPr>
      </w:pPr>
      <w:r>
        <w:rPr>
          <w:rFonts w:ascii="Times New Roman" w:eastAsia="方正仿宋_GBK" w:hAnsi="Times New Roman" w:cs="Times New Roman"/>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7</w:t>
      </w:r>
      <w:r>
        <w:rPr>
          <w:rFonts w:ascii="Times New Roman" w:eastAsia="方正仿宋_GBK" w:hAnsi="Times New Roman" w:cs="Times New Roman"/>
          <w:b w:val="0"/>
          <w:bCs w:val="0"/>
          <w:color w:val="000000"/>
          <w:kern w:val="0"/>
          <w:sz w:val="32"/>
          <w:szCs w:val="32"/>
        </w:rPr>
        <w:t>：</w:t>
      </w:r>
    </w:p>
    <w:p w:rsidR="002F563A" w:rsidRDefault="002F563A"/>
    <w:p w:rsidR="002F563A" w:rsidRDefault="00D72235">
      <w:pPr>
        <w:pStyle w:val="2"/>
        <w:keepNext w:val="0"/>
        <w:jc w:val="center"/>
        <w:rPr>
          <w:rFonts w:hAnsi="宋体"/>
          <w:sz w:val="30"/>
          <w:szCs w:val="30"/>
        </w:rPr>
      </w:pPr>
      <w:r>
        <w:rPr>
          <w:rFonts w:hAnsi="宋体" w:hint="eastAsia"/>
          <w:sz w:val="30"/>
          <w:szCs w:val="30"/>
        </w:rPr>
        <w:t>201</w:t>
      </w:r>
      <w:r w:rsidR="00B64638">
        <w:rPr>
          <w:rFonts w:hAnsi="宋体" w:hint="eastAsia"/>
          <w:sz w:val="30"/>
          <w:szCs w:val="30"/>
        </w:rPr>
        <w:t>9</w:t>
      </w:r>
      <w:r>
        <w:rPr>
          <w:rFonts w:hAnsi="宋体" w:hint="eastAsia"/>
          <w:sz w:val="30"/>
          <w:szCs w:val="30"/>
        </w:rPr>
        <w:t>年以来类似业绩一览表</w:t>
      </w:r>
      <w:bookmarkEnd w:id="11"/>
    </w:p>
    <w:tbl>
      <w:tblPr>
        <w:tblW w:w="91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tblPr>
      <w:tblGrid>
        <w:gridCol w:w="942"/>
        <w:gridCol w:w="2433"/>
        <w:gridCol w:w="1533"/>
        <w:gridCol w:w="2059"/>
        <w:gridCol w:w="2159"/>
      </w:tblGrid>
      <w:tr w:rsidR="002F563A">
        <w:trPr>
          <w:cantSplit/>
          <w:trHeight w:val="740"/>
          <w:jc w:val="center"/>
        </w:trPr>
        <w:tc>
          <w:tcPr>
            <w:tcW w:w="942" w:type="dxa"/>
            <w:vAlign w:val="center"/>
          </w:tcPr>
          <w:p w:rsidR="002F563A" w:rsidRDefault="00D72235">
            <w:pPr>
              <w:spacing w:line="360" w:lineRule="auto"/>
              <w:jc w:val="center"/>
              <w:rPr>
                <w:rFonts w:ascii="宋体" w:hAnsi="宋体"/>
              </w:rPr>
            </w:pPr>
            <w:r>
              <w:rPr>
                <w:rFonts w:ascii="宋体" w:hAnsi="宋体" w:hint="eastAsia"/>
              </w:rPr>
              <w:t>序号</w:t>
            </w:r>
          </w:p>
        </w:tc>
        <w:tc>
          <w:tcPr>
            <w:tcW w:w="2433" w:type="dxa"/>
            <w:vAlign w:val="center"/>
          </w:tcPr>
          <w:p w:rsidR="002F563A" w:rsidRDefault="00D72235">
            <w:pPr>
              <w:spacing w:line="360" w:lineRule="auto"/>
              <w:jc w:val="center"/>
              <w:rPr>
                <w:rFonts w:ascii="宋体" w:hAnsi="宋体"/>
              </w:rPr>
            </w:pPr>
            <w:r>
              <w:rPr>
                <w:rFonts w:ascii="宋体" w:hAnsi="宋体" w:hint="eastAsia"/>
              </w:rPr>
              <w:t>项目名称</w:t>
            </w:r>
          </w:p>
        </w:tc>
        <w:tc>
          <w:tcPr>
            <w:tcW w:w="1533" w:type="dxa"/>
            <w:vAlign w:val="center"/>
          </w:tcPr>
          <w:p w:rsidR="002F563A" w:rsidRDefault="00D72235">
            <w:pPr>
              <w:spacing w:line="360" w:lineRule="auto"/>
              <w:jc w:val="center"/>
              <w:rPr>
                <w:rFonts w:ascii="宋体" w:hAnsi="宋体"/>
              </w:rPr>
            </w:pPr>
            <w:r>
              <w:rPr>
                <w:rFonts w:ascii="宋体" w:hAnsi="宋体" w:hint="eastAsia"/>
              </w:rPr>
              <w:t>采购单位</w:t>
            </w:r>
          </w:p>
        </w:tc>
        <w:tc>
          <w:tcPr>
            <w:tcW w:w="2059" w:type="dxa"/>
            <w:tcBorders>
              <w:left w:val="single" w:sz="4" w:space="0" w:color="auto"/>
              <w:right w:val="single" w:sz="4" w:space="0" w:color="auto"/>
            </w:tcBorders>
            <w:vAlign w:val="center"/>
          </w:tcPr>
          <w:p w:rsidR="002F563A" w:rsidRDefault="00D72235">
            <w:pPr>
              <w:spacing w:line="360" w:lineRule="auto"/>
              <w:jc w:val="center"/>
              <w:rPr>
                <w:rFonts w:ascii="宋体" w:hAnsi="宋体"/>
              </w:rPr>
            </w:pPr>
            <w:r>
              <w:rPr>
                <w:rFonts w:ascii="宋体" w:hAnsi="宋体" w:hint="eastAsia"/>
              </w:rPr>
              <w:t>合同金额</w:t>
            </w:r>
          </w:p>
          <w:p w:rsidR="002F563A" w:rsidRDefault="00D72235">
            <w:pPr>
              <w:spacing w:line="360" w:lineRule="auto"/>
              <w:jc w:val="center"/>
              <w:rPr>
                <w:rFonts w:ascii="宋体" w:hAnsi="宋体"/>
              </w:rPr>
            </w:pPr>
            <w:r>
              <w:rPr>
                <w:rFonts w:ascii="宋体" w:hAnsi="宋体" w:hint="eastAsia"/>
              </w:rPr>
              <w:t>(万元)</w:t>
            </w:r>
          </w:p>
        </w:tc>
        <w:tc>
          <w:tcPr>
            <w:tcW w:w="2159" w:type="dxa"/>
            <w:vAlign w:val="center"/>
          </w:tcPr>
          <w:p w:rsidR="002F563A" w:rsidRDefault="00D72235">
            <w:pPr>
              <w:spacing w:line="360" w:lineRule="auto"/>
              <w:jc w:val="center"/>
              <w:rPr>
                <w:rFonts w:ascii="宋体" w:hAnsi="宋体"/>
              </w:rPr>
            </w:pPr>
            <w:r>
              <w:rPr>
                <w:rFonts w:ascii="宋体" w:hAnsi="宋体" w:hint="eastAsia"/>
              </w:rPr>
              <w:t>备注</w:t>
            </w:r>
          </w:p>
        </w:tc>
      </w:tr>
      <w:tr w:rsidR="002F563A">
        <w:trPr>
          <w:cantSplit/>
          <w:trHeight w:val="740"/>
          <w:jc w:val="center"/>
        </w:trPr>
        <w:tc>
          <w:tcPr>
            <w:tcW w:w="942" w:type="dxa"/>
            <w:vAlign w:val="center"/>
          </w:tcPr>
          <w:p w:rsidR="002F563A" w:rsidRDefault="00D72235">
            <w:pPr>
              <w:spacing w:line="360" w:lineRule="auto"/>
              <w:ind w:left="120"/>
              <w:jc w:val="center"/>
              <w:rPr>
                <w:rFonts w:ascii="宋体" w:hAnsi="宋体"/>
              </w:rPr>
            </w:pPr>
            <w:r>
              <w:rPr>
                <w:rFonts w:ascii="宋体" w:hAnsi="宋体"/>
              </w:rPr>
              <w:t>1</w:t>
            </w:r>
          </w:p>
        </w:tc>
        <w:tc>
          <w:tcPr>
            <w:tcW w:w="2433" w:type="dxa"/>
            <w:vAlign w:val="center"/>
          </w:tcPr>
          <w:p w:rsidR="002F563A" w:rsidRDefault="002F563A">
            <w:pPr>
              <w:spacing w:line="360" w:lineRule="auto"/>
              <w:jc w:val="center"/>
              <w:rPr>
                <w:rFonts w:ascii="宋体" w:hAnsi="宋体"/>
              </w:rPr>
            </w:pPr>
          </w:p>
        </w:tc>
        <w:tc>
          <w:tcPr>
            <w:tcW w:w="1533" w:type="dxa"/>
            <w:vAlign w:val="center"/>
          </w:tcPr>
          <w:p w:rsidR="002F563A" w:rsidRDefault="002F563A">
            <w:pPr>
              <w:spacing w:line="360" w:lineRule="auto"/>
              <w:jc w:val="center"/>
              <w:rPr>
                <w:rFonts w:ascii="宋体" w:hAnsi="宋体"/>
              </w:rPr>
            </w:pPr>
          </w:p>
        </w:tc>
        <w:tc>
          <w:tcPr>
            <w:tcW w:w="2059" w:type="dxa"/>
            <w:tcBorders>
              <w:left w:val="single" w:sz="4" w:space="0" w:color="auto"/>
              <w:right w:val="single" w:sz="4" w:space="0" w:color="auto"/>
            </w:tcBorders>
            <w:vAlign w:val="center"/>
          </w:tcPr>
          <w:p w:rsidR="002F563A" w:rsidRDefault="002F563A">
            <w:pPr>
              <w:spacing w:line="360" w:lineRule="auto"/>
              <w:jc w:val="center"/>
              <w:rPr>
                <w:rFonts w:ascii="宋体" w:hAnsi="宋体"/>
              </w:rPr>
            </w:pPr>
          </w:p>
        </w:tc>
        <w:tc>
          <w:tcPr>
            <w:tcW w:w="2159" w:type="dxa"/>
          </w:tcPr>
          <w:p w:rsidR="002F563A" w:rsidRDefault="002F563A">
            <w:pPr>
              <w:spacing w:line="360" w:lineRule="auto"/>
              <w:jc w:val="center"/>
              <w:rPr>
                <w:rFonts w:ascii="宋体" w:hAnsi="宋体"/>
              </w:rPr>
            </w:pPr>
          </w:p>
        </w:tc>
      </w:tr>
      <w:tr w:rsidR="002F563A">
        <w:trPr>
          <w:cantSplit/>
          <w:trHeight w:val="740"/>
          <w:jc w:val="center"/>
        </w:trPr>
        <w:tc>
          <w:tcPr>
            <w:tcW w:w="942" w:type="dxa"/>
            <w:vAlign w:val="center"/>
          </w:tcPr>
          <w:p w:rsidR="002F563A" w:rsidRDefault="00D72235">
            <w:pPr>
              <w:spacing w:line="360" w:lineRule="auto"/>
              <w:ind w:left="120"/>
              <w:jc w:val="center"/>
              <w:rPr>
                <w:rFonts w:ascii="宋体" w:hAnsi="宋体"/>
              </w:rPr>
            </w:pPr>
            <w:r>
              <w:rPr>
                <w:rFonts w:ascii="宋体" w:hAnsi="宋体"/>
              </w:rPr>
              <w:t>2</w:t>
            </w:r>
          </w:p>
        </w:tc>
        <w:tc>
          <w:tcPr>
            <w:tcW w:w="2433" w:type="dxa"/>
            <w:vAlign w:val="center"/>
          </w:tcPr>
          <w:p w:rsidR="002F563A" w:rsidRDefault="002F563A">
            <w:pPr>
              <w:spacing w:line="360" w:lineRule="auto"/>
              <w:jc w:val="center"/>
              <w:rPr>
                <w:rFonts w:ascii="宋体" w:hAnsi="宋体"/>
              </w:rPr>
            </w:pPr>
          </w:p>
        </w:tc>
        <w:tc>
          <w:tcPr>
            <w:tcW w:w="1533" w:type="dxa"/>
            <w:vAlign w:val="center"/>
          </w:tcPr>
          <w:p w:rsidR="002F563A" w:rsidRDefault="002F563A">
            <w:pPr>
              <w:spacing w:line="360" w:lineRule="auto"/>
              <w:jc w:val="center"/>
              <w:rPr>
                <w:rFonts w:ascii="宋体" w:hAnsi="宋体"/>
              </w:rPr>
            </w:pPr>
          </w:p>
        </w:tc>
        <w:tc>
          <w:tcPr>
            <w:tcW w:w="2059" w:type="dxa"/>
            <w:tcBorders>
              <w:left w:val="single" w:sz="4" w:space="0" w:color="auto"/>
              <w:right w:val="single" w:sz="4" w:space="0" w:color="auto"/>
            </w:tcBorders>
            <w:vAlign w:val="center"/>
          </w:tcPr>
          <w:p w:rsidR="002F563A" w:rsidRDefault="002F563A">
            <w:pPr>
              <w:spacing w:line="360" w:lineRule="auto"/>
              <w:jc w:val="center"/>
              <w:rPr>
                <w:rFonts w:ascii="宋体" w:hAnsi="宋体"/>
              </w:rPr>
            </w:pPr>
          </w:p>
        </w:tc>
        <w:tc>
          <w:tcPr>
            <w:tcW w:w="2159" w:type="dxa"/>
          </w:tcPr>
          <w:p w:rsidR="002F563A" w:rsidRDefault="002F563A">
            <w:pPr>
              <w:spacing w:line="360" w:lineRule="auto"/>
              <w:jc w:val="center"/>
              <w:rPr>
                <w:rFonts w:ascii="宋体" w:hAnsi="宋体"/>
              </w:rPr>
            </w:pPr>
          </w:p>
        </w:tc>
      </w:tr>
      <w:tr w:rsidR="002F563A">
        <w:trPr>
          <w:cantSplit/>
          <w:trHeight w:val="740"/>
          <w:jc w:val="center"/>
        </w:trPr>
        <w:tc>
          <w:tcPr>
            <w:tcW w:w="942" w:type="dxa"/>
            <w:vAlign w:val="center"/>
          </w:tcPr>
          <w:p w:rsidR="002F563A" w:rsidRDefault="00D72235">
            <w:pPr>
              <w:spacing w:line="360" w:lineRule="auto"/>
              <w:jc w:val="center"/>
              <w:rPr>
                <w:rFonts w:ascii="宋体" w:hAnsi="宋体"/>
              </w:rPr>
            </w:pPr>
            <w:r>
              <w:rPr>
                <w:rFonts w:ascii="宋体" w:hAnsi="宋体"/>
              </w:rPr>
              <w:t>…</w:t>
            </w:r>
          </w:p>
        </w:tc>
        <w:tc>
          <w:tcPr>
            <w:tcW w:w="2433" w:type="dxa"/>
            <w:vAlign w:val="center"/>
          </w:tcPr>
          <w:p w:rsidR="002F563A" w:rsidRDefault="002F563A">
            <w:pPr>
              <w:spacing w:line="360" w:lineRule="auto"/>
              <w:jc w:val="center"/>
              <w:rPr>
                <w:rFonts w:ascii="宋体" w:hAnsi="宋体"/>
              </w:rPr>
            </w:pPr>
          </w:p>
        </w:tc>
        <w:tc>
          <w:tcPr>
            <w:tcW w:w="1533" w:type="dxa"/>
            <w:vAlign w:val="center"/>
          </w:tcPr>
          <w:p w:rsidR="002F563A" w:rsidRDefault="002F563A">
            <w:pPr>
              <w:spacing w:line="360" w:lineRule="auto"/>
              <w:jc w:val="center"/>
              <w:rPr>
                <w:rFonts w:ascii="宋体" w:hAnsi="宋体"/>
              </w:rPr>
            </w:pPr>
          </w:p>
        </w:tc>
        <w:tc>
          <w:tcPr>
            <w:tcW w:w="2059" w:type="dxa"/>
            <w:tcBorders>
              <w:left w:val="single" w:sz="4" w:space="0" w:color="auto"/>
              <w:right w:val="single" w:sz="4" w:space="0" w:color="auto"/>
            </w:tcBorders>
            <w:vAlign w:val="center"/>
          </w:tcPr>
          <w:p w:rsidR="002F563A" w:rsidRDefault="002F563A">
            <w:pPr>
              <w:spacing w:line="360" w:lineRule="auto"/>
              <w:jc w:val="center"/>
              <w:rPr>
                <w:rFonts w:ascii="宋体" w:hAnsi="宋体"/>
              </w:rPr>
            </w:pPr>
          </w:p>
        </w:tc>
        <w:tc>
          <w:tcPr>
            <w:tcW w:w="2159" w:type="dxa"/>
          </w:tcPr>
          <w:p w:rsidR="002F563A" w:rsidRDefault="002F563A">
            <w:pPr>
              <w:spacing w:line="360" w:lineRule="auto"/>
              <w:jc w:val="center"/>
              <w:rPr>
                <w:rFonts w:ascii="宋体" w:hAnsi="宋体"/>
              </w:rPr>
            </w:pPr>
          </w:p>
        </w:tc>
      </w:tr>
    </w:tbl>
    <w:p w:rsidR="002F563A" w:rsidRDefault="00D72235">
      <w:pPr>
        <w:spacing w:line="500" w:lineRule="exact"/>
        <w:rPr>
          <w:rFonts w:ascii="宋体" w:hAnsi="宋体"/>
        </w:rPr>
      </w:pPr>
      <w:r>
        <w:rPr>
          <w:rFonts w:ascii="宋体" w:hAnsi="宋体" w:hint="eastAsia"/>
        </w:rPr>
        <w:t>注：1.类似业绩至少需要提供一项，否则视为不满足供应商基本资格要求。</w:t>
      </w:r>
    </w:p>
    <w:p w:rsidR="002F563A" w:rsidRDefault="00D72235">
      <w:pPr>
        <w:spacing w:line="500" w:lineRule="exact"/>
        <w:ind w:firstLineChars="200" w:firstLine="420"/>
        <w:rPr>
          <w:rFonts w:ascii="宋体" w:hAnsi="宋体"/>
        </w:rPr>
      </w:pPr>
      <w:r>
        <w:rPr>
          <w:rFonts w:ascii="宋体" w:hAnsi="宋体" w:hint="eastAsia"/>
        </w:rPr>
        <w:t>2.单个业绩证明文件交易金额在1</w:t>
      </w:r>
      <w:r w:rsidR="001E721C">
        <w:rPr>
          <w:rFonts w:ascii="宋体" w:hAnsi="宋体" w:hint="eastAsia"/>
        </w:rPr>
        <w:t>0</w:t>
      </w:r>
      <w:r>
        <w:rPr>
          <w:rFonts w:ascii="宋体" w:hAnsi="宋体" w:hint="eastAsia"/>
        </w:rPr>
        <w:t>万元及以上的为有效业绩的。</w:t>
      </w:r>
    </w:p>
    <w:p w:rsidR="002F563A" w:rsidRDefault="00D72235">
      <w:pPr>
        <w:spacing w:line="500" w:lineRule="exact"/>
        <w:ind w:firstLineChars="200" w:firstLine="420"/>
        <w:rPr>
          <w:rFonts w:ascii="宋体" w:hAnsi="宋体"/>
        </w:rPr>
      </w:pPr>
      <w:r>
        <w:rPr>
          <w:rFonts w:ascii="宋体" w:hAnsi="宋体" w:hint="eastAsia"/>
        </w:rPr>
        <w:t>3.供应商所列业绩应提供业绩证明文件，如</w:t>
      </w:r>
      <w:r>
        <w:rPr>
          <w:rFonts w:hint="eastAsia"/>
          <w:bCs/>
        </w:rPr>
        <w:t>中标通知书或合同协议书或业主证明等材料原件复印件并加盖公章</w:t>
      </w:r>
      <w:r>
        <w:rPr>
          <w:rFonts w:ascii="宋体" w:hAnsi="宋体" w:hint="eastAsia"/>
          <w:sz w:val="24"/>
        </w:rPr>
        <w:t>。</w:t>
      </w:r>
    </w:p>
    <w:p w:rsidR="002F563A" w:rsidRDefault="002F563A">
      <w:pPr>
        <w:spacing w:line="360" w:lineRule="auto"/>
        <w:ind w:firstLine="610"/>
      </w:pPr>
    </w:p>
    <w:p w:rsidR="002F563A" w:rsidRDefault="002F563A">
      <w:pPr>
        <w:spacing w:line="360" w:lineRule="auto"/>
        <w:ind w:firstLine="610"/>
      </w:pPr>
    </w:p>
    <w:p w:rsidR="002F563A" w:rsidRDefault="002F563A">
      <w:pPr>
        <w:autoSpaceDE w:val="0"/>
        <w:autoSpaceDN w:val="0"/>
        <w:adjustRightInd w:val="0"/>
        <w:ind w:firstLine="976"/>
        <w:rPr>
          <w:sz w:val="28"/>
          <w:szCs w:val="28"/>
          <w:lang w:val="zh-CN"/>
        </w:rPr>
      </w:pPr>
    </w:p>
    <w:p w:rsidR="002F563A" w:rsidRDefault="00D72235">
      <w:pPr>
        <w:autoSpaceDE w:val="0"/>
        <w:autoSpaceDN w:val="0"/>
        <w:adjustRightInd w:val="0"/>
        <w:ind w:firstLine="976"/>
        <w:rPr>
          <w:rFonts w:eastAsia="方正仿宋_GBK"/>
          <w:sz w:val="32"/>
          <w:szCs w:val="32"/>
          <w:lang w:val="zh-CN"/>
        </w:rPr>
      </w:pPr>
      <w:r>
        <w:rPr>
          <w:rFonts w:eastAsia="方正仿宋_GBK"/>
          <w:color w:val="000000"/>
          <w:kern w:val="0"/>
          <w:sz w:val="32"/>
          <w:szCs w:val="32"/>
        </w:rPr>
        <w:t>供应商</w:t>
      </w:r>
      <w:r>
        <w:rPr>
          <w:rFonts w:eastAsia="方正仿宋_GBK"/>
          <w:sz w:val="32"/>
          <w:szCs w:val="32"/>
          <w:lang w:val="zh-CN"/>
        </w:rPr>
        <w:t>：（盖章）</w:t>
      </w:r>
    </w:p>
    <w:p w:rsidR="002F563A" w:rsidRDefault="002F563A">
      <w:pPr>
        <w:autoSpaceDE w:val="0"/>
        <w:autoSpaceDN w:val="0"/>
        <w:adjustRightInd w:val="0"/>
        <w:ind w:firstLine="976"/>
        <w:rPr>
          <w:rFonts w:eastAsia="方正仿宋_GBK"/>
          <w:sz w:val="32"/>
          <w:szCs w:val="32"/>
          <w:lang w:val="zh-CN"/>
        </w:rPr>
      </w:pPr>
    </w:p>
    <w:p w:rsidR="002F563A" w:rsidRDefault="002F563A">
      <w:pPr>
        <w:autoSpaceDE w:val="0"/>
        <w:autoSpaceDN w:val="0"/>
        <w:adjustRightInd w:val="0"/>
        <w:ind w:firstLine="976"/>
        <w:rPr>
          <w:rFonts w:eastAsia="方正仿宋_GBK"/>
          <w:sz w:val="32"/>
          <w:szCs w:val="32"/>
          <w:lang w:val="zh-CN"/>
        </w:rPr>
      </w:pPr>
    </w:p>
    <w:p w:rsidR="002F563A" w:rsidRDefault="00D72235">
      <w:pPr>
        <w:autoSpaceDE w:val="0"/>
        <w:autoSpaceDN w:val="0"/>
        <w:adjustRightInd w:val="0"/>
        <w:ind w:firstLine="976"/>
        <w:rPr>
          <w:rFonts w:eastAsia="方正仿宋_GBK"/>
          <w:sz w:val="32"/>
          <w:szCs w:val="32"/>
          <w:lang w:val="zh-CN"/>
        </w:rPr>
      </w:pPr>
      <w:r>
        <w:rPr>
          <w:rFonts w:eastAsia="方正仿宋_GBK" w:hint="eastAsia"/>
          <w:color w:val="000000"/>
          <w:kern w:val="0"/>
          <w:sz w:val="32"/>
          <w:szCs w:val="32"/>
        </w:rPr>
        <w:t>法定代表人或委托代理人：（签字或盖章）</w:t>
      </w:r>
    </w:p>
    <w:p w:rsidR="002F563A" w:rsidRDefault="002F563A">
      <w:pPr>
        <w:autoSpaceDE w:val="0"/>
        <w:autoSpaceDN w:val="0"/>
        <w:adjustRightInd w:val="0"/>
        <w:ind w:firstLine="976"/>
        <w:rPr>
          <w:sz w:val="32"/>
          <w:szCs w:val="32"/>
          <w:lang w:val="zh-CN"/>
        </w:rPr>
      </w:pPr>
    </w:p>
    <w:p w:rsidR="002F563A" w:rsidRDefault="002F563A">
      <w:pPr>
        <w:autoSpaceDE w:val="0"/>
        <w:autoSpaceDN w:val="0"/>
        <w:adjustRightInd w:val="0"/>
        <w:ind w:firstLine="976"/>
        <w:rPr>
          <w:sz w:val="32"/>
          <w:szCs w:val="32"/>
          <w:lang w:val="zh-CN"/>
        </w:rPr>
      </w:pPr>
    </w:p>
    <w:p w:rsidR="002F563A" w:rsidRDefault="00D72235">
      <w:pPr>
        <w:autoSpaceDE w:val="0"/>
        <w:autoSpaceDN w:val="0"/>
        <w:adjustRightInd w:val="0"/>
        <w:ind w:firstLine="976"/>
        <w:rPr>
          <w:rFonts w:eastAsia="方正仿宋_GBK"/>
          <w:sz w:val="32"/>
          <w:szCs w:val="32"/>
          <w:lang w:val="zh-CN"/>
        </w:rPr>
      </w:pPr>
      <w:r>
        <w:rPr>
          <w:rFonts w:eastAsia="方正仿宋_GBK"/>
          <w:sz w:val="32"/>
          <w:szCs w:val="32"/>
          <w:lang w:val="zh-CN"/>
        </w:rPr>
        <w:t>日期：</w:t>
      </w:r>
    </w:p>
    <w:p w:rsidR="002F563A" w:rsidRDefault="00D72235">
      <w:pPr>
        <w:widowControl/>
        <w:jc w:val="left"/>
        <w:rPr>
          <w:rFonts w:eastAsia="方正仿宋_GBK"/>
          <w:sz w:val="32"/>
          <w:szCs w:val="32"/>
          <w:lang w:val="zh-CN"/>
        </w:rPr>
      </w:pPr>
      <w:r>
        <w:rPr>
          <w:rFonts w:eastAsia="方正仿宋_GBK"/>
          <w:sz w:val="32"/>
          <w:szCs w:val="32"/>
          <w:lang w:val="zh-CN"/>
        </w:rPr>
        <w:br w:type="page"/>
      </w:r>
    </w:p>
    <w:p w:rsidR="002F563A" w:rsidRDefault="00D72235">
      <w:pPr>
        <w:pStyle w:val="3"/>
        <w:spacing w:before="0" w:after="0" w:line="600" w:lineRule="exact"/>
        <w:rPr>
          <w:rFonts w:ascii="Times New Roman" w:eastAsia="方正仿宋_GBK" w:hAnsi="Times New Roman" w:cs="Times New Roman"/>
          <w:b w:val="0"/>
          <w:bCs w:val="0"/>
          <w:color w:val="000000"/>
          <w:kern w:val="0"/>
          <w:sz w:val="32"/>
          <w:szCs w:val="32"/>
        </w:rPr>
      </w:pPr>
      <w:bookmarkStart w:id="12" w:name="_Toc414969717"/>
      <w:r>
        <w:rPr>
          <w:rFonts w:ascii="Times New Roman" w:eastAsia="方正仿宋_GBK" w:hAnsi="Times New Roman" w:cs="Times New Roman" w:hint="eastAsia"/>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8</w:t>
      </w:r>
      <w:r>
        <w:rPr>
          <w:rFonts w:ascii="Times New Roman" w:eastAsia="方正仿宋_GBK" w:hAnsi="Times New Roman" w:cs="Times New Roman" w:hint="eastAsia"/>
          <w:b w:val="0"/>
          <w:bCs w:val="0"/>
          <w:color w:val="000000"/>
          <w:kern w:val="0"/>
          <w:sz w:val="32"/>
          <w:szCs w:val="32"/>
        </w:rPr>
        <w:t>：</w:t>
      </w:r>
    </w:p>
    <w:p w:rsidR="002F563A" w:rsidRDefault="00D72235">
      <w:pPr>
        <w:pStyle w:val="3"/>
        <w:spacing w:before="0" w:after="0" w:line="600" w:lineRule="exact"/>
        <w:jc w:val="center"/>
        <w:rPr>
          <w:rFonts w:ascii="Cambria" w:eastAsia="宋体" w:cs="Times New Roman"/>
          <w:sz w:val="30"/>
          <w:szCs w:val="30"/>
        </w:rPr>
      </w:pPr>
      <w:r>
        <w:rPr>
          <w:rFonts w:ascii="Cambria" w:eastAsia="宋体" w:cs="Times New Roman" w:hint="eastAsia"/>
          <w:sz w:val="30"/>
          <w:szCs w:val="30"/>
        </w:rPr>
        <w:t>服务方案及售后承诺</w:t>
      </w:r>
    </w:p>
    <w:p w:rsidR="002F563A" w:rsidRDefault="00D72235">
      <w:pPr>
        <w:pStyle w:val="3"/>
        <w:spacing w:before="0" w:after="0" w:line="600" w:lineRule="exact"/>
        <w:jc w:val="center"/>
        <w:rPr>
          <w:rFonts w:ascii="Times New Roman" w:eastAsia="方正仿宋_GBK" w:hAnsi="Times New Roman" w:cs="Times New Roman"/>
          <w:b w:val="0"/>
          <w:bCs w:val="0"/>
          <w:color w:val="000000"/>
          <w:kern w:val="0"/>
          <w:sz w:val="32"/>
          <w:szCs w:val="32"/>
        </w:rPr>
      </w:pPr>
      <w:r>
        <w:rPr>
          <w:rFonts w:ascii="Times New Roman" w:eastAsia="方正仿宋_GBK" w:hAnsi="Times New Roman" w:cs="Times New Roman" w:hint="eastAsia"/>
          <w:b w:val="0"/>
          <w:bCs w:val="0"/>
          <w:color w:val="000000"/>
          <w:kern w:val="0"/>
          <w:sz w:val="32"/>
          <w:szCs w:val="32"/>
        </w:rPr>
        <w:t>（格式及内容自拟）</w:t>
      </w:r>
    </w:p>
    <w:p w:rsidR="002F563A" w:rsidRDefault="00D72235">
      <w:pPr>
        <w:rPr>
          <w:kern w:val="0"/>
        </w:rPr>
      </w:pPr>
      <w:r>
        <w:rPr>
          <w:kern w:val="0"/>
        </w:rPr>
        <w:br w:type="page"/>
      </w:r>
    </w:p>
    <w:p w:rsidR="002F563A" w:rsidRDefault="00D72235">
      <w:pPr>
        <w:pStyle w:val="3"/>
        <w:spacing w:before="0" w:after="0" w:line="600" w:lineRule="exact"/>
        <w:rPr>
          <w:rFonts w:ascii="Times New Roman" w:eastAsia="方正仿宋_GBK" w:hAnsi="Times New Roman" w:cs="Times New Roman"/>
          <w:b w:val="0"/>
          <w:bCs w:val="0"/>
          <w:color w:val="000000"/>
          <w:kern w:val="0"/>
          <w:sz w:val="32"/>
          <w:szCs w:val="32"/>
        </w:rPr>
      </w:pPr>
      <w:r>
        <w:rPr>
          <w:rFonts w:ascii="Times New Roman" w:eastAsia="方正仿宋_GBK" w:hAnsi="Times New Roman" w:cs="Times New Roman"/>
          <w:b w:val="0"/>
          <w:bCs w:val="0"/>
          <w:color w:val="000000"/>
          <w:kern w:val="0"/>
          <w:sz w:val="32"/>
          <w:szCs w:val="32"/>
        </w:rPr>
        <w:lastRenderedPageBreak/>
        <w:t>附件</w:t>
      </w:r>
      <w:r>
        <w:rPr>
          <w:rFonts w:ascii="Times New Roman" w:eastAsia="方正仿宋_GBK" w:hAnsi="Times New Roman" w:cs="Times New Roman" w:hint="eastAsia"/>
          <w:b w:val="0"/>
          <w:bCs w:val="0"/>
          <w:color w:val="000000"/>
          <w:kern w:val="0"/>
          <w:sz w:val="32"/>
          <w:szCs w:val="32"/>
        </w:rPr>
        <w:t>9</w:t>
      </w:r>
      <w:r>
        <w:rPr>
          <w:rFonts w:ascii="Times New Roman" w:eastAsia="方正仿宋_GBK" w:hAnsi="Times New Roman" w:cs="Times New Roman"/>
          <w:b w:val="0"/>
          <w:bCs w:val="0"/>
          <w:color w:val="000000"/>
          <w:kern w:val="0"/>
          <w:sz w:val="32"/>
          <w:szCs w:val="32"/>
        </w:rPr>
        <w:t>：</w:t>
      </w:r>
    </w:p>
    <w:p w:rsidR="002F563A" w:rsidRDefault="00D72235">
      <w:pPr>
        <w:spacing w:line="480" w:lineRule="exact"/>
        <w:ind w:firstLineChars="200" w:firstLine="560"/>
        <w:rPr>
          <w:rFonts w:ascii="宋体" w:hAnsi="宋体" w:cs="宋体"/>
          <w:kern w:val="0"/>
          <w:sz w:val="28"/>
          <w:szCs w:val="28"/>
        </w:rPr>
      </w:pPr>
      <w:r>
        <w:rPr>
          <w:rFonts w:ascii="宋体" w:hAnsi="宋体" w:cs="宋体" w:hint="eastAsia"/>
          <w:kern w:val="0"/>
          <w:sz w:val="28"/>
          <w:szCs w:val="28"/>
        </w:rPr>
        <w:t>1.</w:t>
      </w:r>
      <w:r>
        <w:rPr>
          <w:rFonts w:ascii="宋体" w:hAnsi="宋体" w:cs="宋体" w:hint="eastAsia"/>
          <w:b/>
          <w:kern w:val="0"/>
          <w:sz w:val="32"/>
          <w:szCs w:val="32"/>
        </w:rPr>
        <w:t>参加本采购活动前3年内在经营活动中没有重大违法记录的书面声明</w:t>
      </w:r>
      <w:r>
        <w:rPr>
          <w:rFonts w:ascii="宋体" w:hAnsi="宋体" w:cs="宋体" w:hint="eastAsia"/>
          <w:kern w:val="0"/>
          <w:sz w:val="28"/>
          <w:szCs w:val="28"/>
        </w:rPr>
        <w:t>；</w:t>
      </w:r>
      <w:bookmarkEnd w:id="12"/>
    </w:p>
    <w:p w:rsidR="002F563A" w:rsidRDefault="00D72235">
      <w:pPr>
        <w:widowControl/>
        <w:spacing w:line="480" w:lineRule="exact"/>
        <w:jc w:val="center"/>
        <w:rPr>
          <w:rFonts w:ascii="宋体" w:hAnsi="宋体" w:cs="宋体"/>
          <w:kern w:val="0"/>
          <w:sz w:val="24"/>
        </w:rPr>
      </w:pPr>
      <w:r>
        <w:rPr>
          <w:rFonts w:ascii="宋体" w:hAnsi="宋体" w:cs="宋体" w:hint="eastAsia"/>
          <w:b/>
          <w:kern w:val="0"/>
          <w:sz w:val="32"/>
          <w:szCs w:val="32"/>
        </w:rPr>
        <w:t>（格式）</w:t>
      </w:r>
    </w:p>
    <w:p w:rsidR="002F563A" w:rsidRDefault="00D72235">
      <w:pPr>
        <w:widowControl/>
        <w:spacing w:line="480" w:lineRule="exact"/>
        <w:jc w:val="left"/>
        <w:rPr>
          <w:rFonts w:ascii="宋体" w:hAnsi="宋体" w:cs="宋体"/>
          <w:kern w:val="0"/>
        </w:rPr>
      </w:pPr>
      <w:r>
        <w:rPr>
          <w:rFonts w:ascii="宋体" w:hAnsi="宋体" w:cs="宋体"/>
          <w:kern w:val="0"/>
        </w:rPr>
        <w:t>致：</w:t>
      </w:r>
    </w:p>
    <w:p w:rsidR="002F563A" w:rsidRDefault="00D72235">
      <w:pPr>
        <w:widowControl/>
        <w:spacing w:line="480" w:lineRule="exact"/>
        <w:ind w:firstLineChars="200" w:firstLine="420"/>
        <w:jc w:val="left"/>
        <w:rPr>
          <w:rFonts w:ascii="宋体" w:hAnsi="宋体" w:cs="宋体"/>
          <w:kern w:val="0"/>
        </w:rPr>
      </w:pPr>
      <w:r>
        <w:rPr>
          <w:rFonts w:ascii="宋体" w:hAnsi="宋体" w:cs="宋体"/>
          <w:kern w:val="0"/>
        </w:rPr>
        <w:t>我单位在参加本采购活动前三年内，在经营活动中没有重大违法记录。</w:t>
      </w:r>
    </w:p>
    <w:p w:rsidR="002F563A" w:rsidRDefault="00D72235">
      <w:pPr>
        <w:widowControl/>
        <w:spacing w:line="480" w:lineRule="exact"/>
        <w:ind w:firstLineChars="200" w:firstLine="420"/>
        <w:jc w:val="left"/>
        <w:rPr>
          <w:rFonts w:ascii="宋体" w:hAnsi="宋体" w:cs="宋体"/>
          <w:kern w:val="0"/>
        </w:rPr>
      </w:pPr>
      <w:r>
        <w:rPr>
          <w:rFonts w:ascii="宋体" w:hAnsi="宋体" w:cs="宋体"/>
          <w:kern w:val="0"/>
        </w:rPr>
        <w:t>特此声明！</w:t>
      </w:r>
    </w:p>
    <w:p w:rsidR="002F563A" w:rsidRDefault="002F563A">
      <w:pPr>
        <w:widowControl/>
        <w:spacing w:line="480" w:lineRule="exact"/>
        <w:jc w:val="left"/>
        <w:rPr>
          <w:rFonts w:ascii="宋体" w:hAnsi="宋体" w:cs="宋体"/>
          <w:kern w:val="0"/>
        </w:rPr>
      </w:pPr>
    </w:p>
    <w:p w:rsidR="002F563A" w:rsidRDefault="002F563A" w:rsidP="005354D1">
      <w:pPr>
        <w:widowControl/>
        <w:spacing w:line="480" w:lineRule="exact"/>
        <w:ind w:firstLineChars="147" w:firstLine="310"/>
        <w:jc w:val="left"/>
        <w:rPr>
          <w:rFonts w:ascii="宋体" w:hAnsi="宋体" w:cs="宋体"/>
          <w:b/>
          <w:bCs/>
          <w:kern w:val="0"/>
        </w:rPr>
      </w:pPr>
      <w:bookmarkStart w:id="13" w:name="_Toc10485799"/>
    </w:p>
    <w:p w:rsidR="002F563A" w:rsidRDefault="00D72235" w:rsidP="005354D1">
      <w:pPr>
        <w:widowControl/>
        <w:spacing w:line="480" w:lineRule="exact"/>
        <w:ind w:firstLineChars="147" w:firstLine="310"/>
        <w:jc w:val="left"/>
        <w:rPr>
          <w:rFonts w:ascii="宋体" w:hAnsi="宋体" w:cs="宋体"/>
          <w:kern w:val="0"/>
          <w:sz w:val="24"/>
        </w:rPr>
      </w:pPr>
      <w:r>
        <w:rPr>
          <w:rFonts w:ascii="宋体" w:hAnsi="宋体" w:cs="宋体" w:hint="eastAsia"/>
          <w:b/>
          <w:bCs/>
          <w:kern w:val="0"/>
        </w:rPr>
        <w:t>供应商单位（盖章）：</w:t>
      </w:r>
    </w:p>
    <w:p w:rsidR="002F563A" w:rsidRDefault="002F563A">
      <w:pPr>
        <w:widowControl/>
        <w:spacing w:line="480" w:lineRule="exact"/>
        <w:jc w:val="left"/>
        <w:rPr>
          <w:rFonts w:ascii="宋体" w:hAnsi="宋体" w:cs="宋体"/>
          <w:kern w:val="0"/>
          <w:sz w:val="24"/>
        </w:rPr>
      </w:pPr>
    </w:p>
    <w:p w:rsidR="002F563A" w:rsidRDefault="00D72235" w:rsidP="005354D1">
      <w:pPr>
        <w:widowControl/>
        <w:spacing w:line="480" w:lineRule="exact"/>
        <w:ind w:firstLineChars="147" w:firstLine="310"/>
        <w:jc w:val="left"/>
        <w:rPr>
          <w:rFonts w:ascii="宋体" w:hAnsi="宋体" w:cs="宋体"/>
          <w:b/>
          <w:bCs/>
          <w:kern w:val="0"/>
        </w:rPr>
      </w:pPr>
      <w:r>
        <w:rPr>
          <w:rFonts w:ascii="宋体" w:hAnsi="宋体" w:cs="宋体" w:hint="eastAsia"/>
          <w:b/>
          <w:bCs/>
          <w:kern w:val="0"/>
        </w:rPr>
        <w:t>法定代表人或委托代理人（签字或盖章）：</w:t>
      </w:r>
    </w:p>
    <w:p w:rsidR="002F563A" w:rsidRDefault="002F563A">
      <w:pPr>
        <w:spacing w:line="480" w:lineRule="exact"/>
      </w:pPr>
    </w:p>
    <w:p w:rsidR="002F563A" w:rsidRDefault="00D72235" w:rsidP="00E2704C">
      <w:pPr>
        <w:widowControl/>
        <w:spacing w:afterLines="100" w:line="480" w:lineRule="exact"/>
        <w:ind w:firstLineChars="147" w:firstLine="354"/>
        <w:jc w:val="left"/>
        <w:rPr>
          <w:rFonts w:ascii="宋体" w:hAnsi="宋体" w:cs="宋体"/>
          <w:kern w:val="0"/>
          <w:sz w:val="24"/>
        </w:rPr>
      </w:pPr>
      <w:r>
        <w:rPr>
          <w:rFonts w:ascii="宋体" w:hAnsi="宋体" w:cs="宋体" w:hint="eastAsia"/>
          <w:b/>
          <w:kern w:val="0"/>
          <w:sz w:val="24"/>
        </w:rPr>
        <w:t>日期：</w:t>
      </w:r>
    </w:p>
    <w:bookmarkEnd w:id="13"/>
    <w:p w:rsidR="002F563A" w:rsidRDefault="00D72235">
      <w:pPr>
        <w:spacing w:line="480" w:lineRule="exact"/>
        <w:ind w:firstLineChars="200" w:firstLine="560"/>
        <w:rPr>
          <w:rFonts w:ascii="宋体" w:hAnsi="宋体" w:cs="宋体"/>
          <w:sz w:val="28"/>
          <w:szCs w:val="28"/>
        </w:rPr>
      </w:pPr>
      <w:r>
        <w:rPr>
          <w:rFonts w:ascii="宋体" w:hAnsi="宋体" w:cs="宋体" w:hint="eastAsia"/>
          <w:sz w:val="28"/>
          <w:szCs w:val="28"/>
        </w:rPr>
        <w:t>2.提供在投标截止时间前未被列入</w:t>
      </w:r>
      <w:r>
        <w:rPr>
          <w:rFonts w:ascii="宋体" w:hAnsi="宋体" w:cs="宋体" w:hint="eastAsia"/>
          <w:b/>
          <w:sz w:val="28"/>
          <w:szCs w:val="28"/>
        </w:rPr>
        <w:t>“信用中国”网站（www.creditchina.gov.cn）失信被执行人、重大税收违法案件当事人名单、政府采购严重违法失信行为记录名单及中国政府采购网（www.ccgp.gov.cn）“政府采购严重违法失信行为信息记录”</w:t>
      </w:r>
      <w:r>
        <w:rPr>
          <w:rFonts w:ascii="宋体" w:hAnsi="宋体" w:cs="宋体" w:hint="eastAsia"/>
          <w:sz w:val="28"/>
          <w:szCs w:val="28"/>
        </w:rPr>
        <w:t>。提供上述网站信用信息查询记录的网页截图扫描件。</w:t>
      </w:r>
    </w:p>
    <w:p w:rsidR="002F563A" w:rsidRDefault="00D72235" w:rsidP="005354D1">
      <w:pPr>
        <w:spacing w:line="480" w:lineRule="exact"/>
        <w:ind w:firstLineChars="202" w:firstLine="568"/>
        <w:rPr>
          <w:rFonts w:ascii="宋体" w:hAnsi="宋体"/>
          <w:b/>
          <w:sz w:val="28"/>
          <w:szCs w:val="28"/>
        </w:rPr>
      </w:pPr>
      <w:r>
        <w:rPr>
          <w:rFonts w:ascii="宋体" w:hAnsi="宋体"/>
          <w:b/>
          <w:sz w:val="28"/>
          <w:szCs w:val="28"/>
        </w:rPr>
        <w:t>查询方法：登录“信用中国https://www.creditchina.gov.cn”→点入“信用服务”→在“失信被执行人</w:t>
      </w:r>
      <w:r>
        <w:rPr>
          <w:rFonts w:ascii="宋体" w:hAnsi="宋体" w:hint="eastAsia"/>
          <w:b/>
          <w:sz w:val="28"/>
          <w:szCs w:val="28"/>
        </w:rPr>
        <w:t>、重大税收违法案件当事人名单、政府采购严重违法失信行为记录名单</w:t>
      </w:r>
      <w:r>
        <w:rPr>
          <w:rFonts w:ascii="宋体" w:hAnsi="宋体"/>
          <w:b/>
          <w:sz w:val="28"/>
          <w:szCs w:val="28"/>
        </w:rPr>
        <w:t>”栏目处</w:t>
      </w:r>
      <w:r>
        <w:rPr>
          <w:rFonts w:ascii="宋体" w:hAnsi="宋体" w:hint="eastAsia"/>
          <w:b/>
          <w:sz w:val="28"/>
          <w:szCs w:val="28"/>
        </w:rPr>
        <w:t>分别</w:t>
      </w:r>
      <w:r>
        <w:rPr>
          <w:rFonts w:ascii="宋体" w:hAnsi="宋体"/>
          <w:b/>
          <w:sz w:val="28"/>
          <w:szCs w:val="28"/>
        </w:rPr>
        <w:t>输入供应商名称</w:t>
      </w:r>
      <w:r>
        <w:rPr>
          <w:rFonts w:ascii="宋体" w:hAnsi="宋体" w:hint="eastAsia"/>
          <w:b/>
          <w:sz w:val="28"/>
          <w:szCs w:val="28"/>
        </w:rPr>
        <w:t>和</w:t>
      </w:r>
      <w:r>
        <w:rPr>
          <w:rFonts w:ascii="宋体" w:hAnsi="宋体"/>
          <w:b/>
          <w:sz w:val="28"/>
          <w:szCs w:val="28"/>
        </w:rPr>
        <w:t>法定代表人</w:t>
      </w:r>
      <w:r>
        <w:rPr>
          <w:rFonts w:ascii="宋体" w:hAnsi="宋体" w:hint="eastAsia"/>
          <w:b/>
          <w:sz w:val="28"/>
          <w:szCs w:val="28"/>
        </w:rPr>
        <w:t>姓名</w:t>
      </w:r>
      <w:r>
        <w:rPr>
          <w:rFonts w:ascii="宋体" w:hAnsi="宋体"/>
          <w:b/>
          <w:sz w:val="28"/>
          <w:szCs w:val="28"/>
        </w:rPr>
        <w:t>→</w:t>
      </w:r>
      <w:r>
        <w:rPr>
          <w:rFonts w:ascii="宋体" w:hAnsi="宋体" w:hint="eastAsia"/>
          <w:b/>
          <w:sz w:val="28"/>
          <w:szCs w:val="28"/>
        </w:rPr>
        <w:t>分别</w:t>
      </w:r>
      <w:r>
        <w:rPr>
          <w:rFonts w:ascii="宋体" w:hAnsi="宋体"/>
          <w:b/>
          <w:sz w:val="28"/>
          <w:szCs w:val="28"/>
        </w:rPr>
        <w:t>对查询内容进行截图。例图：</w:t>
      </w:r>
    </w:p>
    <w:p w:rsidR="002F563A" w:rsidRDefault="00E90A8B">
      <w:pPr>
        <w:spacing w:line="360" w:lineRule="auto"/>
        <w:ind w:firstLineChars="202" w:firstLine="424"/>
      </w:pPr>
      <w:bookmarkStart w:id="14" w:name="_GoBack"/>
      <w:bookmarkEnd w:id="14"/>
      <w:r>
        <w:rPr>
          <w:noProof/>
        </w:rPr>
        <w:lastRenderedPageBreak/>
        <w:pict>
          <v:rect id="_x0000_s1026" style="position:absolute;left:0;text-align:left;margin-left:107.35pt;margin-top:557.75pt;width:70.35pt;height:8.15pt;z-index:251660288" o:gfxdata="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b4AuPNoAAAANAQAADwAAAAAAAAABACAAAAAiAAAAZHJzL2Rvd25yZXYueG1sUEsBAhQAFAAA&#10;AAgAh07iQGk4R8AmAgAAQAQAAA4AAAAAAAAAAQAgAAAAKQEAAGRycy9lMm9Eb2MueG1sUEsFBgAA&#10;AAAGAAYAWQEAAMEFAAAAAA==&#10;" stroked="f">
            <v:textbox>
              <w:txbxContent>
                <w:p w:rsidR="00867552" w:rsidRDefault="00867552"/>
              </w:txbxContent>
            </v:textbox>
          </v:rect>
        </w:pict>
      </w:r>
      <w:r>
        <w:rPr>
          <w:noProof/>
        </w:rPr>
        <w:pict>
          <v:rect id="_x0000_s1033" style="position:absolute;left:0;text-align:left;margin-left:95.35pt;margin-top:327.05pt;width:63.15pt;height:8.15pt;z-index:251659264" o:gfxdata="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19t1&#10;N9gAAAALAQAADwAAAAAAAAABACAAAAAiAAAAZHJzL2Rvd25yZXYueG1sUEsBAhQAFAAAAAgAh07i&#10;QOS6B3siAgAAQAQAAA4AAAAAAAAAAQAgAAAAJwEAAGRycy9lMm9Eb2MueG1sUEsFBgAAAAAGAAYA&#10;WQEAALsFAAAAAA==&#10;" stroked="f">
            <v:textbox>
              <w:txbxContent>
                <w:p w:rsidR="00867552" w:rsidRDefault="00867552"/>
              </w:txbxContent>
            </v:textbox>
          </v:rect>
        </w:pict>
      </w:r>
      <w:r>
        <w:rPr>
          <w:noProof/>
        </w:rPr>
        <w:pict>
          <v:rect id="_x0000_s1032" style="position:absolute;left:0;text-align:left;margin-left:114.55pt;margin-top:96.8pt;width:63.15pt;height:8.15pt;z-index:251658240" o:gfxdata="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HQASp&#10;2AAAAAsBAAAPAAAAAAAAAAEAIAAAACIAAABkcnMvZG93bnJldi54bWxQSwECFAAUAAAACACHTuJA&#10;1Dq3+SECAABABAAADgAAAAAAAAABACAAAAAnAQAAZHJzL2Uyb0RvYy54bWxQSwUGAAAAAAYABgBZ&#10;AQAAugUAAAAA&#10;" stroked="f">
            <v:textbox>
              <w:txbxContent>
                <w:p w:rsidR="00867552" w:rsidRDefault="00867552"/>
              </w:txbxContent>
            </v:textbox>
          </v:rect>
        </w:pict>
      </w:r>
      <w:r w:rsidR="00D72235">
        <w:rPr>
          <w:noProof/>
        </w:rPr>
        <w:drawing>
          <wp:inline distT="0" distB="0" distL="0" distR="0">
            <wp:extent cx="4423410" cy="2860040"/>
            <wp:effectExtent l="0" t="0" r="15240" b="16510"/>
            <wp:docPr id="1" name="图片 1" descr="【信用服务_失信被执行人】查询_搜索-信用中国官网.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信用服务_失信被执行人】查询_搜索-信用中国官网.png"/>
                    <pic:cNvPicPr>
                      <a:picLocks noChangeAspect="1" noChangeArrowheads="1"/>
                    </pic:cNvPicPr>
                  </pic:nvPicPr>
                  <pic:blipFill>
                    <a:blip r:embed="rId9" cstate="print"/>
                    <a:srcRect l="15373" r="15697"/>
                    <a:stretch>
                      <a:fillRect/>
                    </a:stretch>
                  </pic:blipFill>
                  <pic:spPr>
                    <a:xfrm>
                      <a:off x="0" y="0"/>
                      <a:ext cx="4423410" cy="2860040"/>
                    </a:xfrm>
                    <a:prstGeom prst="rect">
                      <a:avLst/>
                    </a:prstGeom>
                    <a:noFill/>
                    <a:ln w="9525">
                      <a:noFill/>
                      <a:miter lim="800000"/>
                      <a:headEnd/>
                      <a:tailEnd/>
                    </a:ln>
                  </pic:spPr>
                </pic:pic>
              </a:graphicData>
            </a:graphic>
          </wp:inline>
        </w:drawing>
      </w:r>
      <w:r w:rsidR="00D72235">
        <w:rPr>
          <w:noProof/>
        </w:rPr>
        <w:drawing>
          <wp:inline distT="0" distB="0" distL="0" distR="0">
            <wp:extent cx="4518660" cy="2849245"/>
            <wp:effectExtent l="0" t="0" r="15240" b="8255"/>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noChangeArrowheads="1"/>
                    </pic:cNvPicPr>
                  </pic:nvPicPr>
                  <pic:blipFill>
                    <a:blip r:embed="rId10" cstate="print"/>
                    <a:srcRect/>
                    <a:stretch>
                      <a:fillRect/>
                    </a:stretch>
                  </pic:blipFill>
                  <pic:spPr>
                    <a:xfrm>
                      <a:off x="0" y="0"/>
                      <a:ext cx="4518660" cy="2849245"/>
                    </a:xfrm>
                    <a:prstGeom prst="rect">
                      <a:avLst/>
                    </a:prstGeom>
                    <a:noFill/>
                    <a:ln w="9525">
                      <a:noFill/>
                      <a:miter lim="800000"/>
                      <a:headEnd/>
                      <a:tailEnd/>
                    </a:ln>
                  </pic:spPr>
                </pic:pic>
              </a:graphicData>
            </a:graphic>
          </wp:inline>
        </w:drawing>
      </w:r>
      <w:r w:rsidR="00D72235">
        <w:rPr>
          <w:noProof/>
        </w:rPr>
        <w:drawing>
          <wp:inline distT="0" distB="0" distL="0" distR="0">
            <wp:extent cx="4827270" cy="2732405"/>
            <wp:effectExtent l="0" t="0" r="11430" b="10795"/>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noChangeArrowheads="1"/>
                    </pic:cNvPicPr>
                  </pic:nvPicPr>
                  <pic:blipFill>
                    <a:blip r:embed="rId11" cstate="print"/>
                    <a:srcRect/>
                    <a:stretch>
                      <a:fillRect/>
                    </a:stretch>
                  </pic:blipFill>
                  <pic:spPr>
                    <a:xfrm>
                      <a:off x="0" y="0"/>
                      <a:ext cx="4827270" cy="2732405"/>
                    </a:xfrm>
                    <a:prstGeom prst="rect">
                      <a:avLst/>
                    </a:prstGeom>
                    <a:noFill/>
                    <a:ln w="9525">
                      <a:noFill/>
                      <a:miter lim="800000"/>
                      <a:headEnd/>
                      <a:tailEnd/>
                    </a:ln>
                  </pic:spPr>
                </pic:pic>
              </a:graphicData>
            </a:graphic>
          </wp:inline>
        </w:drawing>
      </w:r>
      <w:r w:rsidR="00D72235">
        <w:rPr>
          <w:noProof/>
        </w:rPr>
        <w:lastRenderedPageBreak/>
        <w:drawing>
          <wp:inline distT="0" distB="0" distL="0" distR="0">
            <wp:extent cx="4816475" cy="2849245"/>
            <wp:effectExtent l="0" t="0" r="3175" b="8255"/>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noChangeArrowheads="1"/>
                    </pic:cNvPicPr>
                  </pic:nvPicPr>
                  <pic:blipFill>
                    <a:blip r:embed="rId12" cstate="print"/>
                    <a:srcRect/>
                    <a:stretch>
                      <a:fillRect/>
                    </a:stretch>
                  </pic:blipFill>
                  <pic:spPr>
                    <a:xfrm>
                      <a:off x="0" y="0"/>
                      <a:ext cx="4816475" cy="2849245"/>
                    </a:xfrm>
                    <a:prstGeom prst="rect">
                      <a:avLst/>
                    </a:prstGeom>
                    <a:noFill/>
                    <a:ln w="9525">
                      <a:noFill/>
                      <a:miter lim="800000"/>
                      <a:headEnd/>
                      <a:tailEnd/>
                    </a:ln>
                  </pic:spPr>
                </pic:pic>
              </a:graphicData>
            </a:graphic>
          </wp:inline>
        </w:drawing>
      </w:r>
    </w:p>
    <w:p w:rsidR="002F563A" w:rsidRDefault="00E90A8B">
      <w:pPr>
        <w:spacing w:line="360" w:lineRule="auto"/>
        <w:jc w:val="center"/>
      </w:pPr>
      <w:r>
        <w:rPr>
          <w:noProof/>
        </w:rPr>
        <w:pict>
          <v:rect id="_x0000_s1031" style="position:absolute;left:0;text-align:left;margin-left:103.45pt;margin-top:-137.4pt;width:70.35pt;height:8.15pt;z-index:251662336" o:gfxdata="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rhdAd2gAAAA0BAAAPAAAAAAAAAAEAIAAAACIAAABkcnMvZG93bnJldi54bWxQSwECFAAUAAAA&#10;CACHTuJAWbj3QiUCAABABAAADgAAAAAAAAABACAAAAApAQAAZHJzL2Uyb0RvYy54bWxQSwUGAAAA&#10;AAYABgBZAQAAwAUAAAAA&#10;" stroked="f">
            <v:textbox>
              <w:txbxContent>
                <w:p w:rsidR="00867552" w:rsidRDefault="00867552"/>
              </w:txbxContent>
            </v:textbox>
          </v:rect>
        </w:pict>
      </w:r>
    </w:p>
    <w:p w:rsidR="002F563A" w:rsidRDefault="002F563A">
      <w:pPr>
        <w:spacing w:line="360" w:lineRule="auto"/>
        <w:ind w:firstLine="420"/>
        <w:jc w:val="center"/>
        <w:rPr>
          <w:rFonts w:ascii="宋体"/>
        </w:rPr>
      </w:pPr>
    </w:p>
    <w:p w:rsidR="002F563A" w:rsidRDefault="00E90A8B">
      <w:pPr>
        <w:spacing w:line="360" w:lineRule="auto"/>
        <w:jc w:val="center"/>
        <w:rPr>
          <w:b/>
        </w:rPr>
      </w:pPr>
      <w:r w:rsidRPr="00E90A8B">
        <w:rPr>
          <w:noProof/>
        </w:rPr>
        <w:pict>
          <v:rect id="_x0000_s1030" style="position:absolute;left:0;text-align:left;margin-left:144.45pt;margin-top:98.6pt;width:70.35pt;height:8.15pt;z-index:251661312" o:gfxdata="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1NTnv9gAAAALAQAADwAAAAAAAAABACAAAAAiAAAAZHJzL2Rvd25yZXYueG1sUEsBAhQAFAAAAAgA&#10;h07iQGg+iOIlAgAAQAQAAA4AAAAAAAAAAQAgAAAAJwEAAGRycy9lMm9Eb2MueG1sUEsFBgAAAAAG&#10;AAYAWQEAAL4FAAAAAA==&#10;" stroked="f">
            <v:textbox>
              <w:txbxContent>
                <w:p w:rsidR="00867552" w:rsidRDefault="00867552"/>
              </w:txbxContent>
            </v:textbox>
          </v:rect>
        </w:pict>
      </w:r>
      <w:r w:rsidR="00D72235">
        <w:rPr>
          <w:noProof/>
        </w:rPr>
        <w:drawing>
          <wp:inline distT="0" distB="0" distL="0" distR="0">
            <wp:extent cx="4827270" cy="2891790"/>
            <wp:effectExtent l="0" t="0" r="11430" b="3810"/>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noChangeArrowheads="1"/>
                    </pic:cNvPicPr>
                  </pic:nvPicPr>
                  <pic:blipFill>
                    <a:blip r:embed="rId13" cstate="print"/>
                    <a:srcRect/>
                    <a:stretch>
                      <a:fillRect/>
                    </a:stretch>
                  </pic:blipFill>
                  <pic:spPr>
                    <a:xfrm>
                      <a:off x="0" y="0"/>
                      <a:ext cx="4827270" cy="2891790"/>
                    </a:xfrm>
                    <a:prstGeom prst="rect">
                      <a:avLst/>
                    </a:prstGeom>
                    <a:noFill/>
                    <a:ln w="9525">
                      <a:noFill/>
                      <a:miter lim="800000"/>
                      <a:headEnd/>
                      <a:tailEnd/>
                    </a:ln>
                  </pic:spPr>
                </pic:pic>
              </a:graphicData>
            </a:graphic>
          </wp:inline>
        </w:drawing>
      </w:r>
    </w:p>
    <w:p w:rsidR="002F563A" w:rsidRDefault="00E90A8B">
      <w:pPr>
        <w:spacing w:line="360" w:lineRule="auto"/>
        <w:jc w:val="center"/>
        <w:rPr>
          <w:b/>
        </w:rPr>
      </w:pPr>
      <w:r w:rsidRPr="00E90A8B">
        <w:rPr>
          <w:noProof/>
        </w:rPr>
        <w:lastRenderedPageBreak/>
        <w:pict>
          <v:rect id="_x0000_s1029" style="position:absolute;left:0;text-align:left;margin-left:144.2pt;margin-top:105.65pt;width:70.35pt;height:8.15pt;z-index:251663360" o:gfxdata="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whs8FtgAAAALAQAADwAAAAAAAAABACAAAAAiAAAAZHJzL2Rvd25yZXYueG1sUEsBAhQAFAAAAAgA&#10;h07iQHi+55wlAgAAQAQAAA4AAAAAAAAAAQAgAAAAJwEAAGRycy9lMm9Eb2MueG1sUEsFBgAAAAAG&#10;AAYAWQEAAL4FAAAAAA==&#10;" stroked="f">
            <v:textbox>
              <w:txbxContent>
                <w:p w:rsidR="00867552" w:rsidRDefault="00867552"/>
              </w:txbxContent>
            </v:textbox>
          </v:rect>
        </w:pict>
      </w:r>
      <w:r w:rsidR="00D72235">
        <w:rPr>
          <w:noProof/>
        </w:rPr>
        <w:drawing>
          <wp:inline distT="0" distB="0" distL="0" distR="0">
            <wp:extent cx="4784725" cy="3072765"/>
            <wp:effectExtent l="0" t="0" r="15875" b="13335"/>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pic:cNvPicPr>
                      <a:picLocks noChangeAspect="1" noChangeArrowheads="1"/>
                    </pic:cNvPicPr>
                  </pic:nvPicPr>
                  <pic:blipFill>
                    <a:blip r:embed="rId14" cstate="print"/>
                    <a:srcRect/>
                    <a:stretch>
                      <a:fillRect/>
                    </a:stretch>
                  </pic:blipFill>
                  <pic:spPr>
                    <a:xfrm>
                      <a:off x="0" y="0"/>
                      <a:ext cx="4784725" cy="3072765"/>
                    </a:xfrm>
                    <a:prstGeom prst="rect">
                      <a:avLst/>
                    </a:prstGeom>
                    <a:noFill/>
                    <a:ln w="9525">
                      <a:noFill/>
                      <a:miter lim="800000"/>
                      <a:headEnd/>
                      <a:tailEnd/>
                    </a:ln>
                  </pic:spPr>
                </pic:pic>
              </a:graphicData>
            </a:graphic>
          </wp:inline>
        </w:drawing>
      </w:r>
    </w:p>
    <w:p w:rsidR="002F563A" w:rsidRDefault="00D72235">
      <w:pPr>
        <w:rPr>
          <w:b/>
        </w:rPr>
      </w:pPr>
      <w:r>
        <w:rPr>
          <w:b/>
        </w:rPr>
        <w:br w:type="page"/>
      </w:r>
    </w:p>
    <w:p w:rsidR="002F563A" w:rsidRDefault="00D72235">
      <w:pPr>
        <w:spacing w:line="360" w:lineRule="auto"/>
        <w:rPr>
          <w:rFonts w:ascii="宋体" w:hAnsi="宋体"/>
        </w:rPr>
      </w:pPr>
      <w:r>
        <w:rPr>
          <w:b/>
        </w:rPr>
        <w:lastRenderedPageBreak/>
        <w:t>查询方法：登录</w:t>
      </w:r>
      <w:r>
        <w:rPr>
          <w:b/>
        </w:rPr>
        <w:t>“</w:t>
      </w:r>
      <w:r>
        <w:rPr>
          <w:rFonts w:hint="eastAsia"/>
          <w:b/>
        </w:rPr>
        <w:t>中国政府采购网（</w:t>
      </w:r>
      <w:r>
        <w:rPr>
          <w:rFonts w:hint="eastAsia"/>
          <w:b/>
        </w:rPr>
        <w:t>www.ccgp.gov.cn</w:t>
      </w:r>
      <w:r>
        <w:rPr>
          <w:rFonts w:hint="eastAsia"/>
          <w:b/>
        </w:rPr>
        <w:t>）“政府采购严重违法失信行为信息记录”</w:t>
      </w:r>
      <w:r>
        <w:rPr>
          <w:b/>
        </w:rPr>
        <w:t>处</w:t>
      </w:r>
      <w:r>
        <w:rPr>
          <w:rFonts w:hint="eastAsia"/>
          <w:b/>
        </w:rPr>
        <w:t>分别</w:t>
      </w:r>
      <w:r>
        <w:rPr>
          <w:b/>
        </w:rPr>
        <w:t>输入供应商名称</w:t>
      </w:r>
      <w:r>
        <w:rPr>
          <w:rFonts w:hint="eastAsia"/>
          <w:b/>
        </w:rPr>
        <w:t>和</w:t>
      </w:r>
      <w:r>
        <w:rPr>
          <w:b/>
        </w:rPr>
        <w:t>法定代表人</w:t>
      </w:r>
      <w:r>
        <w:rPr>
          <w:rFonts w:hint="eastAsia"/>
          <w:b/>
        </w:rPr>
        <w:t>姓名</w:t>
      </w:r>
      <w:r>
        <w:rPr>
          <w:b/>
        </w:rPr>
        <w:t>→</w:t>
      </w:r>
      <w:r>
        <w:rPr>
          <w:rFonts w:hint="eastAsia"/>
          <w:b/>
        </w:rPr>
        <w:t>分别</w:t>
      </w:r>
      <w:r>
        <w:rPr>
          <w:b/>
        </w:rPr>
        <w:t>对查询内容进行截图。例图：</w:t>
      </w:r>
    </w:p>
    <w:p w:rsidR="002F563A" w:rsidRDefault="00E90A8B">
      <w:pPr>
        <w:spacing w:line="360" w:lineRule="auto"/>
        <w:jc w:val="center"/>
        <w:rPr>
          <w:rFonts w:ascii="宋体" w:hAnsi="宋体"/>
        </w:rPr>
      </w:pPr>
      <w:r w:rsidRPr="00E90A8B">
        <w:rPr>
          <w:noProof/>
        </w:rPr>
        <w:pict>
          <v:rect id="_x0000_s1028" style="position:absolute;left:0;text-align:left;margin-left:126.35pt;margin-top:215.75pt;width:70.35pt;height:8.15pt;z-index:251665408" o:gfxdata="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5Vf/E9kAAAALAQAADwAAAAAAAAABACAAAAAiAAAAZHJzL2Rvd25yZXYueG1sUEsBAhQAFAAAAAgA&#10;h07iQEg+Vx4kAgAAQAQAAA4AAAAAAAAAAQAgAAAAKAEAAGRycy9lMm9Eb2MueG1sUEsFBgAAAAAG&#10;AAYAWQEAAL4FAAAAAA==&#10;" stroked="f">
            <v:textbox>
              <w:txbxContent>
                <w:p w:rsidR="00867552" w:rsidRDefault="00867552"/>
              </w:txbxContent>
            </v:textbox>
          </v:rect>
        </w:pict>
      </w:r>
      <w:r w:rsidRPr="00E90A8B">
        <w:rPr>
          <w:noProof/>
        </w:rPr>
        <w:pict>
          <v:rect id="_x0000_s1027" style="position:absolute;left:0;text-align:left;margin-left:126.35pt;margin-top:45.75pt;width:70.35pt;height:8.15pt;z-index:251664384" o:gfxdata="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8Gmvv9gAAAAKAQAADwAAAAAAAAABACAAAAAiAAAAZHJzL2Rvd25yZXYueG1sUEsBAhQAFAAAAAgA&#10;h07iQFi+OGAlAgAAQAQAAA4AAAAAAAAAAQAgAAAAJwEAAGRycy9lMm9Eb2MueG1sUEsFBgAAAAAG&#10;AAYAWQEAAL4FAAAAAA==&#10;" stroked="f">
            <v:textbox>
              <w:txbxContent>
                <w:p w:rsidR="00867552" w:rsidRDefault="00867552"/>
              </w:txbxContent>
            </v:textbox>
          </v:rect>
        </w:pict>
      </w:r>
      <w:r w:rsidR="00D72235">
        <w:rPr>
          <w:noProof/>
        </w:rPr>
        <w:drawing>
          <wp:inline distT="0" distB="0" distL="0" distR="0">
            <wp:extent cx="5486400" cy="1998980"/>
            <wp:effectExtent l="0" t="0" r="0" b="1270"/>
            <wp:docPr id="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pic:cNvPicPr>
                      <a:picLocks noChangeAspect="1" noChangeArrowheads="1"/>
                    </pic:cNvPicPr>
                  </pic:nvPicPr>
                  <pic:blipFill>
                    <a:blip r:embed="rId15" cstate="print"/>
                    <a:srcRect/>
                    <a:stretch>
                      <a:fillRect/>
                    </a:stretch>
                  </pic:blipFill>
                  <pic:spPr>
                    <a:xfrm>
                      <a:off x="0" y="0"/>
                      <a:ext cx="5486400" cy="1998980"/>
                    </a:xfrm>
                    <a:prstGeom prst="rect">
                      <a:avLst/>
                    </a:prstGeom>
                    <a:noFill/>
                    <a:ln w="9525">
                      <a:noFill/>
                      <a:miter lim="800000"/>
                      <a:headEnd/>
                      <a:tailEnd/>
                    </a:ln>
                  </pic:spPr>
                </pic:pic>
              </a:graphicData>
            </a:graphic>
          </wp:inline>
        </w:drawing>
      </w:r>
      <w:r w:rsidR="00D72235">
        <w:rPr>
          <w:noProof/>
        </w:rPr>
        <w:drawing>
          <wp:inline distT="0" distB="0" distL="0" distR="0">
            <wp:extent cx="5486400" cy="2030730"/>
            <wp:effectExtent l="0" t="0" r="0" b="7620"/>
            <wp:docPr id="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pic:cNvPicPr>
                      <a:picLocks noChangeAspect="1" noChangeArrowheads="1"/>
                    </pic:cNvPicPr>
                  </pic:nvPicPr>
                  <pic:blipFill>
                    <a:blip r:embed="rId16" cstate="print"/>
                    <a:srcRect/>
                    <a:stretch>
                      <a:fillRect/>
                    </a:stretch>
                  </pic:blipFill>
                  <pic:spPr>
                    <a:xfrm>
                      <a:off x="0" y="0"/>
                      <a:ext cx="5486400" cy="2030730"/>
                    </a:xfrm>
                    <a:prstGeom prst="rect">
                      <a:avLst/>
                    </a:prstGeom>
                    <a:noFill/>
                    <a:ln w="9525">
                      <a:noFill/>
                      <a:miter lim="800000"/>
                      <a:headEnd/>
                      <a:tailEnd/>
                    </a:ln>
                  </pic:spPr>
                </pic:pic>
              </a:graphicData>
            </a:graphic>
          </wp:inline>
        </w:drawing>
      </w:r>
    </w:p>
    <w:p w:rsidR="002F563A" w:rsidRDefault="002F563A">
      <w:pPr>
        <w:spacing w:line="360" w:lineRule="auto"/>
        <w:jc w:val="center"/>
        <w:rPr>
          <w:rFonts w:ascii="宋体" w:hAnsi="宋体"/>
        </w:rPr>
      </w:pPr>
    </w:p>
    <w:p w:rsidR="002F563A" w:rsidRDefault="00D72235">
      <w:pPr>
        <w:spacing w:line="360" w:lineRule="auto"/>
        <w:rPr>
          <w:rFonts w:eastAsia="方正仿宋_GBK"/>
          <w:color w:val="000000"/>
          <w:kern w:val="0"/>
          <w:sz w:val="32"/>
          <w:szCs w:val="32"/>
        </w:rPr>
      </w:pPr>
      <w:r>
        <w:rPr>
          <w:rFonts w:ascii="宋体" w:hAnsi="宋体"/>
        </w:rPr>
        <w:br w:type="page"/>
      </w:r>
      <w:bookmarkStart w:id="15" w:name="_Toc10485800"/>
      <w:bookmarkStart w:id="16" w:name="_Toc287279812"/>
      <w:bookmarkStart w:id="17" w:name="_Toc316479151"/>
      <w:bookmarkStart w:id="18" w:name="_Toc432697243"/>
      <w:r>
        <w:rPr>
          <w:rFonts w:eastAsia="方正仿宋_GBK" w:hint="eastAsia"/>
          <w:color w:val="000000"/>
          <w:kern w:val="0"/>
          <w:sz w:val="32"/>
          <w:szCs w:val="32"/>
        </w:rPr>
        <w:lastRenderedPageBreak/>
        <w:t>附件</w:t>
      </w:r>
      <w:r>
        <w:rPr>
          <w:rFonts w:eastAsia="方正仿宋_GBK" w:hint="eastAsia"/>
          <w:color w:val="000000"/>
          <w:kern w:val="0"/>
          <w:sz w:val="32"/>
          <w:szCs w:val="32"/>
        </w:rPr>
        <w:t>10</w:t>
      </w:r>
    </w:p>
    <w:p w:rsidR="002F563A" w:rsidRDefault="00D72235">
      <w:pPr>
        <w:jc w:val="center"/>
        <w:rPr>
          <w:rFonts w:ascii="宋体" w:hAnsi="宋体" w:cs="宋体"/>
          <w:b/>
          <w:kern w:val="0"/>
          <w:sz w:val="32"/>
          <w:szCs w:val="32"/>
        </w:rPr>
      </w:pPr>
      <w:r>
        <w:rPr>
          <w:rFonts w:ascii="宋体" w:hAnsi="宋体" w:cs="宋体" w:hint="eastAsia"/>
          <w:b/>
          <w:kern w:val="0"/>
          <w:sz w:val="32"/>
          <w:szCs w:val="32"/>
        </w:rPr>
        <w:t>廉政自律承诺</w:t>
      </w:r>
      <w:bookmarkEnd w:id="15"/>
      <w:bookmarkEnd w:id="16"/>
      <w:bookmarkEnd w:id="17"/>
      <w:bookmarkEnd w:id="18"/>
      <w:r>
        <w:rPr>
          <w:rFonts w:ascii="宋体" w:hAnsi="宋体" w:cs="宋体" w:hint="eastAsia"/>
          <w:b/>
          <w:kern w:val="0"/>
          <w:sz w:val="32"/>
          <w:szCs w:val="32"/>
        </w:rPr>
        <w:t>书</w:t>
      </w:r>
    </w:p>
    <w:p w:rsidR="002F563A" w:rsidRDefault="00D72235">
      <w:pPr>
        <w:rPr>
          <w:rFonts w:ascii="仿宋_GB2312" w:eastAsia="仿宋_GB2312"/>
          <w:sz w:val="30"/>
          <w:szCs w:val="30"/>
        </w:rPr>
      </w:pPr>
      <w:r>
        <w:rPr>
          <w:rFonts w:ascii="仿宋_GB2312" w:eastAsia="仿宋_GB2312" w:hint="eastAsia"/>
          <w:sz w:val="30"/>
          <w:szCs w:val="30"/>
        </w:rPr>
        <w:t>甲方：</w:t>
      </w:r>
    </w:p>
    <w:p w:rsidR="002F563A" w:rsidRDefault="00D72235">
      <w:pPr>
        <w:rPr>
          <w:rFonts w:ascii="仿宋_GB2312" w:eastAsia="仿宋_GB2312"/>
          <w:sz w:val="30"/>
          <w:szCs w:val="30"/>
        </w:rPr>
      </w:pPr>
      <w:r>
        <w:rPr>
          <w:rFonts w:ascii="仿宋_GB2312" w:eastAsia="仿宋_GB2312" w:hint="eastAsia"/>
          <w:sz w:val="30"/>
          <w:szCs w:val="30"/>
        </w:rPr>
        <w:t>乙方：</w:t>
      </w:r>
    </w:p>
    <w:p w:rsidR="002F563A" w:rsidRDefault="00D72235">
      <w:pPr>
        <w:pStyle w:val="a4"/>
        <w:ind w:firstLineChars="196" w:firstLine="588"/>
        <w:rPr>
          <w:sz w:val="30"/>
          <w:szCs w:val="30"/>
          <w:u w:val="single"/>
        </w:rPr>
      </w:pPr>
      <w:r>
        <w:rPr>
          <w:rFonts w:hint="eastAsia"/>
          <w:sz w:val="30"/>
          <w:szCs w:val="30"/>
        </w:rPr>
        <w:t>为加强昆明报业传媒集团工程建设和物资设备采购工作中的党风廉政建设，规范甲、乙双方在项目操作过程中的活动，防止发生违纪违规问题和违法犯罪，保护国家、企业和当事人的合法利益，根据国家有关招投标法律法规和党风廉政建设责任制的相关规定，在项目招标文件中特签订本《廉政承诺书》，甲、乙双方共同信守。</w:t>
      </w:r>
    </w:p>
    <w:p w:rsidR="002F563A" w:rsidRDefault="00D72235" w:rsidP="005354D1">
      <w:pPr>
        <w:ind w:firstLineChars="200" w:firstLine="600"/>
        <w:rPr>
          <w:rFonts w:ascii="仿宋_GB2312" w:eastAsia="仿宋_GB2312"/>
          <w:b/>
          <w:bCs/>
          <w:sz w:val="30"/>
          <w:szCs w:val="30"/>
        </w:rPr>
      </w:pPr>
      <w:r>
        <w:rPr>
          <w:rFonts w:ascii="仿宋_GB2312" w:eastAsia="仿宋_GB2312" w:hint="eastAsia"/>
          <w:b/>
          <w:bCs/>
          <w:sz w:val="30"/>
          <w:szCs w:val="30"/>
        </w:rPr>
        <w:t>第一条甲、乙双方共同的承诺</w:t>
      </w:r>
    </w:p>
    <w:p w:rsidR="002F563A" w:rsidRDefault="00D72235">
      <w:pPr>
        <w:ind w:firstLineChars="200" w:firstLine="600"/>
        <w:rPr>
          <w:rFonts w:ascii="仿宋_GB2312" w:eastAsia="仿宋_GB2312"/>
          <w:sz w:val="30"/>
          <w:szCs w:val="30"/>
        </w:rPr>
      </w:pPr>
      <w:r>
        <w:rPr>
          <w:rFonts w:ascii="仿宋_GB2312" w:eastAsia="仿宋_GB2312" w:hint="eastAsia"/>
          <w:sz w:val="30"/>
          <w:szCs w:val="30"/>
        </w:rPr>
        <w:t>（一）严格遵守国家关于市场准入、工程建设和物资采购招投标的有关法律法规和相关政策，以及党风廉政建设各项规定。</w:t>
      </w:r>
    </w:p>
    <w:p w:rsidR="002F563A" w:rsidRDefault="00D72235">
      <w:pPr>
        <w:ind w:firstLineChars="200" w:firstLine="600"/>
        <w:rPr>
          <w:rFonts w:ascii="仿宋_GB2312" w:eastAsia="仿宋_GB2312"/>
          <w:sz w:val="30"/>
          <w:szCs w:val="30"/>
        </w:rPr>
      </w:pPr>
      <w:r>
        <w:rPr>
          <w:rFonts w:ascii="仿宋_GB2312" w:eastAsia="仿宋_GB2312" w:hint="eastAsia"/>
          <w:sz w:val="30"/>
          <w:szCs w:val="30"/>
        </w:rPr>
        <w:t>（二）严格执行工程建设和物资采购合同。</w:t>
      </w:r>
    </w:p>
    <w:p w:rsidR="002F563A" w:rsidRDefault="00D72235">
      <w:pPr>
        <w:ind w:firstLineChars="200" w:firstLine="600"/>
        <w:rPr>
          <w:rFonts w:ascii="仿宋_GB2312" w:eastAsia="仿宋_GB2312"/>
          <w:sz w:val="30"/>
          <w:szCs w:val="30"/>
        </w:rPr>
      </w:pPr>
      <w:r>
        <w:rPr>
          <w:rFonts w:ascii="仿宋_GB2312" w:eastAsia="仿宋_GB2312" w:hint="eastAsia"/>
          <w:sz w:val="30"/>
          <w:szCs w:val="30"/>
        </w:rPr>
        <w:t>（三）项目实施的全过程必须坚持公开、公平、公正、透明诚信的原则（除法律法规另有规定外），不得违反相关法律法规，损害国家、企业和对方利益而谋取不正当利益。</w:t>
      </w:r>
    </w:p>
    <w:p w:rsidR="002F563A" w:rsidRDefault="00D72235" w:rsidP="005354D1">
      <w:pPr>
        <w:ind w:firstLineChars="200" w:firstLine="600"/>
        <w:rPr>
          <w:rFonts w:ascii="仿宋_GB2312" w:eastAsia="仿宋_GB2312"/>
          <w:b/>
          <w:bCs/>
          <w:sz w:val="30"/>
          <w:szCs w:val="30"/>
        </w:rPr>
      </w:pPr>
      <w:r>
        <w:rPr>
          <w:rFonts w:ascii="仿宋_GB2312" w:eastAsia="仿宋_GB2312" w:hint="eastAsia"/>
          <w:b/>
          <w:bCs/>
          <w:sz w:val="30"/>
          <w:szCs w:val="30"/>
        </w:rPr>
        <w:t>第二条甲方的承诺</w:t>
      </w:r>
    </w:p>
    <w:p w:rsidR="002F563A" w:rsidRDefault="00D72235">
      <w:pPr>
        <w:ind w:firstLineChars="200" w:firstLine="600"/>
        <w:rPr>
          <w:rFonts w:ascii="仿宋_GB2312" w:eastAsia="仿宋_GB2312"/>
          <w:sz w:val="30"/>
          <w:szCs w:val="30"/>
        </w:rPr>
      </w:pPr>
      <w:r>
        <w:rPr>
          <w:rFonts w:ascii="仿宋_GB2312" w:eastAsia="仿宋_GB2312" w:hint="eastAsia"/>
          <w:sz w:val="30"/>
          <w:szCs w:val="30"/>
        </w:rPr>
        <w:t>甲方相关领导和工作人员，在工程建设和物资设备采购工作中须严格遵守以下规定：</w:t>
      </w:r>
    </w:p>
    <w:p w:rsidR="002F563A" w:rsidRDefault="00D72235">
      <w:pPr>
        <w:ind w:firstLineChars="200" w:firstLine="600"/>
        <w:rPr>
          <w:rFonts w:ascii="仿宋_GB2312" w:eastAsia="仿宋_GB2312"/>
          <w:sz w:val="30"/>
          <w:szCs w:val="30"/>
        </w:rPr>
      </w:pPr>
      <w:r>
        <w:rPr>
          <w:rFonts w:ascii="仿宋_GB2312" w:eastAsia="仿宋_GB2312" w:hint="eastAsia"/>
          <w:sz w:val="30"/>
          <w:szCs w:val="30"/>
        </w:rPr>
        <w:t>（一）不准向乙方和相关单位或个人索要或接受回扣、礼金、礼品、好处费、感谢费、有价证券、信用卡和其他支付凭证。</w:t>
      </w:r>
    </w:p>
    <w:p w:rsidR="002F563A" w:rsidRDefault="00D72235">
      <w:pPr>
        <w:ind w:firstLineChars="200" w:firstLine="600"/>
        <w:rPr>
          <w:rFonts w:ascii="仿宋_GB2312" w:eastAsia="仿宋_GB2312"/>
          <w:sz w:val="30"/>
          <w:szCs w:val="30"/>
        </w:rPr>
      </w:pPr>
      <w:r>
        <w:rPr>
          <w:rFonts w:ascii="仿宋_GB2312" w:eastAsia="仿宋_GB2312" w:hint="eastAsia"/>
          <w:sz w:val="30"/>
          <w:szCs w:val="30"/>
        </w:rPr>
        <w:t>（二）不准在乙方和相关单位报销任何由甲方或个人支付的费用。</w:t>
      </w:r>
    </w:p>
    <w:p w:rsidR="002F563A" w:rsidRDefault="00D72235">
      <w:pPr>
        <w:ind w:firstLineChars="200" w:firstLine="600"/>
        <w:rPr>
          <w:rFonts w:ascii="仿宋_GB2312" w:eastAsia="仿宋_GB2312"/>
          <w:sz w:val="30"/>
          <w:szCs w:val="30"/>
        </w:rPr>
      </w:pPr>
      <w:r>
        <w:rPr>
          <w:rFonts w:ascii="仿宋_GB2312" w:eastAsia="仿宋_GB2312" w:hint="eastAsia"/>
          <w:sz w:val="30"/>
          <w:szCs w:val="30"/>
        </w:rPr>
        <w:t>（三）不准要求、暗示和接受乙方和相关单位或个人为个人装修</w:t>
      </w:r>
      <w:r>
        <w:rPr>
          <w:rFonts w:ascii="仿宋_GB2312" w:eastAsia="仿宋_GB2312" w:hint="eastAsia"/>
          <w:sz w:val="30"/>
          <w:szCs w:val="30"/>
        </w:rPr>
        <w:lastRenderedPageBreak/>
        <w:t>房屋、婚丧嫁娶、配偶子女的工作安排以及出国（境）、旅游等提供方便。</w:t>
      </w:r>
    </w:p>
    <w:p w:rsidR="002F563A" w:rsidRDefault="00D72235">
      <w:pPr>
        <w:ind w:firstLineChars="200" w:firstLine="600"/>
        <w:rPr>
          <w:rFonts w:ascii="仿宋_GB2312" w:eastAsia="仿宋_GB2312"/>
          <w:sz w:val="30"/>
          <w:szCs w:val="30"/>
        </w:rPr>
      </w:pPr>
      <w:r>
        <w:rPr>
          <w:rFonts w:ascii="仿宋_GB2312" w:eastAsia="仿宋_GB2312" w:hint="eastAsia"/>
          <w:sz w:val="30"/>
          <w:szCs w:val="30"/>
        </w:rPr>
        <w:t>（四）不准参加乙方和相关单位组织的有可能影响公正执行公务的宴请、健身和娱乐等活动。</w:t>
      </w:r>
    </w:p>
    <w:p w:rsidR="002F563A" w:rsidRDefault="00D72235">
      <w:pPr>
        <w:ind w:firstLineChars="200" w:firstLine="600"/>
        <w:rPr>
          <w:rFonts w:ascii="仿宋_GB2312" w:eastAsia="仿宋_GB2312"/>
          <w:sz w:val="30"/>
          <w:szCs w:val="30"/>
        </w:rPr>
      </w:pPr>
      <w:r>
        <w:rPr>
          <w:rFonts w:ascii="仿宋_GB2312" w:eastAsia="仿宋_GB2312" w:hint="eastAsia"/>
          <w:sz w:val="30"/>
          <w:szCs w:val="30"/>
        </w:rPr>
        <w:t>（五）不准向乙方为配偶、子女、亲属、朋友介绍与甲方工程建设和物资采购有关的设备、材料、劳务等经济活动。</w:t>
      </w:r>
    </w:p>
    <w:p w:rsidR="002F563A" w:rsidRDefault="00D72235">
      <w:pPr>
        <w:ind w:firstLineChars="200" w:firstLine="600"/>
        <w:rPr>
          <w:rFonts w:ascii="仿宋_GB2312" w:eastAsia="仿宋_GB2312"/>
          <w:sz w:val="30"/>
          <w:szCs w:val="30"/>
        </w:rPr>
      </w:pPr>
      <w:r>
        <w:rPr>
          <w:rFonts w:ascii="仿宋_GB2312" w:eastAsia="仿宋_GB2312" w:hint="eastAsia"/>
          <w:sz w:val="30"/>
          <w:szCs w:val="30"/>
        </w:rPr>
        <w:t>（六）不得以任何理由向乙方和相关单位推荐分包单位或要求乙方购买工程合同、采购合同规定以外的物资。</w:t>
      </w:r>
    </w:p>
    <w:p w:rsidR="002F563A" w:rsidRDefault="00D72235">
      <w:pPr>
        <w:ind w:firstLineChars="200" w:firstLine="600"/>
        <w:rPr>
          <w:rFonts w:ascii="仿宋_GB2312" w:eastAsia="仿宋_GB2312"/>
          <w:sz w:val="30"/>
          <w:szCs w:val="30"/>
        </w:rPr>
      </w:pPr>
      <w:r>
        <w:rPr>
          <w:rFonts w:ascii="仿宋_GB2312" w:eastAsia="仿宋_GB2312" w:hint="eastAsia"/>
          <w:sz w:val="30"/>
          <w:szCs w:val="30"/>
        </w:rPr>
        <w:t>（七）严守保密纪律，禁止私下接触投标人或透露招标单位保密标底，向不应该知晓的人员透露对投标文件的评审、比较和中标候选人的推荐等与评标有关的情况和资料。</w:t>
      </w:r>
    </w:p>
    <w:p w:rsidR="002F563A" w:rsidRDefault="00D72235">
      <w:pPr>
        <w:ind w:firstLineChars="200" w:firstLine="600"/>
        <w:rPr>
          <w:rFonts w:ascii="仿宋_GB2312" w:eastAsia="仿宋_GB2312"/>
          <w:sz w:val="30"/>
          <w:szCs w:val="30"/>
        </w:rPr>
      </w:pPr>
      <w:r>
        <w:rPr>
          <w:rFonts w:ascii="仿宋_GB2312" w:eastAsia="仿宋_GB2312" w:hint="eastAsia"/>
          <w:sz w:val="30"/>
          <w:szCs w:val="30"/>
        </w:rPr>
        <w:t>（八）禁止与招标代理机构、投标人串通损害招标单位或相关单位利益。</w:t>
      </w:r>
    </w:p>
    <w:p w:rsidR="002F563A" w:rsidRDefault="00D72235">
      <w:pPr>
        <w:ind w:firstLineChars="200" w:firstLine="600"/>
        <w:rPr>
          <w:rFonts w:ascii="仿宋_GB2312" w:eastAsia="仿宋_GB2312"/>
          <w:sz w:val="30"/>
          <w:szCs w:val="30"/>
        </w:rPr>
      </w:pPr>
      <w:r>
        <w:rPr>
          <w:rFonts w:ascii="仿宋_GB2312" w:eastAsia="仿宋_GB2312" w:hint="eastAsia"/>
          <w:sz w:val="30"/>
          <w:szCs w:val="30"/>
        </w:rPr>
        <w:t>（九）禁止其他影响廉洁性、公正性的行为。</w:t>
      </w:r>
    </w:p>
    <w:p w:rsidR="002F563A" w:rsidRDefault="00D72235" w:rsidP="005354D1">
      <w:pPr>
        <w:ind w:firstLineChars="200" w:firstLine="600"/>
        <w:rPr>
          <w:rFonts w:ascii="仿宋_GB2312" w:eastAsia="仿宋_GB2312"/>
          <w:b/>
          <w:bCs/>
          <w:sz w:val="30"/>
          <w:szCs w:val="30"/>
        </w:rPr>
      </w:pPr>
      <w:r>
        <w:rPr>
          <w:rFonts w:ascii="仿宋_GB2312" w:eastAsia="仿宋_GB2312" w:hint="eastAsia"/>
          <w:b/>
          <w:bCs/>
          <w:sz w:val="30"/>
          <w:szCs w:val="30"/>
        </w:rPr>
        <w:t>第三条乙方的承诺</w:t>
      </w:r>
    </w:p>
    <w:p w:rsidR="002F563A" w:rsidRDefault="00D72235">
      <w:pPr>
        <w:ind w:firstLineChars="200" w:firstLine="600"/>
        <w:rPr>
          <w:rFonts w:ascii="仿宋_GB2312" w:eastAsia="仿宋_GB2312"/>
          <w:sz w:val="30"/>
          <w:szCs w:val="30"/>
        </w:rPr>
      </w:pPr>
      <w:r>
        <w:rPr>
          <w:rFonts w:ascii="仿宋_GB2312" w:eastAsia="仿宋_GB2312" w:hint="eastAsia"/>
          <w:sz w:val="30"/>
          <w:szCs w:val="30"/>
        </w:rPr>
        <w:t>乙方应按照有关法律法规和程序开展业务工作，严格执行工程建设和物资采购的有关方针、政策，尤其是有关建筑施工安装的强制性标准和规范，并遵守以下规定：</w:t>
      </w:r>
    </w:p>
    <w:p w:rsidR="002F563A" w:rsidRDefault="00D72235">
      <w:pPr>
        <w:ind w:firstLineChars="200" w:firstLine="600"/>
        <w:rPr>
          <w:rFonts w:ascii="仿宋_GB2312" w:eastAsia="仿宋_GB2312"/>
          <w:sz w:val="30"/>
          <w:szCs w:val="30"/>
        </w:rPr>
      </w:pPr>
      <w:r>
        <w:rPr>
          <w:rFonts w:ascii="仿宋_GB2312" w:eastAsia="仿宋_GB2312" w:hint="eastAsia"/>
          <w:sz w:val="30"/>
          <w:szCs w:val="30"/>
        </w:rPr>
        <w:t>（一）不准以任何理由向甲方、相关单位（部门）和工作人员赠送礼金、有价证券、贵重物品、回扣、好处费、感谢费等。</w:t>
      </w:r>
    </w:p>
    <w:p w:rsidR="002F563A" w:rsidRDefault="00D72235">
      <w:pPr>
        <w:ind w:firstLineChars="200" w:firstLine="600"/>
        <w:rPr>
          <w:rFonts w:ascii="仿宋_GB2312" w:eastAsia="仿宋_GB2312"/>
          <w:sz w:val="30"/>
          <w:szCs w:val="30"/>
        </w:rPr>
      </w:pPr>
      <w:r>
        <w:rPr>
          <w:rFonts w:ascii="仿宋_GB2312" w:eastAsia="仿宋_GB2312" w:hint="eastAsia"/>
          <w:sz w:val="30"/>
          <w:szCs w:val="30"/>
        </w:rPr>
        <w:t>（二）不准以任何理由为甲方、相关单位（部门）和工作人员报销应由对方或个人支付的费用。</w:t>
      </w:r>
    </w:p>
    <w:p w:rsidR="002F563A" w:rsidRDefault="00D72235">
      <w:pPr>
        <w:ind w:firstLineChars="200" w:firstLine="600"/>
        <w:rPr>
          <w:rFonts w:ascii="仿宋_GB2312" w:eastAsia="仿宋_GB2312"/>
          <w:sz w:val="30"/>
          <w:szCs w:val="30"/>
        </w:rPr>
      </w:pPr>
      <w:r>
        <w:rPr>
          <w:rFonts w:ascii="仿宋_GB2312" w:eastAsia="仿宋_GB2312" w:hint="eastAsia"/>
          <w:sz w:val="30"/>
          <w:szCs w:val="30"/>
        </w:rPr>
        <w:t>（三）不准（暗示）向甲方、相关单位或个人在房屋装修、婚丧</w:t>
      </w:r>
      <w:r>
        <w:rPr>
          <w:rFonts w:ascii="仿宋_GB2312" w:eastAsia="仿宋_GB2312" w:hint="eastAsia"/>
          <w:sz w:val="30"/>
          <w:szCs w:val="30"/>
        </w:rPr>
        <w:lastRenderedPageBreak/>
        <w:t>嫁娶、配偶子女的工作安排以及出国（境）、旅游等方面提供方便。</w:t>
      </w:r>
    </w:p>
    <w:p w:rsidR="002F563A" w:rsidRDefault="00D72235">
      <w:pPr>
        <w:ind w:firstLineChars="200" w:firstLine="600"/>
        <w:rPr>
          <w:rFonts w:ascii="仿宋_GB2312" w:eastAsia="仿宋_GB2312"/>
          <w:sz w:val="30"/>
          <w:szCs w:val="30"/>
        </w:rPr>
      </w:pPr>
      <w:r>
        <w:rPr>
          <w:rFonts w:ascii="仿宋_GB2312" w:eastAsia="仿宋_GB2312" w:hint="eastAsia"/>
          <w:sz w:val="30"/>
          <w:szCs w:val="30"/>
        </w:rPr>
        <w:t>（四）不准以任何理由为甲方、相关单位或个人提供和安排有可能影响公正执行公务的宴请、健身和娱乐等活动。</w:t>
      </w:r>
    </w:p>
    <w:p w:rsidR="002F563A" w:rsidRDefault="00D72235">
      <w:pPr>
        <w:ind w:firstLineChars="200" w:firstLine="600"/>
        <w:rPr>
          <w:rFonts w:ascii="仿宋_GB2312" w:eastAsia="仿宋_GB2312"/>
          <w:sz w:val="30"/>
          <w:szCs w:val="30"/>
        </w:rPr>
      </w:pPr>
      <w:r>
        <w:rPr>
          <w:rFonts w:ascii="仿宋_GB2312" w:eastAsia="仿宋_GB2312" w:hint="eastAsia"/>
          <w:sz w:val="30"/>
          <w:szCs w:val="30"/>
        </w:rPr>
        <w:t>（五）禁止与招标代理机构、招标人串通损害招标单位或相关单位利益。</w:t>
      </w:r>
    </w:p>
    <w:p w:rsidR="002F563A" w:rsidRDefault="00D72235">
      <w:pPr>
        <w:ind w:firstLineChars="200" w:firstLine="600"/>
        <w:rPr>
          <w:rFonts w:ascii="仿宋_GB2312" w:eastAsia="仿宋_GB2312"/>
          <w:sz w:val="30"/>
          <w:szCs w:val="30"/>
        </w:rPr>
      </w:pPr>
      <w:r>
        <w:rPr>
          <w:rFonts w:ascii="仿宋_GB2312" w:eastAsia="仿宋_GB2312" w:hint="eastAsia"/>
          <w:sz w:val="30"/>
          <w:szCs w:val="30"/>
        </w:rPr>
        <w:t>（六）禁止其他影响廉洁性、公正性的行为。</w:t>
      </w:r>
    </w:p>
    <w:p w:rsidR="002F563A" w:rsidRDefault="00D72235" w:rsidP="005354D1">
      <w:pPr>
        <w:ind w:firstLineChars="200" w:firstLine="600"/>
        <w:rPr>
          <w:rFonts w:ascii="仿宋_GB2312" w:eastAsia="仿宋_GB2312"/>
          <w:b/>
          <w:bCs/>
          <w:sz w:val="30"/>
          <w:szCs w:val="30"/>
        </w:rPr>
      </w:pPr>
      <w:r>
        <w:rPr>
          <w:rFonts w:ascii="仿宋_GB2312" w:eastAsia="仿宋_GB2312" w:hint="eastAsia"/>
          <w:b/>
          <w:bCs/>
          <w:sz w:val="30"/>
          <w:szCs w:val="30"/>
        </w:rPr>
        <w:t>第四条双方违反承诺的责任</w:t>
      </w:r>
    </w:p>
    <w:p w:rsidR="002F563A" w:rsidRDefault="00D72235">
      <w:pPr>
        <w:ind w:firstLineChars="200" w:firstLine="600"/>
        <w:rPr>
          <w:rFonts w:ascii="仿宋_GB2312" w:eastAsia="仿宋_GB2312"/>
          <w:sz w:val="30"/>
          <w:szCs w:val="30"/>
        </w:rPr>
      </w:pPr>
      <w:r>
        <w:rPr>
          <w:rFonts w:ascii="仿宋_GB2312" w:eastAsia="仿宋_GB2312" w:hint="eastAsia"/>
          <w:sz w:val="30"/>
          <w:szCs w:val="30"/>
        </w:rPr>
        <w:t>（一）甲方工作人员违反本承诺书规定行为的，按照管理权限，依据有关法律法规和规定给予党纪政纪处分或组织处理。涉嫌犯罪的，移交司法机关处理。给乙方造成经济损失，应依法及合同规定予以赔偿。</w:t>
      </w:r>
    </w:p>
    <w:p w:rsidR="002F563A" w:rsidRDefault="00D72235">
      <w:pPr>
        <w:ind w:firstLineChars="200" w:firstLine="600"/>
        <w:rPr>
          <w:rFonts w:ascii="仿宋_GB2312" w:eastAsia="仿宋_GB2312"/>
          <w:sz w:val="30"/>
          <w:szCs w:val="30"/>
        </w:rPr>
      </w:pPr>
      <w:r>
        <w:rPr>
          <w:rFonts w:ascii="仿宋_GB2312" w:eastAsia="仿宋_GB2312" w:hint="eastAsia"/>
          <w:sz w:val="30"/>
          <w:szCs w:val="30"/>
        </w:rPr>
        <w:t>（二）乙方工作人员违反本承诺书规定的，一至三年内不允许参与甲方工程建设和物资采购活动，给甲方造成经济损失的，应依法及合同规定予以赔偿。</w:t>
      </w:r>
    </w:p>
    <w:p w:rsidR="002F563A" w:rsidRDefault="00D72235" w:rsidP="005354D1">
      <w:pPr>
        <w:ind w:firstLineChars="200" w:firstLine="600"/>
        <w:rPr>
          <w:rFonts w:ascii="仿宋_GB2312" w:eastAsia="仿宋_GB2312"/>
          <w:b/>
          <w:bCs/>
          <w:sz w:val="30"/>
          <w:szCs w:val="30"/>
        </w:rPr>
      </w:pPr>
      <w:r>
        <w:rPr>
          <w:rFonts w:ascii="仿宋_GB2312" w:eastAsia="仿宋_GB2312" w:hint="eastAsia"/>
          <w:b/>
          <w:bCs/>
          <w:sz w:val="30"/>
          <w:szCs w:val="30"/>
        </w:rPr>
        <w:t>第五条本承诺书作为合同的附件一并执行。</w:t>
      </w:r>
    </w:p>
    <w:p w:rsidR="002F563A" w:rsidRDefault="00D72235" w:rsidP="005354D1">
      <w:pPr>
        <w:pStyle w:val="a3"/>
        <w:ind w:firstLineChars="200" w:firstLine="600"/>
        <w:rPr>
          <w:bCs/>
          <w:szCs w:val="30"/>
        </w:rPr>
      </w:pPr>
      <w:r>
        <w:rPr>
          <w:rFonts w:hint="eastAsia"/>
          <w:bCs/>
          <w:szCs w:val="30"/>
        </w:rPr>
        <w:t>第六条本承诺书的有效期为甲乙双方签署之日起至该工程项目或该采购项目完成为止。</w:t>
      </w:r>
    </w:p>
    <w:p w:rsidR="002F563A" w:rsidRDefault="00D72235" w:rsidP="005354D1">
      <w:pPr>
        <w:pStyle w:val="a3"/>
        <w:ind w:firstLineChars="200" w:firstLine="600"/>
        <w:rPr>
          <w:bCs/>
          <w:szCs w:val="30"/>
        </w:rPr>
      </w:pPr>
      <w:r>
        <w:rPr>
          <w:rFonts w:hint="eastAsia"/>
          <w:bCs/>
          <w:szCs w:val="30"/>
        </w:rPr>
        <w:t>第七条本承诺书一式四份，响应文件正、副本中各装订一份，甲方纪检监察部门一份存档备案，乙方持有一份。</w:t>
      </w:r>
    </w:p>
    <w:p w:rsidR="002F563A" w:rsidRDefault="002F563A">
      <w:pPr>
        <w:ind w:firstLineChars="200" w:firstLine="600"/>
        <w:rPr>
          <w:rFonts w:ascii="仿宋_GB2312" w:eastAsia="仿宋_GB2312"/>
          <w:sz w:val="30"/>
          <w:szCs w:val="30"/>
        </w:rPr>
      </w:pPr>
    </w:p>
    <w:p w:rsidR="002F563A" w:rsidRDefault="00D72235">
      <w:pPr>
        <w:rPr>
          <w:rFonts w:ascii="仿宋_GB2312" w:eastAsia="仿宋_GB2312"/>
          <w:sz w:val="30"/>
          <w:szCs w:val="30"/>
        </w:rPr>
      </w:pPr>
      <w:r>
        <w:rPr>
          <w:rFonts w:ascii="仿宋_GB2312" w:eastAsia="仿宋_GB2312" w:hint="eastAsia"/>
          <w:sz w:val="30"/>
          <w:szCs w:val="30"/>
        </w:rPr>
        <w:t>甲方单位（盖章）：乙方单位（盖章）：</w:t>
      </w:r>
    </w:p>
    <w:p w:rsidR="002F563A" w:rsidRDefault="00D72235">
      <w:pPr>
        <w:rPr>
          <w:rFonts w:ascii="仿宋_GB2312" w:eastAsia="仿宋_GB2312"/>
          <w:sz w:val="30"/>
          <w:szCs w:val="30"/>
        </w:rPr>
      </w:pPr>
      <w:r>
        <w:rPr>
          <w:rFonts w:ascii="仿宋_GB2312" w:eastAsia="仿宋_GB2312" w:hint="eastAsia"/>
          <w:sz w:val="30"/>
          <w:szCs w:val="30"/>
        </w:rPr>
        <w:t>项目负责人：项目负责人：</w:t>
      </w:r>
    </w:p>
    <w:p w:rsidR="002F563A" w:rsidRDefault="00D72235">
      <w:pPr>
        <w:ind w:firstLineChars="392" w:firstLine="1176"/>
        <w:rPr>
          <w:rFonts w:eastAsia="方正仿宋_GBK"/>
          <w:color w:val="000000"/>
          <w:kern w:val="0"/>
          <w:sz w:val="32"/>
          <w:szCs w:val="32"/>
        </w:rPr>
      </w:pPr>
      <w:r>
        <w:rPr>
          <w:rFonts w:ascii="仿宋_GB2312" w:eastAsia="仿宋_GB2312" w:hint="eastAsia"/>
          <w:sz w:val="30"/>
          <w:szCs w:val="30"/>
        </w:rPr>
        <w:t>年月日年月日</w:t>
      </w:r>
    </w:p>
    <w:sectPr w:rsidR="002F563A" w:rsidSect="00867552">
      <w:footerReference w:type="default" r:id="rId17"/>
      <w:pgSz w:w="11906" w:h="16838"/>
      <w:pgMar w:top="1134" w:right="1418" w:bottom="1134"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587E" w:rsidRDefault="002E587E">
      <w:r>
        <w:separator/>
      </w:r>
    </w:p>
  </w:endnote>
  <w:endnote w:type="continuationSeparator" w:id="1">
    <w:p w:rsidR="002E587E" w:rsidRDefault="002E58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Arial Unicode MS"/>
    <w:charset w:val="86"/>
    <w:family w:val="auto"/>
    <w:pitch w:val="default"/>
    <w:sig w:usb0="00000000" w:usb1="00000000" w:usb2="00000000" w:usb3="00000000" w:csb0="00040000" w:csb1="00000000"/>
  </w:font>
  <w:font w:name="MingLiU">
    <w:altName w:val="細明體"/>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Helvetica Neue">
    <w:altName w:val="Malgun Gothic"/>
    <w:charset w:val="00"/>
    <w:family w:val="auto"/>
    <w:pitch w:val="variable"/>
    <w:sig w:usb0="00000003" w:usb1="500079DB" w:usb2="00000010" w:usb3="00000000" w:csb0="00000001" w:csb1="00000000"/>
  </w:font>
  <w:font w:name="Arial Unicode MS">
    <w:panose1 w:val="020B0604020202020204"/>
    <w:charset w:val="86"/>
    <w:family w:val="swiss"/>
    <w:pitch w:val="variable"/>
    <w:sig w:usb0="F7FFAFFF" w:usb1="E9DFFFFF" w:usb2="0000003F" w:usb3="00000000" w:csb0="003F01FF" w:csb1="00000000"/>
  </w:font>
  <w:font w:name="方正仿宋_GBK">
    <w:altName w:val="Arial Unicode MS"/>
    <w:charset w:val="86"/>
    <w:family w:val="script"/>
    <w:pitch w:val="default"/>
    <w:sig w:usb0="00000000" w:usb1="38CF7CFA" w:usb2="00082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方正楷体简体">
    <w:altName w:val="Arial Unicode MS"/>
    <w:charset w:val="86"/>
    <w:family w:val="script"/>
    <w:pitch w:val="default"/>
    <w:sig w:usb0="00000000" w:usb1="080E0000" w:usb2="00000000" w:usb3="00000000" w:csb0="00040000" w:csb1="00000000"/>
  </w:font>
  <w:font w:name="宋体-18030">
    <w:altName w:val="宋体"/>
    <w:charset w:val="7A"/>
    <w:family w:val="modern"/>
    <w:pitch w:val="default"/>
    <w:sig w:usb0="00000000" w:usb1="00000000" w:usb2="000A005E"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63A" w:rsidRDefault="00E90A8B">
    <w:pPr>
      <w:pStyle w:val="a7"/>
    </w:pPr>
    <w:r>
      <w:rPr>
        <w:noProof/>
      </w:rPr>
      <w:pict>
        <v:shapetype id="_x0000_t202" coordsize="21600,21600" o:spt="202" path="m,l,21600r21600,l21600,xe">
          <v:stroke joinstyle="miter"/>
          <v:path gradientshapeok="t" o:connecttype="rect"/>
        </v:shapetype>
        <v:shape id="文本框 5" o:spid="_x0000_s4097" type="#_x0000_t202" style="position:absolute;margin-left:0;margin-top:0;width:9.05pt;height:10.35pt;z-index:251658240;mso-wrap-style:none;mso-position-horizontal:center;mso-position-horizontal-relative:margin"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dxhddIAAAADAQAADwAAAAAAAAABACAAAAAiAAAAZHJzL2Rvd25yZXYueG1s&#10;UEsBAhQAFAAAAAgAh07iQBGcwqk3AgAAYQQAAA4AAAAAAAAAAQAgAAAAIQEAAGRycy9lMm9Eb2Mu&#10;eG1sUEsFBgAAAAAGAAYAWQEAAMoFAAAAAA==&#10;" filled="f" stroked="f" strokeweight=".5pt">
          <v:textbox style="mso-fit-shape-to-text:t" inset="0,0,0,0">
            <w:txbxContent>
              <w:p w:rsidR="00867552" w:rsidRDefault="00E90A8B">
                <w:r>
                  <w:fldChar w:fldCharType="begin"/>
                </w:r>
                <w:r w:rsidR="00DE0AA2">
                  <w:instrText xml:space="preserve"> PAGE  \* MERGEFORMAT </w:instrText>
                </w:r>
                <w:r>
                  <w:fldChar w:fldCharType="separate"/>
                </w:r>
                <w:r w:rsidR="00E2704C">
                  <w:rPr>
                    <w:noProof/>
                  </w:rPr>
                  <w:t>25</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587E" w:rsidRDefault="002E587E">
      <w:r>
        <w:separator/>
      </w:r>
    </w:p>
  </w:footnote>
  <w:footnote w:type="continuationSeparator" w:id="1">
    <w:p w:rsidR="002E587E" w:rsidRDefault="002E58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C684BD2"/>
    <w:multiLevelType w:val="singleLevel"/>
    <w:tmpl w:val="9C684BD2"/>
    <w:lvl w:ilvl="0">
      <w:start w:val="4"/>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11266" fillcolor="white">
      <v:fill color="white"/>
    </o:shapedefaults>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D77E1"/>
    <w:rsid w:val="0000515F"/>
    <w:rsid w:val="00006460"/>
    <w:rsid w:val="00007996"/>
    <w:rsid w:val="00041807"/>
    <w:rsid w:val="000442FD"/>
    <w:rsid w:val="000674C1"/>
    <w:rsid w:val="000730B0"/>
    <w:rsid w:val="00085FA0"/>
    <w:rsid w:val="0009131A"/>
    <w:rsid w:val="00091467"/>
    <w:rsid w:val="000932F2"/>
    <w:rsid w:val="00093B57"/>
    <w:rsid w:val="000B1D4F"/>
    <w:rsid w:val="000D1D0B"/>
    <w:rsid w:val="000D47E7"/>
    <w:rsid w:val="000E488F"/>
    <w:rsid w:val="000F149D"/>
    <w:rsid w:val="000F6BCC"/>
    <w:rsid w:val="00140F68"/>
    <w:rsid w:val="00141477"/>
    <w:rsid w:val="001420E5"/>
    <w:rsid w:val="001836FF"/>
    <w:rsid w:val="00183ED6"/>
    <w:rsid w:val="00190D6F"/>
    <w:rsid w:val="001925B8"/>
    <w:rsid w:val="00197068"/>
    <w:rsid w:val="001B3E3B"/>
    <w:rsid w:val="001D2E0C"/>
    <w:rsid w:val="001D7C9A"/>
    <w:rsid w:val="001E721C"/>
    <w:rsid w:val="001F4D5A"/>
    <w:rsid w:val="001F6F71"/>
    <w:rsid w:val="00204173"/>
    <w:rsid w:val="00215535"/>
    <w:rsid w:val="0024502A"/>
    <w:rsid w:val="00251207"/>
    <w:rsid w:val="002662A6"/>
    <w:rsid w:val="002852F2"/>
    <w:rsid w:val="00285CDC"/>
    <w:rsid w:val="00295C87"/>
    <w:rsid w:val="002A506D"/>
    <w:rsid w:val="002B5817"/>
    <w:rsid w:val="002E587E"/>
    <w:rsid w:val="002E5CF9"/>
    <w:rsid w:val="002F563A"/>
    <w:rsid w:val="003237F6"/>
    <w:rsid w:val="00333D02"/>
    <w:rsid w:val="00337F21"/>
    <w:rsid w:val="003575E3"/>
    <w:rsid w:val="00361D0E"/>
    <w:rsid w:val="0038391D"/>
    <w:rsid w:val="00387776"/>
    <w:rsid w:val="003B04DE"/>
    <w:rsid w:val="003B3B46"/>
    <w:rsid w:val="003C68D6"/>
    <w:rsid w:val="003D4203"/>
    <w:rsid w:val="003F187E"/>
    <w:rsid w:val="00400253"/>
    <w:rsid w:val="00415D24"/>
    <w:rsid w:val="00416B94"/>
    <w:rsid w:val="00423437"/>
    <w:rsid w:val="00445FAC"/>
    <w:rsid w:val="004464B9"/>
    <w:rsid w:val="004C31FB"/>
    <w:rsid w:val="004E6494"/>
    <w:rsid w:val="004F7387"/>
    <w:rsid w:val="005101EA"/>
    <w:rsid w:val="0051222C"/>
    <w:rsid w:val="00512E3B"/>
    <w:rsid w:val="00533A43"/>
    <w:rsid w:val="0053432D"/>
    <w:rsid w:val="005354D1"/>
    <w:rsid w:val="00535D95"/>
    <w:rsid w:val="00547688"/>
    <w:rsid w:val="0056606B"/>
    <w:rsid w:val="00572B11"/>
    <w:rsid w:val="005731EE"/>
    <w:rsid w:val="005820CD"/>
    <w:rsid w:val="00582ED4"/>
    <w:rsid w:val="0059149E"/>
    <w:rsid w:val="005A0608"/>
    <w:rsid w:val="005C3D2A"/>
    <w:rsid w:val="005C7F56"/>
    <w:rsid w:val="00605942"/>
    <w:rsid w:val="00606B54"/>
    <w:rsid w:val="00613300"/>
    <w:rsid w:val="00634B60"/>
    <w:rsid w:val="0064156C"/>
    <w:rsid w:val="00644702"/>
    <w:rsid w:val="00654091"/>
    <w:rsid w:val="00655A78"/>
    <w:rsid w:val="0066329E"/>
    <w:rsid w:val="006713B6"/>
    <w:rsid w:val="006809A1"/>
    <w:rsid w:val="00691B1C"/>
    <w:rsid w:val="006A297D"/>
    <w:rsid w:val="006B6780"/>
    <w:rsid w:val="006C2D1E"/>
    <w:rsid w:val="006D6C94"/>
    <w:rsid w:val="006D77E1"/>
    <w:rsid w:val="006E32DD"/>
    <w:rsid w:val="00704CB2"/>
    <w:rsid w:val="00712785"/>
    <w:rsid w:val="00725BB9"/>
    <w:rsid w:val="007356A3"/>
    <w:rsid w:val="00744C03"/>
    <w:rsid w:val="00764B69"/>
    <w:rsid w:val="007669D0"/>
    <w:rsid w:val="00772A46"/>
    <w:rsid w:val="00774B2C"/>
    <w:rsid w:val="007815BC"/>
    <w:rsid w:val="007B3103"/>
    <w:rsid w:val="007D23FD"/>
    <w:rsid w:val="00815028"/>
    <w:rsid w:val="00822296"/>
    <w:rsid w:val="008361BA"/>
    <w:rsid w:val="00841B94"/>
    <w:rsid w:val="0086520C"/>
    <w:rsid w:val="00866BC1"/>
    <w:rsid w:val="00867552"/>
    <w:rsid w:val="00875102"/>
    <w:rsid w:val="008B04DC"/>
    <w:rsid w:val="008C1069"/>
    <w:rsid w:val="008C4C43"/>
    <w:rsid w:val="008D6740"/>
    <w:rsid w:val="008E4E22"/>
    <w:rsid w:val="008F7534"/>
    <w:rsid w:val="009032E6"/>
    <w:rsid w:val="00906754"/>
    <w:rsid w:val="0091654E"/>
    <w:rsid w:val="00920E4C"/>
    <w:rsid w:val="00923C37"/>
    <w:rsid w:val="00927239"/>
    <w:rsid w:val="00927E12"/>
    <w:rsid w:val="00927E92"/>
    <w:rsid w:val="009408D5"/>
    <w:rsid w:val="00965C71"/>
    <w:rsid w:val="009674B8"/>
    <w:rsid w:val="00967645"/>
    <w:rsid w:val="00973499"/>
    <w:rsid w:val="00977734"/>
    <w:rsid w:val="0099185E"/>
    <w:rsid w:val="009967D8"/>
    <w:rsid w:val="009A1C80"/>
    <w:rsid w:val="009B339B"/>
    <w:rsid w:val="009B4579"/>
    <w:rsid w:val="009C4385"/>
    <w:rsid w:val="009C4629"/>
    <w:rsid w:val="009D065D"/>
    <w:rsid w:val="009E0370"/>
    <w:rsid w:val="009E4285"/>
    <w:rsid w:val="009E47C5"/>
    <w:rsid w:val="00A20571"/>
    <w:rsid w:val="00A23560"/>
    <w:rsid w:val="00A27712"/>
    <w:rsid w:val="00A30C93"/>
    <w:rsid w:val="00A366C2"/>
    <w:rsid w:val="00A40533"/>
    <w:rsid w:val="00A45B04"/>
    <w:rsid w:val="00A53829"/>
    <w:rsid w:val="00A56293"/>
    <w:rsid w:val="00A6154A"/>
    <w:rsid w:val="00A62B50"/>
    <w:rsid w:val="00A64C9B"/>
    <w:rsid w:val="00A67E82"/>
    <w:rsid w:val="00A95AF2"/>
    <w:rsid w:val="00AB2ECE"/>
    <w:rsid w:val="00AC785E"/>
    <w:rsid w:val="00AD3770"/>
    <w:rsid w:val="00AD7CD8"/>
    <w:rsid w:val="00AE365A"/>
    <w:rsid w:val="00AF26DF"/>
    <w:rsid w:val="00AF37B6"/>
    <w:rsid w:val="00AF4B76"/>
    <w:rsid w:val="00B024CE"/>
    <w:rsid w:val="00B110D5"/>
    <w:rsid w:val="00B2207E"/>
    <w:rsid w:val="00B26EAF"/>
    <w:rsid w:val="00B35D21"/>
    <w:rsid w:val="00B4569B"/>
    <w:rsid w:val="00B638B8"/>
    <w:rsid w:val="00B64638"/>
    <w:rsid w:val="00B86C01"/>
    <w:rsid w:val="00BA59B8"/>
    <w:rsid w:val="00BB708C"/>
    <w:rsid w:val="00BC3E48"/>
    <w:rsid w:val="00BE0AC8"/>
    <w:rsid w:val="00BF05AC"/>
    <w:rsid w:val="00BF569C"/>
    <w:rsid w:val="00BF6517"/>
    <w:rsid w:val="00C008E1"/>
    <w:rsid w:val="00C15E58"/>
    <w:rsid w:val="00C42734"/>
    <w:rsid w:val="00C45F77"/>
    <w:rsid w:val="00C73040"/>
    <w:rsid w:val="00C73526"/>
    <w:rsid w:val="00C857E1"/>
    <w:rsid w:val="00C96D8C"/>
    <w:rsid w:val="00C97902"/>
    <w:rsid w:val="00CA6E93"/>
    <w:rsid w:val="00CC3F83"/>
    <w:rsid w:val="00CD04D1"/>
    <w:rsid w:val="00CE558A"/>
    <w:rsid w:val="00CE576F"/>
    <w:rsid w:val="00D00E35"/>
    <w:rsid w:val="00D063C2"/>
    <w:rsid w:val="00D25CFA"/>
    <w:rsid w:val="00D32078"/>
    <w:rsid w:val="00D34D77"/>
    <w:rsid w:val="00D40EDE"/>
    <w:rsid w:val="00D52D60"/>
    <w:rsid w:val="00D53282"/>
    <w:rsid w:val="00D60DD8"/>
    <w:rsid w:val="00D72235"/>
    <w:rsid w:val="00D8407B"/>
    <w:rsid w:val="00D96538"/>
    <w:rsid w:val="00DC02E3"/>
    <w:rsid w:val="00DD009A"/>
    <w:rsid w:val="00DE0AA2"/>
    <w:rsid w:val="00DE623D"/>
    <w:rsid w:val="00DF2734"/>
    <w:rsid w:val="00E17CF9"/>
    <w:rsid w:val="00E2704C"/>
    <w:rsid w:val="00E37566"/>
    <w:rsid w:val="00E44526"/>
    <w:rsid w:val="00E5062B"/>
    <w:rsid w:val="00E536B4"/>
    <w:rsid w:val="00E56434"/>
    <w:rsid w:val="00E61B78"/>
    <w:rsid w:val="00E63202"/>
    <w:rsid w:val="00E65D0B"/>
    <w:rsid w:val="00E8757C"/>
    <w:rsid w:val="00E90A8B"/>
    <w:rsid w:val="00EB786E"/>
    <w:rsid w:val="00ED4557"/>
    <w:rsid w:val="00EF68CC"/>
    <w:rsid w:val="00F01441"/>
    <w:rsid w:val="00F12779"/>
    <w:rsid w:val="00F241BE"/>
    <w:rsid w:val="00F42E96"/>
    <w:rsid w:val="00F45D8F"/>
    <w:rsid w:val="00F47E1B"/>
    <w:rsid w:val="00F63C84"/>
    <w:rsid w:val="00F823D2"/>
    <w:rsid w:val="00FA0466"/>
    <w:rsid w:val="00FA349F"/>
    <w:rsid w:val="00FC38D3"/>
    <w:rsid w:val="00FC423F"/>
    <w:rsid w:val="00FC58AF"/>
    <w:rsid w:val="00FC7C2F"/>
    <w:rsid w:val="00FE04BB"/>
    <w:rsid w:val="00FE0A0F"/>
    <w:rsid w:val="0267619C"/>
    <w:rsid w:val="02747345"/>
    <w:rsid w:val="02916C9D"/>
    <w:rsid w:val="02DB4AAB"/>
    <w:rsid w:val="02FD1A33"/>
    <w:rsid w:val="032D446A"/>
    <w:rsid w:val="03A3715D"/>
    <w:rsid w:val="03F926AE"/>
    <w:rsid w:val="04933D4F"/>
    <w:rsid w:val="05BB38B9"/>
    <w:rsid w:val="060A3632"/>
    <w:rsid w:val="066469C3"/>
    <w:rsid w:val="066F6785"/>
    <w:rsid w:val="06837F49"/>
    <w:rsid w:val="09A73255"/>
    <w:rsid w:val="0B7059E3"/>
    <w:rsid w:val="0B8579BE"/>
    <w:rsid w:val="0DE415BC"/>
    <w:rsid w:val="0E2C11B9"/>
    <w:rsid w:val="0EC75136"/>
    <w:rsid w:val="0FDD25D0"/>
    <w:rsid w:val="10D41ECD"/>
    <w:rsid w:val="122F4414"/>
    <w:rsid w:val="13C87763"/>
    <w:rsid w:val="140D78FD"/>
    <w:rsid w:val="14577D79"/>
    <w:rsid w:val="160F643B"/>
    <w:rsid w:val="178D60F1"/>
    <w:rsid w:val="1A6F6065"/>
    <w:rsid w:val="1B7958AB"/>
    <w:rsid w:val="1C8544DA"/>
    <w:rsid w:val="1CF1658E"/>
    <w:rsid w:val="1D9364C6"/>
    <w:rsid w:val="1DD6709A"/>
    <w:rsid w:val="1DF66C62"/>
    <w:rsid w:val="1EB82DBD"/>
    <w:rsid w:val="20007625"/>
    <w:rsid w:val="20236BC9"/>
    <w:rsid w:val="20A4625A"/>
    <w:rsid w:val="22073C9C"/>
    <w:rsid w:val="226E5FB0"/>
    <w:rsid w:val="22D9249A"/>
    <w:rsid w:val="23BD7294"/>
    <w:rsid w:val="252426D8"/>
    <w:rsid w:val="25EF5A2A"/>
    <w:rsid w:val="27FE017E"/>
    <w:rsid w:val="29C8779B"/>
    <w:rsid w:val="2A5E6B93"/>
    <w:rsid w:val="2AB77F26"/>
    <w:rsid w:val="2B8755F6"/>
    <w:rsid w:val="2C6661CE"/>
    <w:rsid w:val="2C802D53"/>
    <w:rsid w:val="2CF50B5E"/>
    <w:rsid w:val="2D7E0058"/>
    <w:rsid w:val="2DBE545B"/>
    <w:rsid w:val="2EC94FDF"/>
    <w:rsid w:val="2F0E55A0"/>
    <w:rsid w:val="2FC61F57"/>
    <w:rsid w:val="334E443E"/>
    <w:rsid w:val="337D1390"/>
    <w:rsid w:val="33E44E9E"/>
    <w:rsid w:val="349A38A3"/>
    <w:rsid w:val="353B5A1B"/>
    <w:rsid w:val="35A43C29"/>
    <w:rsid w:val="37797DFE"/>
    <w:rsid w:val="389E11C0"/>
    <w:rsid w:val="39787FEC"/>
    <w:rsid w:val="399450B1"/>
    <w:rsid w:val="39B9356C"/>
    <w:rsid w:val="3A2C06C3"/>
    <w:rsid w:val="3A5D3D32"/>
    <w:rsid w:val="3A866DB6"/>
    <w:rsid w:val="3CDC15B0"/>
    <w:rsid w:val="3FA35960"/>
    <w:rsid w:val="3FBB242A"/>
    <w:rsid w:val="40DE4202"/>
    <w:rsid w:val="41877514"/>
    <w:rsid w:val="41C92E34"/>
    <w:rsid w:val="459C5A87"/>
    <w:rsid w:val="4792458A"/>
    <w:rsid w:val="487D6AAE"/>
    <w:rsid w:val="498C2917"/>
    <w:rsid w:val="4AC93A95"/>
    <w:rsid w:val="4ACB1712"/>
    <w:rsid w:val="4AEE2CBF"/>
    <w:rsid w:val="4BC74E24"/>
    <w:rsid w:val="4C7451D3"/>
    <w:rsid w:val="4EAF49F0"/>
    <w:rsid w:val="4F2C72D6"/>
    <w:rsid w:val="4FB13DF0"/>
    <w:rsid w:val="516350CC"/>
    <w:rsid w:val="51D018CD"/>
    <w:rsid w:val="52AD13A1"/>
    <w:rsid w:val="54FC7EA1"/>
    <w:rsid w:val="551E7EF9"/>
    <w:rsid w:val="553F3A87"/>
    <w:rsid w:val="5A8B5360"/>
    <w:rsid w:val="5A8E6758"/>
    <w:rsid w:val="5B011FE8"/>
    <w:rsid w:val="5BA96B8F"/>
    <w:rsid w:val="5CCC17F3"/>
    <w:rsid w:val="5DFB1A27"/>
    <w:rsid w:val="5EEA249E"/>
    <w:rsid w:val="60162957"/>
    <w:rsid w:val="63B77101"/>
    <w:rsid w:val="63C055E5"/>
    <w:rsid w:val="64542724"/>
    <w:rsid w:val="64B8599E"/>
    <w:rsid w:val="662F6B85"/>
    <w:rsid w:val="668D62D2"/>
    <w:rsid w:val="677C3439"/>
    <w:rsid w:val="67A810B6"/>
    <w:rsid w:val="6A531AA4"/>
    <w:rsid w:val="6BFE36FE"/>
    <w:rsid w:val="6D494650"/>
    <w:rsid w:val="6E697A4D"/>
    <w:rsid w:val="6EB477FF"/>
    <w:rsid w:val="6ECE6D2C"/>
    <w:rsid w:val="715E18E4"/>
    <w:rsid w:val="71FC4DC6"/>
    <w:rsid w:val="72B16A42"/>
    <w:rsid w:val="72EF6FF9"/>
    <w:rsid w:val="72F445F1"/>
    <w:rsid w:val="747C05B4"/>
    <w:rsid w:val="74B60C45"/>
    <w:rsid w:val="758C735C"/>
    <w:rsid w:val="75D15B36"/>
    <w:rsid w:val="75E20A2D"/>
    <w:rsid w:val="75EF2CA3"/>
    <w:rsid w:val="76D87C79"/>
    <w:rsid w:val="77172F31"/>
    <w:rsid w:val="77A47940"/>
    <w:rsid w:val="790D5D06"/>
    <w:rsid w:val="79A84363"/>
    <w:rsid w:val="7A1E6C58"/>
    <w:rsid w:val="7FE56C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7552"/>
    <w:pPr>
      <w:widowControl w:val="0"/>
      <w:jc w:val="both"/>
    </w:pPr>
    <w:rPr>
      <w:kern w:val="2"/>
      <w:sz w:val="21"/>
      <w:szCs w:val="21"/>
    </w:rPr>
  </w:style>
  <w:style w:type="paragraph" w:styleId="2">
    <w:name w:val="heading 2"/>
    <w:basedOn w:val="a"/>
    <w:next w:val="a"/>
    <w:link w:val="2Char"/>
    <w:qFormat/>
    <w:rsid w:val="00867552"/>
    <w:pPr>
      <w:keepNext/>
      <w:keepLines/>
      <w:spacing w:before="260" w:after="260" w:line="416" w:lineRule="auto"/>
      <w:outlineLvl w:val="1"/>
    </w:pPr>
    <w:rPr>
      <w:rFonts w:ascii="Cambria" w:hAnsi="Cambria"/>
      <w:b/>
      <w:bCs/>
      <w:sz w:val="32"/>
      <w:szCs w:val="32"/>
    </w:rPr>
  </w:style>
  <w:style w:type="paragraph" w:styleId="3">
    <w:name w:val="heading 3"/>
    <w:basedOn w:val="a"/>
    <w:next w:val="a"/>
    <w:qFormat/>
    <w:rsid w:val="00867552"/>
    <w:pPr>
      <w:autoSpaceDE w:val="0"/>
      <w:autoSpaceDN w:val="0"/>
      <w:adjustRightInd w:val="0"/>
      <w:spacing w:before="100" w:beforeAutospacing="1" w:after="100" w:afterAutospacing="1"/>
      <w:jc w:val="left"/>
      <w:outlineLvl w:val="2"/>
    </w:pPr>
    <w:rPr>
      <w:rFonts w:ascii="仿宋_GB2312" w:eastAsia="仿宋_GB2312" w:hAnsi="宋体" w:cs="MingLiU"/>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1"/>
    <w:qFormat/>
    <w:rsid w:val="00867552"/>
    <w:rPr>
      <w:rFonts w:ascii="仿宋_GB2312" w:eastAsia="仿宋_GB2312"/>
      <w:b/>
      <w:sz w:val="30"/>
      <w:szCs w:val="20"/>
    </w:rPr>
  </w:style>
  <w:style w:type="paragraph" w:styleId="a4">
    <w:name w:val="Body Text Indent"/>
    <w:basedOn w:val="a"/>
    <w:link w:val="Char10"/>
    <w:qFormat/>
    <w:rsid w:val="00867552"/>
    <w:pPr>
      <w:ind w:firstLineChars="200" w:firstLine="609"/>
    </w:pPr>
    <w:rPr>
      <w:rFonts w:ascii="仿宋_GB2312" w:eastAsia="仿宋_GB2312"/>
      <w:sz w:val="32"/>
      <w:szCs w:val="24"/>
    </w:rPr>
  </w:style>
  <w:style w:type="paragraph" w:styleId="a5">
    <w:name w:val="Plain Text"/>
    <w:basedOn w:val="a"/>
    <w:next w:val="a"/>
    <w:link w:val="Char11"/>
    <w:qFormat/>
    <w:rsid w:val="00867552"/>
    <w:pPr>
      <w:autoSpaceDE w:val="0"/>
      <w:autoSpaceDN w:val="0"/>
      <w:adjustRightInd w:val="0"/>
      <w:jc w:val="left"/>
    </w:pPr>
    <w:rPr>
      <w:rFonts w:ascii="宋体"/>
      <w:kern w:val="0"/>
      <w:sz w:val="20"/>
      <w:szCs w:val="24"/>
    </w:rPr>
  </w:style>
  <w:style w:type="paragraph" w:styleId="a6">
    <w:name w:val="Balloon Text"/>
    <w:basedOn w:val="a"/>
    <w:link w:val="Char"/>
    <w:qFormat/>
    <w:rsid w:val="00867552"/>
    <w:rPr>
      <w:sz w:val="18"/>
      <w:szCs w:val="18"/>
    </w:rPr>
  </w:style>
  <w:style w:type="paragraph" w:styleId="a7">
    <w:name w:val="footer"/>
    <w:basedOn w:val="a"/>
    <w:link w:val="Char0"/>
    <w:qFormat/>
    <w:rsid w:val="00867552"/>
    <w:pPr>
      <w:tabs>
        <w:tab w:val="center" w:pos="4153"/>
        <w:tab w:val="right" w:pos="8306"/>
      </w:tabs>
      <w:snapToGrid w:val="0"/>
      <w:jc w:val="left"/>
    </w:pPr>
    <w:rPr>
      <w:sz w:val="18"/>
      <w:szCs w:val="18"/>
    </w:rPr>
  </w:style>
  <w:style w:type="paragraph" w:styleId="a8">
    <w:name w:val="header"/>
    <w:basedOn w:val="a"/>
    <w:link w:val="Char2"/>
    <w:qFormat/>
    <w:rsid w:val="00867552"/>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rsid w:val="008675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character" w:customStyle="1" w:styleId="Char2">
    <w:name w:val="页眉 Char"/>
    <w:basedOn w:val="a0"/>
    <w:link w:val="a8"/>
    <w:qFormat/>
    <w:rsid w:val="00867552"/>
    <w:rPr>
      <w:kern w:val="2"/>
      <w:sz w:val="18"/>
      <w:szCs w:val="18"/>
    </w:rPr>
  </w:style>
  <w:style w:type="character" w:customStyle="1" w:styleId="Char0">
    <w:name w:val="页脚 Char"/>
    <w:basedOn w:val="a0"/>
    <w:link w:val="a7"/>
    <w:qFormat/>
    <w:rsid w:val="00867552"/>
    <w:rPr>
      <w:kern w:val="2"/>
      <w:sz w:val="18"/>
      <w:szCs w:val="18"/>
    </w:rPr>
  </w:style>
  <w:style w:type="character" w:customStyle="1" w:styleId="1">
    <w:name w:val="页码1"/>
    <w:qFormat/>
    <w:rsid w:val="00867552"/>
    <w:rPr>
      <w:lang w:val="en-US"/>
    </w:rPr>
  </w:style>
  <w:style w:type="character" w:customStyle="1" w:styleId="2Char">
    <w:name w:val="标题 2 Char"/>
    <w:basedOn w:val="a0"/>
    <w:link w:val="2"/>
    <w:qFormat/>
    <w:rsid w:val="00867552"/>
    <w:rPr>
      <w:rFonts w:ascii="Cambria" w:hAnsi="Cambria"/>
      <w:b/>
      <w:bCs/>
      <w:kern w:val="2"/>
      <w:sz w:val="32"/>
      <w:szCs w:val="32"/>
    </w:rPr>
  </w:style>
  <w:style w:type="character" w:customStyle="1" w:styleId="Char3">
    <w:name w:val="正文文本缩进 Char"/>
    <w:basedOn w:val="a0"/>
    <w:qFormat/>
    <w:rsid w:val="00867552"/>
    <w:rPr>
      <w:rFonts w:ascii="仿宋_GB2312" w:eastAsia="仿宋_GB2312"/>
      <w:kern w:val="2"/>
      <w:sz w:val="32"/>
      <w:szCs w:val="24"/>
    </w:rPr>
  </w:style>
  <w:style w:type="character" w:customStyle="1" w:styleId="Char4">
    <w:name w:val="正文文本 Char"/>
    <w:basedOn w:val="a0"/>
    <w:qFormat/>
    <w:rsid w:val="00867552"/>
    <w:rPr>
      <w:rFonts w:ascii="仿宋_GB2312" w:eastAsia="仿宋_GB2312"/>
      <w:b/>
      <w:kern w:val="2"/>
      <w:sz w:val="30"/>
    </w:rPr>
  </w:style>
  <w:style w:type="character" w:customStyle="1" w:styleId="Char1">
    <w:name w:val="正文文本 Char1"/>
    <w:basedOn w:val="a0"/>
    <w:link w:val="a3"/>
    <w:qFormat/>
    <w:rsid w:val="00867552"/>
    <w:rPr>
      <w:kern w:val="2"/>
      <w:sz w:val="21"/>
      <w:szCs w:val="21"/>
    </w:rPr>
  </w:style>
  <w:style w:type="character" w:customStyle="1" w:styleId="Char10">
    <w:name w:val="正文文本缩进 Char1"/>
    <w:basedOn w:val="a0"/>
    <w:link w:val="a4"/>
    <w:qFormat/>
    <w:rsid w:val="00867552"/>
    <w:rPr>
      <w:kern w:val="2"/>
      <w:sz w:val="21"/>
      <w:szCs w:val="21"/>
    </w:rPr>
  </w:style>
  <w:style w:type="character" w:customStyle="1" w:styleId="Char">
    <w:name w:val="批注框文本 Char"/>
    <w:basedOn w:val="a0"/>
    <w:link w:val="a6"/>
    <w:qFormat/>
    <w:rsid w:val="00867552"/>
    <w:rPr>
      <w:kern w:val="2"/>
      <w:sz w:val="18"/>
      <w:szCs w:val="18"/>
    </w:rPr>
  </w:style>
  <w:style w:type="character" w:customStyle="1" w:styleId="Char5">
    <w:name w:val="纯文本 Char"/>
    <w:qFormat/>
    <w:rsid w:val="00867552"/>
    <w:rPr>
      <w:rFonts w:ascii="宋体"/>
      <w:szCs w:val="24"/>
    </w:rPr>
  </w:style>
  <w:style w:type="character" w:customStyle="1" w:styleId="Char11">
    <w:name w:val="纯文本 Char1"/>
    <w:basedOn w:val="a0"/>
    <w:link w:val="a5"/>
    <w:qFormat/>
    <w:rsid w:val="00867552"/>
    <w:rPr>
      <w:rFonts w:ascii="宋体" w:hAnsi="Courier New" w:cs="Courier New"/>
      <w:kern w:val="2"/>
      <w:sz w:val="21"/>
      <w:szCs w:val="21"/>
    </w:rPr>
  </w:style>
  <w:style w:type="paragraph" w:styleId="a9">
    <w:name w:val="List Paragraph"/>
    <w:basedOn w:val="a"/>
    <w:uiPriority w:val="34"/>
    <w:qFormat/>
    <w:rsid w:val="00867552"/>
    <w:pPr>
      <w:ind w:firstLineChars="200" w:firstLine="420"/>
    </w:pPr>
  </w:style>
  <w:style w:type="paragraph" w:customStyle="1" w:styleId="20">
    <w:name w:val="表格样式 2"/>
    <w:qFormat/>
    <w:rsid w:val="00867552"/>
    <w:rPr>
      <w:rFonts w:ascii="Helvetica Neue" w:eastAsia="Arial Unicode MS" w:hAnsi="Helvetica Neue" w:cs="Arial Unicode MS"/>
      <w:color w:val="000000"/>
      <w:lang w:val="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1"/>
    </w:rPr>
  </w:style>
  <w:style w:type="paragraph" w:styleId="2">
    <w:name w:val="heading 2"/>
    <w:basedOn w:val="a"/>
    <w:next w:val="a"/>
    <w:link w:val="20"/>
    <w:qFormat/>
    <w:pPr>
      <w:keepNext/>
      <w:keepLines/>
      <w:spacing w:before="260" w:after="260" w:line="416" w:lineRule="auto"/>
      <w:outlineLvl w:val="1"/>
    </w:pPr>
    <w:rPr>
      <w:rFonts w:ascii="Cambria" w:hAnsi="Cambria"/>
      <w:b/>
      <w:bCs/>
      <w:sz w:val="32"/>
      <w:szCs w:val="32"/>
    </w:rPr>
  </w:style>
  <w:style w:type="paragraph" w:styleId="3">
    <w:name w:val="heading 3"/>
    <w:basedOn w:val="a"/>
    <w:next w:val="a"/>
    <w:qFormat/>
    <w:pPr>
      <w:autoSpaceDE w:val="0"/>
      <w:autoSpaceDN w:val="0"/>
      <w:adjustRightInd w:val="0"/>
      <w:spacing w:before="100" w:beforeAutospacing="1" w:after="100" w:afterAutospacing="1"/>
      <w:jc w:val="left"/>
      <w:outlineLvl w:val="2"/>
    </w:pPr>
    <w:rPr>
      <w:rFonts w:ascii="仿宋_GB2312" w:eastAsia="仿宋_GB2312" w:hAnsi="宋体" w:cs="MingLiU"/>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Pr>
      <w:rFonts w:ascii="仿宋_GB2312" w:eastAsia="仿宋_GB2312"/>
      <w:b/>
      <w:sz w:val="30"/>
      <w:szCs w:val="20"/>
    </w:rPr>
  </w:style>
  <w:style w:type="paragraph" w:styleId="a5">
    <w:name w:val="Body Text Indent"/>
    <w:basedOn w:val="a"/>
    <w:link w:val="a6"/>
    <w:qFormat/>
    <w:pPr>
      <w:ind w:firstLineChars="200" w:firstLine="609"/>
    </w:pPr>
    <w:rPr>
      <w:rFonts w:ascii="仿宋_GB2312" w:eastAsia="仿宋_GB2312"/>
      <w:sz w:val="32"/>
      <w:szCs w:val="24"/>
    </w:rPr>
  </w:style>
  <w:style w:type="paragraph" w:styleId="a7">
    <w:name w:val="Plain Text"/>
    <w:basedOn w:val="a"/>
    <w:next w:val="a"/>
    <w:link w:val="a8"/>
    <w:qFormat/>
    <w:pPr>
      <w:autoSpaceDE w:val="0"/>
      <w:autoSpaceDN w:val="0"/>
      <w:adjustRightInd w:val="0"/>
      <w:jc w:val="left"/>
    </w:pPr>
    <w:rPr>
      <w:rFonts w:ascii="宋体"/>
      <w:kern w:val="0"/>
      <w:sz w:val="20"/>
      <w:szCs w:val="24"/>
    </w:rPr>
  </w:style>
  <w:style w:type="paragraph" w:styleId="a9">
    <w:name w:val="Balloon Text"/>
    <w:basedOn w:val="a"/>
    <w:link w:val="aa"/>
    <w:qFormat/>
    <w:rPr>
      <w:sz w:val="18"/>
      <w:szCs w:val="18"/>
    </w:rPr>
  </w:style>
  <w:style w:type="paragraph" w:styleId="ab">
    <w:name w:val="footer"/>
    <w:basedOn w:val="a"/>
    <w:link w:val="ac"/>
    <w:qFormat/>
    <w:pPr>
      <w:tabs>
        <w:tab w:val="center" w:pos="4153"/>
        <w:tab w:val="right" w:pos="8306"/>
      </w:tabs>
      <w:snapToGrid w:val="0"/>
      <w:jc w:val="left"/>
    </w:pPr>
    <w:rPr>
      <w:sz w:val="18"/>
      <w:szCs w:val="18"/>
    </w:rPr>
  </w:style>
  <w:style w:type="paragraph" w:styleId="ad">
    <w:name w:val="header"/>
    <w:basedOn w:val="a"/>
    <w:link w:val="ae"/>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character" w:customStyle="1" w:styleId="ae">
    <w:name w:val="页眉字符"/>
    <w:basedOn w:val="a0"/>
    <w:link w:val="ad"/>
    <w:qFormat/>
    <w:rPr>
      <w:kern w:val="2"/>
      <w:sz w:val="18"/>
      <w:szCs w:val="18"/>
    </w:rPr>
  </w:style>
  <w:style w:type="character" w:customStyle="1" w:styleId="ac">
    <w:name w:val="页脚字符"/>
    <w:basedOn w:val="a0"/>
    <w:link w:val="ab"/>
    <w:qFormat/>
    <w:rPr>
      <w:kern w:val="2"/>
      <w:sz w:val="18"/>
      <w:szCs w:val="18"/>
    </w:rPr>
  </w:style>
  <w:style w:type="character" w:customStyle="1" w:styleId="1">
    <w:name w:val="页码1"/>
    <w:qFormat/>
    <w:rPr>
      <w:lang w:val="en-US"/>
    </w:rPr>
  </w:style>
  <w:style w:type="character" w:customStyle="1" w:styleId="20">
    <w:name w:val="标题 2字符"/>
    <w:basedOn w:val="a0"/>
    <w:link w:val="2"/>
    <w:qFormat/>
    <w:rPr>
      <w:rFonts w:ascii="Cambria" w:hAnsi="Cambria"/>
      <w:b/>
      <w:bCs/>
      <w:kern w:val="2"/>
      <w:sz w:val="32"/>
      <w:szCs w:val="32"/>
    </w:rPr>
  </w:style>
  <w:style w:type="character" w:customStyle="1" w:styleId="Char">
    <w:name w:val="正文文本缩进 Char"/>
    <w:basedOn w:val="a0"/>
    <w:qFormat/>
    <w:rPr>
      <w:rFonts w:ascii="仿宋_GB2312" w:eastAsia="仿宋_GB2312"/>
      <w:kern w:val="2"/>
      <w:sz w:val="32"/>
      <w:szCs w:val="24"/>
    </w:rPr>
  </w:style>
  <w:style w:type="character" w:customStyle="1" w:styleId="Char0">
    <w:name w:val="正文文本 Char"/>
    <w:basedOn w:val="a0"/>
    <w:qFormat/>
    <w:rPr>
      <w:rFonts w:ascii="仿宋_GB2312" w:eastAsia="仿宋_GB2312"/>
      <w:b/>
      <w:kern w:val="2"/>
      <w:sz w:val="30"/>
    </w:rPr>
  </w:style>
  <w:style w:type="character" w:customStyle="1" w:styleId="a4">
    <w:name w:val="正文文本字符"/>
    <w:basedOn w:val="a0"/>
    <w:link w:val="a3"/>
    <w:qFormat/>
    <w:rPr>
      <w:kern w:val="2"/>
      <w:sz w:val="21"/>
      <w:szCs w:val="21"/>
    </w:rPr>
  </w:style>
  <w:style w:type="character" w:customStyle="1" w:styleId="a6">
    <w:name w:val="正文文本缩进字符"/>
    <w:basedOn w:val="a0"/>
    <w:link w:val="a5"/>
    <w:qFormat/>
    <w:rPr>
      <w:kern w:val="2"/>
      <w:sz w:val="21"/>
      <w:szCs w:val="21"/>
    </w:rPr>
  </w:style>
  <w:style w:type="character" w:customStyle="1" w:styleId="aa">
    <w:name w:val="批注框文本字符"/>
    <w:basedOn w:val="a0"/>
    <w:link w:val="a9"/>
    <w:qFormat/>
    <w:rPr>
      <w:kern w:val="2"/>
      <w:sz w:val="18"/>
      <w:szCs w:val="18"/>
    </w:rPr>
  </w:style>
  <w:style w:type="character" w:customStyle="1" w:styleId="Char1">
    <w:name w:val="纯文本 Char"/>
    <w:qFormat/>
    <w:rPr>
      <w:rFonts w:ascii="宋体"/>
      <w:szCs w:val="24"/>
    </w:rPr>
  </w:style>
  <w:style w:type="character" w:customStyle="1" w:styleId="a8">
    <w:name w:val="纯文本字符"/>
    <w:basedOn w:val="a0"/>
    <w:link w:val="a7"/>
    <w:qFormat/>
    <w:rPr>
      <w:rFonts w:ascii="宋体" w:hAnsi="Courier New" w:cs="Courier New"/>
      <w:kern w:val="2"/>
      <w:sz w:val="21"/>
      <w:szCs w:val="21"/>
    </w:rPr>
  </w:style>
  <w:style w:type="paragraph" w:styleId="af">
    <w:name w:val="List Paragraph"/>
    <w:basedOn w:val="a"/>
    <w:uiPriority w:val="34"/>
    <w:qFormat/>
    <w:pPr>
      <w:ind w:firstLineChars="200" w:firstLine="420"/>
    </w:pPr>
  </w:style>
  <w:style w:type="paragraph" w:customStyle="1" w:styleId="21">
    <w:name w:val="表格样式 2"/>
    <w:qFormat/>
    <w:rPr>
      <w:rFonts w:ascii="Helvetica Neue" w:eastAsia="Arial Unicode MS" w:hAnsi="Helvetica Neue" w:cs="Arial Unicode MS"/>
      <w:color w:val="000000"/>
      <w:lang w:val="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8.png"/><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67E70C-276B-9F44-BEDD-4BE34748F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25</Pages>
  <Words>1007</Words>
  <Characters>5743</Characters>
  <Application>Microsoft Office Word</Application>
  <DocSecurity>0</DocSecurity>
  <Lines>47</Lines>
  <Paragraphs>13</Paragraphs>
  <ScaleCrop>false</ScaleCrop>
  <Company>China</Company>
  <LinksUpToDate>false</LinksUpToDate>
  <CharactersWithSpaces>6737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User</dc:creator>
  <cp:lastModifiedBy>Lenovo</cp:lastModifiedBy>
  <cp:revision>5</cp:revision>
  <cp:lastPrinted>2020-11-27T04:39:00Z</cp:lastPrinted>
  <dcterms:created xsi:type="dcterms:W3CDTF">2021-06-02T01:53:00Z</dcterms:created>
  <dcterms:modified xsi:type="dcterms:W3CDTF">2021-06-02T06:38:00Z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